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FA7CD" w14:textId="77777777" w:rsidR="00642495" w:rsidRPr="000E4900" w:rsidRDefault="00642495" w:rsidP="006D0229">
      <w:pPr>
        <w:pStyle w:val="Leipteksti"/>
        <w:spacing w:line="264" w:lineRule="auto"/>
        <w:rPr>
          <w:rFonts w:ascii="Arial" w:hAnsi="Arial" w:cs="Arial"/>
          <w:b/>
          <w:iCs/>
          <w:sz w:val="24"/>
          <w:szCs w:val="24"/>
          <w:lang w:val="sv-FI"/>
        </w:rPr>
      </w:pPr>
      <w:bookmarkStart w:id="0" w:name="_GoBack"/>
      <w:bookmarkEnd w:id="0"/>
    </w:p>
    <w:p w14:paraId="30452B2E" w14:textId="77777777" w:rsidR="00642495" w:rsidRPr="000E4900" w:rsidRDefault="00642495" w:rsidP="006D0229">
      <w:pPr>
        <w:spacing w:line="264" w:lineRule="auto"/>
        <w:rPr>
          <w:rFonts w:cs="Arial"/>
          <w:lang w:val="sv-FI"/>
        </w:rPr>
      </w:pPr>
    </w:p>
    <w:p w14:paraId="68965707" w14:textId="77777777" w:rsidR="00642495" w:rsidRPr="000E4900" w:rsidRDefault="00642495" w:rsidP="006D0229">
      <w:pPr>
        <w:spacing w:line="264" w:lineRule="auto"/>
        <w:rPr>
          <w:rFonts w:cs="Arial"/>
          <w:color w:val="000000"/>
          <w:szCs w:val="22"/>
          <w:lang w:val="sv-FI"/>
        </w:rPr>
      </w:pPr>
    </w:p>
    <w:p w14:paraId="6A95A725" w14:textId="77777777" w:rsidR="00642495" w:rsidRPr="000E4900" w:rsidRDefault="00642495" w:rsidP="00F04157">
      <w:pPr>
        <w:pStyle w:val="Leipteksti"/>
        <w:spacing w:line="264" w:lineRule="auto"/>
        <w:jc w:val="center"/>
        <w:rPr>
          <w:rFonts w:ascii="Arial" w:hAnsi="Arial" w:cs="Arial"/>
          <w:lang w:val="sv-FI"/>
        </w:rPr>
      </w:pPr>
      <w:r w:rsidRPr="000E4900">
        <w:rPr>
          <w:rFonts w:ascii="Arial" w:hAnsi="Arial" w:cs="Arial"/>
          <w:noProof/>
          <w:lang w:eastAsia="fi-FI"/>
        </w:rPr>
        <w:drawing>
          <wp:inline distT="0" distB="0" distL="0" distR="0" wp14:anchorId="2B4E0EDE" wp14:editId="7EB28CF6">
            <wp:extent cx="4320000" cy="601200"/>
            <wp:effectExtent l="0" t="0" r="4445" b="8890"/>
            <wp:docPr id="2" name="Kuva 2" descr="C:\Users\tanja.hautala\Downloads\Asiakasjapotilasturvallisuuskesk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hautala\Downloads\Asiakasjapotilasturvallisuuskeskus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601200"/>
                    </a:xfrm>
                    <a:prstGeom prst="rect">
                      <a:avLst/>
                    </a:prstGeom>
                    <a:noFill/>
                    <a:ln>
                      <a:noFill/>
                    </a:ln>
                  </pic:spPr>
                </pic:pic>
              </a:graphicData>
            </a:graphic>
          </wp:inline>
        </w:drawing>
      </w:r>
    </w:p>
    <w:p w14:paraId="0A3A1D19" w14:textId="77777777" w:rsidR="00642495" w:rsidRPr="000E4900" w:rsidRDefault="00642495" w:rsidP="006D0229">
      <w:pPr>
        <w:pStyle w:val="Otsikko"/>
        <w:spacing w:line="264" w:lineRule="auto"/>
        <w:rPr>
          <w:rFonts w:ascii="Arial" w:hAnsi="Arial" w:cs="Arial"/>
          <w:sz w:val="22"/>
          <w:szCs w:val="22"/>
          <w:lang w:val="sv-FI"/>
        </w:rPr>
      </w:pPr>
    </w:p>
    <w:p w14:paraId="727AF5B6" w14:textId="77777777" w:rsidR="00642495" w:rsidRPr="000E4900" w:rsidRDefault="00642495" w:rsidP="006D0229">
      <w:pPr>
        <w:pStyle w:val="Otsikko"/>
        <w:spacing w:line="264" w:lineRule="auto"/>
        <w:rPr>
          <w:rFonts w:ascii="Arial" w:hAnsi="Arial" w:cs="Arial"/>
          <w:sz w:val="22"/>
          <w:szCs w:val="22"/>
          <w:lang w:val="sv-FI"/>
        </w:rPr>
      </w:pPr>
    </w:p>
    <w:p w14:paraId="65595FAD" w14:textId="0B92C2EE" w:rsidR="00642495" w:rsidRPr="000E4900" w:rsidRDefault="00642495" w:rsidP="006D0229">
      <w:pPr>
        <w:pStyle w:val="Leipteksti"/>
        <w:spacing w:line="264" w:lineRule="auto"/>
        <w:rPr>
          <w:rFonts w:ascii="Arial" w:hAnsi="Arial" w:cs="Arial"/>
          <w:lang w:val="sv-FI"/>
        </w:rPr>
      </w:pPr>
    </w:p>
    <w:p w14:paraId="184CED85" w14:textId="0412683A" w:rsidR="00110F23" w:rsidRPr="000E4900" w:rsidRDefault="00110F23" w:rsidP="006D0229">
      <w:pPr>
        <w:pStyle w:val="Leipteksti"/>
        <w:spacing w:line="264" w:lineRule="auto"/>
        <w:rPr>
          <w:rFonts w:ascii="Arial" w:hAnsi="Arial" w:cs="Arial"/>
          <w:lang w:val="sv-FI"/>
        </w:rPr>
      </w:pPr>
    </w:p>
    <w:p w14:paraId="5135323D" w14:textId="5788AECB" w:rsidR="00110F23" w:rsidRPr="000E4900" w:rsidRDefault="00110F23" w:rsidP="006D0229">
      <w:pPr>
        <w:pStyle w:val="Leipteksti"/>
        <w:spacing w:line="264" w:lineRule="auto"/>
        <w:rPr>
          <w:rFonts w:ascii="Arial" w:hAnsi="Arial" w:cs="Arial"/>
          <w:lang w:val="sv-FI"/>
        </w:rPr>
      </w:pPr>
    </w:p>
    <w:p w14:paraId="31A6997C" w14:textId="3E528E42" w:rsidR="00110F23" w:rsidRPr="000E4900" w:rsidRDefault="00110F23" w:rsidP="006D0229">
      <w:pPr>
        <w:pStyle w:val="Leipteksti"/>
        <w:spacing w:line="264" w:lineRule="auto"/>
        <w:rPr>
          <w:rFonts w:ascii="Arial" w:hAnsi="Arial" w:cs="Arial"/>
          <w:lang w:val="sv-FI"/>
        </w:rPr>
      </w:pPr>
    </w:p>
    <w:p w14:paraId="002841D6" w14:textId="222A0468" w:rsidR="00A75254" w:rsidRPr="000E4900" w:rsidRDefault="00A75254" w:rsidP="006D0229">
      <w:pPr>
        <w:pStyle w:val="Leipteksti"/>
        <w:spacing w:line="264" w:lineRule="auto"/>
        <w:rPr>
          <w:rFonts w:ascii="Arial" w:hAnsi="Arial" w:cs="Arial"/>
          <w:lang w:val="sv-FI"/>
        </w:rPr>
      </w:pPr>
    </w:p>
    <w:p w14:paraId="40F7D1F0" w14:textId="77777777" w:rsidR="00A75254" w:rsidRPr="000E4900" w:rsidRDefault="00A75254" w:rsidP="006D0229">
      <w:pPr>
        <w:pStyle w:val="Leipteksti"/>
        <w:spacing w:line="264" w:lineRule="auto"/>
        <w:rPr>
          <w:rFonts w:ascii="Arial" w:hAnsi="Arial" w:cs="Arial"/>
          <w:lang w:val="sv-FI"/>
        </w:rPr>
      </w:pPr>
    </w:p>
    <w:p w14:paraId="30B86DA7" w14:textId="77777777" w:rsidR="00642495" w:rsidRPr="000E4900" w:rsidRDefault="00642495" w:rsidP="006D0229">
      <w:pPr>
        <w:pStyle w:val="Leipteksti"/>
        <w:spacing w:line="264" w:lineRule="auto"/>
        <w:rPr>
          <w:rFonts w:ascii="Arial" w:hAnsi="Arial" w:cs="Arial"/>
          <w:lang w:val="sv-FI"/>
        </w:rPr>
      </w:pPr>
    </w:p>
    <w:p w14:paraId="2E537889" w14:textId="77777777" w:rsidR="00642495" w:rsidRPr="000E4900" w:rsidRDefault="00642495" w:rsidP="006D0229">
      <w:pPr>
        <w:pStyle w:val="Leipteksti"/>
        <w:spacing w:line="264" w:lineRule="auto"/>
        <w:rPr>
          <w:rFonts w:ascii="Arial" w:hAnsi="Arial" w:cs="Arial"/>
          <w:lang w:val="sv-FI"/>
        </w:rPr>
      </w:pPr>
    </w:p>
    <w:p w14:paraId="5343E394" w14:textId="77777777" w:rsidR="00642495" w:rsidRPr="000E4900" w:rsidRDefault="00642495" w:rsidP="006D0229">
      <w:pPr>
        <w:pStyle w:val="Leipteksti"/>
        <w:spacing w:line="264" w:lineRule="auto"/>
        <w:rPr>
          <w:rFonts w:ascii="Arial" w:hAnsi="Arial" w:cs="Arial"/>
          <w:lang w:val="sv-FI"/>
        </w:rPr>
      </w:pPr>
    </w:p>
    <w:p w14:paraId="51AF3717" w14:textId="2981A0F6" w:rsidR="0054319D" w:rsidRPr="000E4900" w:rsidRDefault="0038741D" w:rsidP="0038741D">
      <w:pPr>
        <w:pStyle w:val="Otsikko1"/>
        <w:spacing w:before="0" w:line="480" w:lineRule="auto"/>
        <w:jc w:val="center"/>
        <w:rPr>
          <w:rFonts w:cs="Arial"/>
          <w:lang w:val="sv-FI"/>
        </w:rPr>
      </w:pPr>
      <w:bookmarkStart w:id="1" w:name="_Toc164872113"/>
      <w:r w:rsidRPr="000E4900">
        <w:rPr>
          <w:rFonts w:cs="Arial"/>
          <w:lang w:val="sv-FI"/>
        </w:rPr>
        <w:t>Introduktion i klient- och patientsäkerhet</w:t>
      </w:r>
      <w:bookmarkEnd w:id="1"/>
    </w:p>
    <w:p w14:paraId="7725931B" w14:textId="77777777" w:rsidR="00DC6A55" w:rsidRPr="000E4900" w:rsidRDefault="00DC6A55" w:rsidP="006D0229">
      <w:pPr>
        <w:spacing w:line="264" w:lineRule="auto"/>
        <w:rPr>
          <w:rFonts w:cs="Arial"/>
          <w:lang w:val="sv-FI"/>
        </w:rPr>
      </w:pPr>
    </w:p>
    <w:p w14:paraId="790C6471" w14:textId="027214C4" w:rsidR="00CE1B77" w:rsidRPr="000E4900" w:rsidRDefault="0038741D" w:rsidP="0038741D">
      <w:pPr>
        <w:pStyle w:val="Otsikko1"/>
        <w:spacing w:before="0" w:line="480" w:lineRule="auto"/>
        <w:jc w:val="center"/>
        <w:rPr>
          <w:rFonts w:cs="Arial"/>
          <w:lang w:val="sv-FI"/>
        </w:rPr>
      </w:pPr>
      <w:bookmarkStart w:id="2" w:name="_Toc164872114"/>
      <w:r w:rsidRPr="000E4900">
        <w:rPr>
          <w:rFonts w:cs="Arial"/>
          <w:lang w:val="sv-FI"/>
        </w:rPr>
        <w:t>Stödmaterial</w:t>
      </w:r>
      <w:bookmarkEnd w:id="2"/>
    </w:p>
    <w:p w14:paraId="2FC8CB59" w14:textId="4069237F" w:rsidR="00A5547F" w:rsidRPr="000E4900" w:rsidRDefault="00A5547F" w:rsidP="006D0229">
      <w:pPr>
        <w:pStyle w:val="Otsikko"/>
        <w:spacing w:line="264" w:lineRule="auto"/>
        <w:rPr>
          <w:rFonts w:ascii="Arial" w:hAnsi="Arial" w:cs="Arial"/>
          <w:sz w:val="44"/>
          <w:szCs w:val="44"/>
          <w:lang w:val="sv-FI"/>
        </w:rPr>
      </w:pPr>
      <w:r w:rsidRPr="000E4900">
        <w:rPr>
          <w:rFonts w:ascii="Arial" w:hAnsi="Arial" w:cs="Arial"/>
          <w:sz w:val="44"/>
          <w:szCs w:val="44"/>
          <w:lang w:val="sv-FI"/>
        </w:rPr>
        <w:br/>
      </w:r>
    </w:p>
    <w:p w14:paraId="1C83A052" w14:textId="77777777" w:rsidR="00A5547F" w:rsidRPr="000E4900" w:rsidRDefault="00A5547F" w:rsidP="006D0229">
      <w:pPr>
        <w:spacing w:line="264" w:lineRule="auto"/>
        <w:rPr>
          <w:rFonts w:cs="Arial"/>
          <w:b/>
          <w:bCs/>
          <w:color w:val="000000"/>
          <w:sz w:val="44"/>
          <w:szCs w:val="44"/>
          <w:lang w:val="sv-FI"/>
        </w:rPr>
      </w:pPr>
      <w:r w:rsidRPr="000E4900">
        <w:rPr>
          <w:rFonts w:cs="Arial"/>
          <w:sz w:val="44"/>
          <w:szCs w:val="44"/>
          <w:lang w:val="sv-FI"/>
        </w:rPr>
        <w:br w:type="page"/>
      </w:r>
    </w:p>
    <w:p w14:paraId="452DEB20" w14:textId="59B8B94C" w:rsidR="00642495" w:rsidRPr="000E4900" w:rsidRDefault="00642495" w:rsidP="006D0229">
      <w:pPr>
        <w:spacing w:line="264" w:lineRule="auto"/>
        <w:rPr>
          <w:rFonts w:cs="Arial"/>
          <w:color w:val="000000"/>
          <w:szCs w:val="22"/>
          <w:highlight w:val="yellow"/>
          <w:lang w:val="sv-FI"/>
        </w:rPr>
      </w:pPr>
    </w:p>
    <w:sdt>
      <w:sdtPr>
        <w:rPr>
          <w:rFonts w:ascii="Arial" w:eastAsia="Arial Unicode MS" w:hAnsi="Arial" w:cs="Arial"/>
          <w:b w:val="0"/>
          <w:color w:val="auto"/>
          <w:sz w:val="22"/>
          <w:szCs w:val="22"/>
          <w:lang w:val="sv-FI" w:eastAsia="en-US"/>
        </w:rPr>
        <w:id w:val="-953096384"/>
        <w:docPartObj>
          <w:docPartGallery w:val="Table of Contents"/>
          <w:docPartUnique/>
        </w:docPartObj>
      </w:sdtPr>
      <w:sdtEndPr>
        <w:rPr>
          <w:bCs/>
        </w:rPr>
      </w:sdtEndPr>
      <w:sdtContent>
        <w:p w14:paraId="53A579E6" w14:textId="6AAEEFFE" w:rsidR="00C56FD4" w:rsidRPr="000E4900" w:rsidRDefault="0038741D" w:rsidP="0038741D">
          <w:pPr>
            <w:pStyle w:val="Sisllysluettelonotsikko"/>
            <w:spacing w:before="0" w:line="264" w:lineRule="auto"/>
            <w:ind w:left="432" w:hanging="432"/>
            <w:rPr>
              <w:rFonts w:ascii="Arial" w:hAnsi="Arial" w:cs="Arial"/>
              <w:sz w:val="22"/>
              <w:szCs w:val="22"/>
              <w:lang w:val="sv-FI"/>
            </w:rPr>
          </w:pPr>
          <w:r w:rsidRPr="000E4900">
            <w:rPr>
              <w:rFonts w:ascii="Arial" w:hAnsi="Arial" w:cs="Arial"/>
              <w:sz w:val="22"/>
              <w:szCs w:val="22"/>
              <w:lang w:val="sv-FI"/>
            </w:rPr>
            <w:t>Innehållsförteckning</w:t>
          </w:r>
          <w:r w:rsidR="000A5E8B" w:rsidRPr="000E4900">
            <w:rPr>
              <w:rFonts w:ascii="Arial" w:hAnsi="Arial" w:cs="Arial"/>
              <w:sz w:val="22"/>
              <w:szCs w:val="22"/>
              <w:lang w:val="sv-FI"/>
            </w:rPr>
            <w:tab/>
          </w:r>
          <w:r w:rsidR="000A5E8B" w:rsidRPr="000E4900">
            <w:rPr>
              <w:rFonts w:ascii="Arial" w:hAnsi="Arial" w:cs="Arial"/>
              <w:sz w:val="22"/>
              <w:szCs w:val="22"/>
              <w:lang w:val="sv-FI"/>
            </w:rPr>
            <w:tab/>
          </w:r>
          <w:r w:rsidR="000A5E8B" w:rsidRPr="000E4900">
            <w:rPr>
              <w:rFonts w:ascii="Arial" w:hAnsi="Arial" w:cs="Arial"/>
              <w:sz w:val="22"/>
              <w:szCs w:val="22"/>
              <w:lang w:val="sv-FI"/>
            </w:rPr>
            <w:tab/>
          </w:r>
          <w:r w:rsidR="000A5E8B" w:rsidRPr="000E4900">
            <w:rPr>
              <w:rFonts w:ascii="Arial" w:hAnsi="Arial" w:cs="Arial"/>
              <w:sz w:val="22"/>
              <w:szCs w:val="22"/>
              <w:lang w:val="sv-FI"/>
            </w:rPr>
            <w:tab/>
          </w:r>
          <w:r w:rsidR="000A5E8B" w:rsidRPr="000E4900">
            <w:rPr>
              <w:rFonts w:ascii="Arial" w:hAnsi="Arial" w:cs="Arial"/>
              <w:sz w:val="22"/>
              <w:szCs w:val="22"/>
              <w:lang w:val="sv-FI"/>
            </w:rPr>
            <w:tab/>
          </w:r>
          <w:r w:rsidR="000A5E8B" w:rsidRPr="000E4900">
            <w:rPr>
              <w:rFonts w:ascii="Arial" w:hAnsi="Arial" w:cs="Arial"/>
              <w:sz w:val="22"/>
              <w:szCs w:val="22"/>
              <w:lang w:val="sv-FI"/>
            </w:rPr>
            <w:tab/>
          </w:r>
        </w:p>
        <w:p w14:paraId="7576E53B" w14:textId="1C512A42" w:rsidR="00A56502" w:rsidRPr="00A56502" w:rsidRDefault="00C56FD4" w:rsidP="00A56502">
          <w:pPr>
            <w:pStyle w:val="Sisluet1"/>
            <w:spacing w:after="0" w:line="360" w:lineRule="auto"/>
            <w:rPr>
              <w:rFonts w:eastAsiaTheme="minorEastAsia" w:cs="Arial"/>
              <w:noProof/>
              <w:szCs w:val="20"/>
              <w:lang w:eastAsia="fi-FI"/>
            </w:rPr>
          </w:pPr>
          <w:r w:rsidRPr="00A56502">
            <w:rPr>
              <w:rFonts w:cs="Arial"/>
              <w:sz w:val="20"/>
              <w:szCs w:val="20"/>
              <w:lang w:val="sv-FI"/>
            </w:rPr>
            <w:fldChar w:fldCharType="begin"/>
          </w:r>
          <w:r w:rsidRPr="00A56502">
            <w:rPr>
              <w:rFonts w:cs="Arial"/>
              <w:sz w:val="20"/>
              <w:szCs w:val="20"/>
              <w:lang w:val="sv-FI"/>
            </w:rPr>
            <w:instrText xml:space="preserve"> TOC \o "1-3" \h \z \u </w:instrText>
          </w:r>
          <w:r w:rsidRPr="00A56502">
            <w:rPr>
              <w:rFonts w:cs="Arial"/>
              <w:sz w:val="20"/>
              <w:szCs w:val="20"/>
              <w:lang w:val="sv-FI"/>
            </w:rPr>
            <w:fldChar w:fldCharType="separate"/>
          </w:r>
          <w:hyperlink w:anchor="_Toc164872113" w:history="1">
            <w:r w:rsidR="00A56502" w:rsidRPr="00A56502">
              <w:rPr>
                <w:rStyle w:val="Hyperlinkki"/>
                <w:rFonts w:cs="Arial"/>
                <w:noProof/>
                <w:szCs w:val="20"/>
                <w:lang w:val="sv-FI"/>
              </w:rPr>
              <w:t>Introduktion i klient- och patientsäkerhet</w:t>
            </w:r>
            <w:r w:rsidR="00A56502" w:rsidRPr="00A56502">
              <w:rPr>
                <w:rFonts w:cs="Arial"/>
                <w:noProof/>
                <w:webHidden/>
                <w:szCs w:val="20"/>
              </w:rPr>
              <w:tab/>
            </w:r>
            <w:r w:rsidR="00A56502" w:rsidRPr="00A56502">
              <w:rPr>
                <w:rFonts w:cs="Arial"/>
                <w:noProof/>
                <w:webHidden/>
                <w:szCs w:val="20"/>
              </w:rPr>
              <w:fldChar w:fldCharType="begin"/>
            </w:r>
            <w:r w:rsidR="00A56502" w:rsidRPr="00A56502">
              <w:rPr>
                <w:rFonts w:cs="Arial"/>
                <w:noProof/>
                <w:webHidden/>
                <w:szCs w:val="20"/>
              </w:rPr>
              <w:instrText xml:space="preserve"> PAGEREF _Toc164872113 \h </w:instrText>
            </w:r>
            <w:r w:rsidR="00A56502" w:rsidRPr="00A56502">
              <w:rPr>
                <w:rFonts w:cs="Arial"/>
                <w:noProof/>
                <w:webHidden/>
                <w:szCs w:val="20"/>
              </w:rPr>
            </w:r>
            <w:r w:rsidR="00A56502" w:rsidRPr="00A56502">
              <w:rPr>
                <w:rFonts w:cs="Arial"/>
                <w:noProof/>
                <w:webHidden/>
                <w:szCs w:val="20"/>
              </w:rPr>
              <w:fldChar w:fldCharType="separate"/>
            </w:r>
            <w:r w:rsidR="00A56502" w:rsidRPr="00A56502">
              <w:rPr>
                <w:rFonts w:cs="Arial"/>
                <w:noProof/>
                <w:webHidden/>
                <w:szCs w:val="20"/>
              </w:rPr>
              <w:t>1</w:t>
            </w:r>
            <w:r w:rsidR="00A56502" w:rsidRPr="00A56502">
              <w:rPr>
                <w:rFonts w:cs="Arial"/>
                <w:noProof/>
                <w:webHidden/>
                <w:szCs w:val="20"/>
              </w:rPr>
              <w:fldChar w:fldCharType="end"/>
            </w:r>
          </w:hyperlink>
        </w:p>
        <w:p w14:paraId="6D44EEB5" w14:textId="53FAA8EC" w:rsidR="00A56502" w:rsidRPr="00A56502" w:rsidRDefault="002F72B5" w:rsidP="00A56502">
          <w:pPr>
            <w:pStyle w:val="Sisluet1"/>
            <w:spacing w:after="0" w:line="360" w:lineRule="auto"/>
            <w:rPr>
              <w:rFonts w:eastAsiaTheme="minorEastAsia" w:cs="Arial"/>
              <w:noProof/>
              <w:szCs w:val="20"/>
              <w:lang w:eastAsia="fi-FI"/>
            </w:rPr>
          </w:pPr>
          <w:hyperlink w:anchor="_Toc164872114" w:history="1">
            <w:r w:rsidR="00A56502" w:rsidRPr="00A56502">
              <w:rPr>
                <w:rStyle w:val="Hyperlinkki"/>
                <w:rFonts w:cs="Arial"/>
                <w:noProof/>
                <w:szCs w:val="20"/>
                <w:lang w:val="sv-FI"/>
              </w:rPr>
              <w:t>Stödmaterial</w:t>
            </w:r>
            <w:r w:rsidR="00A56502" w:rsidRPr="00A56502">
              <w:rPr>
                <w:rFonts w:cs="Arial"/>
                <w:noProof/>
                <w:webHidden/>
                <w:szCs w:val="20"/>
              </w:rPr>
              <w:tab/>
            </w:r>
            <w:r w:rsidR="00A56502" w:rsidRPr="00A56502">
              <w:rPr>
                <w:rFonts w:cs="Arial"/>
                <w:noProof/>
                <w:webHidden/>
                <w:szCs w:val="20"/>
              </w:rPr>
              <w:fldChar w:fldCharType="begin"/>
            </w:r>
            <w:r w:rsidR="00A56502" w:rsidRPr="00A56502">
              <w:rPr>
                <w:rFonts w:cs="Arial"/>
                <w:noProof/>
                <w:webHidden/>
                <w:szCs w:val="20"/>
              </w:rPr>
              <w:instrText xml:space="preserve"> PAGEREF _Toc164872114 \h </w:instrText>
            </w:r>
            <w:r w:rsidR="00A56502" w:rsidRPr="00A56502">
              <w:rPr>
                <w:rFonts w:cs="Arial"/>
                <w:noProof/>
                <w:webHidden/>
                <w:szCs w:val="20"/>
              </w:rPr>
            </w:r>
            <w:r w:rsidR="00A56502" w:rsidRPr="00A56502">
              <w:rPr>
                <w:rFonts w:cs="Arial"/>
                <w:noProof/>
                <w:webHidden/>
                <w:szCs w:val="20"/>
              </w:rPr>
              <w:fldChar w:fldCharType="separate"/>
            </w:r>
            <w:r w:rsidR="00A56502" w:rsidRPr="00A56502">
              <w:rPr>
                <w:rFonts w:cs="Arial"/>
                <w:noProof/>
                <w:webHidden/>
                <w:szCs w:val="20"/>
              </w:rPr>
              <w:t>1</w:t>
            </w:r>
            <w:r w:rsidR="00A56502" w:rsidRPr="00A56502">
              <w:rPr>
                <w:rFonts w:cs="Arial"/>
                <w:noProof/>
                <w:webHidden/>
                <w:szCs w:val="20"/>
              </w:rPr>
              <w:fldChar w:fldCharType="end"/>
            </w:r>
          </w:hyperlink>
        </w:p>
        <w:p w14:paraId="088693B6" w14:textId="1830CEA9" w:rsidR="00A56502" w:rsidRPr="00A56502" w:rsidRDefault="002F72B5" w:rsidP="00A56502">
          <w:pPr>
            <w:pStyle w:val="Sisluet2"/>
            <w:spacing w:line="360" w:lineRule="auto"/>
            <w:rPr>
              <w:sz w:val="20"/>
              <w:szCs w:val="20"/>
            </w:rPr>
          </w:pPr>
          <w:hyperlink w:anchor="_Toc164872115" w:history="1">
            <w:r w:rsidR="00A56502" w:rsidRPr="00A56502">
              <w:rPr>
                <w:rStyle w:val="Hyperlinkki"/>
                <w:szCs w:val="20"/>
                <w:lang w:val="sv-FI"/>
              </w:rPr>
              <w:t>1.</w:t>
            </w:r>
            <w:r w:rsidR="00A56502" w:rsidRPr="00A56502">
              <w:rPr>
                <w:szCs w:val="20"/>
              </w:rPr>
              <w:tab/>
            </w:r>
            <w:r w:rsidR="00A56502" w:rsidRPr="00A56502">
              <w:rPr>
                <w:rStyle w:val="Hyperlinkki"/>
                <w:szCs w:val="20"/>
                <w:lang w:val="sv-SE"/>
              </w:rPr>
              <w:t>Planering</w:t>
            </w:r>
            <w:r w:rsidR="00A56502" w:rsidRPr="00A56502">
              <w:rPr>
                <w:rStyle w:val="Hyperlinkki"/>
                <w:szCs w:val="20"/>
                <w:lang w:val="sv-FI"/>
              </w:rPr>
              <w:t xml:space="preserve">, </w:t>
            </w:r>
            <w:r w:rsidR="00A56502" w:rsidRPr="00A56502">
              <w:rPr>
                <w:rStyle w:val="Hyperlinkki"/>
                <w:szCs w:val="20"/>
                <w:lang w:val="sv-SE"/>
              </w:rPr>
              <w:t>uppföljning</w:t>
            </w:r>
            <w:r w:rsidR="00A56502" w:rsidRPr="00A56502">
              <w:rPr>
                <w:rStyle w:val="Hyperlinkki"/>
                <w:szCs w:val="20"/>
                <w:lang w:val="sv-FI"/>
              </w:rPr>
              <w:t xml:space="preserve"> och utvärdering av introduktionen i klient- och patientsäkerhet</w:t>
            </w:r>
            <w:r w:rsidR="00A56502" w:rsidRPr="00A56502">
              <w:rPr>
                <w:webHidden/>
                <w:szCs w:val="20"/>
              </w:rPr>
              <w:tab/>
            </w:r>
            <w:r w:rsidR="00A56502" w:rsidRPr="00A56502">
              <w:rPr>
                <w:webHidden/>
                <w:szCs w:val="20"/>
              </w:rPr>
              <w:fldChar w:fldCharType="begin"/>
            </w:r>
            <w:r w:rsidR="00A56502" w:rsidRPr="00A56502">
              <w:rPr>
                <w:webHidden/>
                <w:szCs w:val="20"/>
              </w:rPr>
              <w:instrText xml:space="preserve"> PAGEREF _Toc164872115 \h </w:instrText>
            </w:r>
            <w:r w:rsidR="00A56502" w:rsidRPr="00A56502">
              <w:rPr>
                <w:webHidden/>
                <w:szCs w:val="20"/>
              </w:rPr>
            </w:r>
            <w:r w:rsidR="00A56502" w:rsidRPr="00A56502">
              <w:rPr>
                <w:webHidden/>
                <w:szCs w:val="20"/>
              </w:rPr>
              <w:fldChar w:fldCharType="separate"/>
            </w:r>
            <w:r w:rsidR="00A56502" w:rsidRPr="00A56502">
              <w:rPr>
                <w:webHidden/>
                <w:szCs w:val="20"/>
              </w:rPr>
              <w:t>4</w:t>
            </w:r>
            <w:r w:rsidR="00A56502" w:rsidRPr="00A56502">
              <w:rPr>
                <w:webHidden/>
                <w:szCs w:val="20"/>
              </w:rPr>
              <w:fldChar w:fldCharType="end"/>
            </w:r>
          </w:hyperlink>
        </w:p>
        <w:p w14:paraId="2DDD6DA2" w14:textId="089D7F64"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16" w:history="1">
            <w:r w:rsidR="00A56502" w:rsidRPr="00A56502">
              <w:rPr>
                <w:rStyle w:val="Hyperlinkki"/>
                <w:rFonts w:ascii="Arial" w:hAnsi="Arial" w:cs="Arial"/>
                <w:noProof/>
                <w:sz w:val="20"/>
                <w:szCs w:val="20"/>
                <w:lang w:val="sv-FI"/>
              </w:rPr>
              <w:t>1.1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Lagstiftning som stöd för introduktionen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_Toc164872116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4</w:t>
            </w:r>
            <w:r w:rsidR="00A56502" w:rsidRPr="00A56502">
              <w:rPr>
                <w:rFonts w:ascii="Arial" w:hAnsi="Arial" w:cs="Arial"/>
                <w:noProof/>
                <w:webHidden/>
                <w:sz w:val="20"/>
                <w:szCs w:val="20"/>
              </w:rPr>
              <w:fldChar w:fldCharType="end"/>
            </w:r>
          </w:hyperlink>
        </w:p>
        <w:p w14:paraId="22C3A264" w14:textId="7EF93DEB"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17" w:history="1">
            <w:r w:rsidR="00A56502" w:rsidRPr="00A56502">
              <w:rPr>
                <w:rStyle w:val="Hyperlinkki"/>
                <w:rFonts w:ascii="Arial" w:hAnsi="Arial" w:cs="Arial"/>
                <w:noProof/>
                <w:sz w:val="20"/>
                <w:szCs w:val="20"/>
                <w:lang w:val="sv-FI"/>
              </w:rPr>
              <w:t>1.2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Introduktionsplan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_Toc164872117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4</w:t>
            </w:r>
            <w:r w:rsidR="00A56502" w:rsidRPr="00A56502">
              <w:rPr>
                <w:rFonts w:ascii="Arial" w:hAnsi="Arial" w:cs="Arial"/>
                <w:noProof/>
                <w:webHidden/>
                <w:sz w:val="20"/>
                <w:szCs w:val="20"/>
              </w:rPr>
              <w:fldChar w:fldCharType="end"/>
            </w:r>
          </w:hyperlink>
        </w:p>
        <w:p w14:paraId="46399531" w14:textId="446522C2"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18" w:history="1">
            <w:r w:rsidR="00A56502" w:rsidRPr="00A56502">
              <w:rPr>
                <w:rStyle w:val="Hyperlinkki"/>
                <w:rFonts w:ascii="Arial" w:hAnsi="Arial" w:cs="Arial"/>
                <w:noProof/>
                <w:sz w:val="20"/>
                <w:szCs w:val="20"/>
                <w:lang w:val="sv-FI"/>
              </w:rPr>
              <w:t>1.3</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Arbetsgivarens och arbetstagarens ansvar och skyldigheter</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_Toc164872118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5</w:t>
            </w:r>
            <w:r w:rsidR="00A56502" w:rsidRPr="00A56502">
              <w:rPr>
                <w:rFonts w:ascii="Arial" w:hAnsi="Arial" w:cs="Arial"/>
                <w:noProof/>
                <w:webHidden/>
                <w:sz w:val="20"/>
                <w:szCs w:val="20"/>
              </w:rPr>
              <w:fldChar w:fldCharType="end"/>
            </w:r>
          </w:hyperlink>
        </w:p>
        <w:p w14:paraId="2A1D61DA" w14:textId="1D20B942"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19" w:history="1">
            <w:r w:rsidR="00A56502" w:rsidRPr="00A56502">
              <w:rPr>
                <w:rStyle w:val="Hyperlinkki"/>
                <w:rFonts w:ascii="Arial" w:hAnsi="Arial" w:cs="Arial"/>
                <w:noProof/>
                <w:sz w:val="20"/>
                <w:szCs w:val="20"/>
                <w:lang w:val="sv-FI"/>
              </w:rPr>
              <w:t>1.4</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Egen arbetsbeskrivning och ansvarsområden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_Toc164872119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6</w:t>
            </w:r>
            <w:r w:rsidR="00A56502" w:rsidRPr="00A56502">
              <w:rPr>
                <w:rFonts w:ascii="Arial" w:hAnsi="Arial" w:cs="Arial"/>
                <w:noProof/>
                <w:webHidden/>
                <w:sz w:val="20"/>
                <w:szCs w:val="20"/>
              </w:rPr>
              <w:fldChar w:fldCharType="end"/>
            </w:r>
          </w:hyperlink>
        </w:p>
        <w:p w14:paraId="443FB4FF" w14:textId="1AF1A5D3" w:rsidR="00A56502" w:rsidRPr="00A56502" w:rsidRDefault="002F72B5" w:rsidP="00A56502">
          <w:pPr>
            <w:pStyle w:val="Sisluet2"/>
            <w:spacing w:line="360" w:lineRule="auto"/>
            <w:rPr>
              <w:sz w:val="20"/>
              <w:szCs w:val="20"/>
            </w:rPr>
          </w:pPr>
          <w:hyperlink w:anchor="_Toc164872120" w:history="1">
            <w:r w:rsidR="00A56502" w:rsidRPr="00A56502">
              <w:rPr>
                <w:rStyle w:val="Hyperlinkki"/>
                <w:szCs w:val="20"/>
                <w:lang w:val="sv-FI"/>
              </w:rPr>
              <w:t>2.</w:t>
            </w:r>
            <w:r w:rsidR="00A56502" w:rsidRPr="00A56502">
              <w:rPr>
                <w:sz w:val="20"/>
                <w:szCs w:val="20"/>
              </w:rPr>
              <w:tab/>
            </w:r>
            <w:r w:rsidR="00A56502" w:rsidRPr="00A56502">
              <w:rPr>
                <w:rStyle w:val="Hyperlinkki"/>
                <w:szCs w:val="20"/>
                <w:lang w:val="sv-SE"/>
              </w:rPr>
              <w:t>Grundläggande</w:t>
            </w:r>
            <w:r w:rsidR="00A56502" w:rsidRPr="00A56502">
              <w:rPr>
                <w:rStyle w:val="Hyperlinkki"/>
                <w:szCs w:val="20"/>
                <w:lang w:val="sv-FI"/>
              </w:rPr>
              <w:t xml:space="preserve"> kunskap om klient- och patientsäkerhet</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_Toc164872120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6</w:t>
            </w:r>
            <w:r w:rsidR="00A56502" w:rsidRPr="00A56502">
              <w:rPr>
                <w:webHidden/>
                <w:sz w:val="20"/>
                <w:szCs w:val="20"/>
              </w:rPr>
              <w:fldChar w:fldCharType="end"/>
            </w:r>
          </w:hyperlink>
        </w:p>
        <w:p w14:paraId="5B0F7B71" w14:textId="01302BCC"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21" w:history="1">
            <w:r w:rsidR="00A56502" w:rsidRPr="00A56502">
              <w:rPr>
                <w:rStyle w:val="Hyperlinkki"/>
                <w:rFonts w:ascii="Arial" w:hAnsi="Arial" w:cs="Arial"/>
                <w:noProof/>
                <w:sz w:val="20"/>
                <w:szCs w:val="20"/>
                <w:lang w:val="sv-FI"/>
              </w:rPr>
              <w:t>2.1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Klient- och patientsäkerhetsstrategin och genomförandeplanen 2022‒2026</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_Toc164872121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7</w:t>
            </w:r>
            <w:r w:rsidR="00A56502" w:rsidRPr="00A56502">
              <w:rPr>
                <w:rFonts w:ascii="Arial" w:hAnsi="Arial" w:cs="Arial"/>
                <w:noProof/>
                <w:webHidden/>
                <w:sz w:val="20"/>
                <w:szCs w:val="20"/>
              </w:rPr>
              <w:fldChar w:fldCharType="end"/>
            </w:r>
          </w:hyperlink>
        </w:p>
        <w:p w14:paraId="7BFF91F6" w14:textId="5FA494BE" w:rsidR="00A56502" w:rsidRPr="00A56502" w:rsidRDefault="002F72B5" w:rsidP="00A56502">
          <w:pPr>
            <w:pStyle w:val="Sisluet2"/>
            <w:spacing w:line="360" w:lineRule="auto"/>
            <w:rPr>
              <w:sz w:val="20"/>
              <w:szCs w:val="20"/>
            </w:rPr>
          </w:pPr>
          <w:hyperlink w:anchor="_Toc164872122" w:history="1">
            <w:r w:rsidR="00A56502" w:rsidRPr="00A56502">
              <w:rPr>
                <w:rStyle w:val="Hyperlinkki"/>
                <w:szCs w:val="20"/>
                <w:lang w:val="sv-FI"/>
              </w:rPr>
              <w:t>3.</w:t>
            </w:r>
            <w:r w:rsidR="00A56502" w:rsidRPr="00A56502">
              <w:rPr>
                <w:sz w:val="20"/>
                <w:szCs w:val="20"/>
              </w:rPr>
              <w:tab/>
            </w:r>
            <w:r w:rsidR="00A56502" w:rsidRPr="00A56502">
              <w:rPr>
                <w:rStyle w:val="Hyperlinkki"/>
                <w:szCs w:val="20"/>
              </w:rPr>
              <w:t>Säkerhetskultur</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_Toc164872122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8</w:t>
            </w:r>
            <w:r w:rsidR="00A56502" w:rsidRPr="00A56502">
              <w:rPr>
                <w:webHidden/>
                <w:sz w:val="20"/>
                <w:szCs w:val="20"/>
              </w:rPr>
              <w:fldChar w:fldCharType="end"/>
            </w:r>
          </w:hyperlink>
        </w:p>
        <w:p w14:paraId="168F8A7F" w14:textId="1A6F8027" w:rsidR="00A56502" w:rsidRPr="00A56502" w:rsidRDefault="002F72B5" w:rsidP="00A56502">
          <w:pPr>
            <w:pStyle w:val="Sisluet2"/>
            <w:spacing w:line="360" w:lineRule="auto"/>
            <w:rPr>
              <w:sz w:val="20"/>
              <w:szCs w:val="20"/>
            </w:rPr>
          </w:pPr>
          <w:hyperlink w:anchor="_Toc164872123" w:history="1">
            <w:r w:rsidR="00A56502" w:rsidRPr="00A56502">
              <w:rPr>
                <w:rStyle w:val="Hyperlinkki"/>
                <w:szCs w:val="20"/>
                <w:lang w:val="sv-FI"/>
              </w:rPr>
              <w:t>4.</w:t>
            </w:r>
            <w:r w:rsidR="00A56502" w:rsidRPr="00A56502">
              <w:rPr>
                <w:sz w:val="20"/>
                <w:szCs w:val="20"/>
              </w:rPr>
              <w:tab/>
            </w:r>
            <w:r w:rsidR="00A56502" w:rsidRPr="00A56502">
              <w:rPr>
                <w:rStyle w:val="Hyperlinkki"/>
                <w:szCs w:val="20"/>
              </w:rPr>
              <w:t>Egenkontroll</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_Toc164872123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9</w:t>
            </w:r>
            <w:r w:rsidR="00A56502" w:rsidRPr="00A56502">
              <w:rPr>
                <w:webHidden/>
                <w:sz w:val="20"/>
                <w:szCs w:val="20"/>
              </w:rPr>
              <w:fldChar w:fldCharType="end"/>
            </w:r>
          </w:hyperlink>
        </w:p>
        <w:p w14:paraId="1BC0F4FE" w14:textId="78AE0967" w:rsidR="00A56502" w:rsidRPr="00A56502" w:rsidRDefault="002F72B5" w:rsidP="00A56502">
          <w:pPr>
            <w:pStyle w:val="Sisluet2"/>
            <w:spacing w:line="360" w:lineRule="auto"/>
            <w:ind w:left="880" w:hanging="660"/>
            <w:rPr>
              <w:sz w:val="20"/>
              <w:szCs w:val="20"/>
            </w:rPr>
          </w:pPr>
          <w:hyperlink w:anchor="_Toc164872124" w:history="1">
            <w:r w:rsidR="00A56502" w:rsidRPr="00A56502">
              <w:rPr>
                <w:rStyle w:val="Hyperlinkki"/>
                <w:szCs w:val="20"/>
                <w:lang w:val="sv-FI"/>
              </w:rPr>
              <w:t>5.</w:t>
            </w:r>
            <w:r w:rsidR="00A56502" w:rsidRPr="00A56502">
              <w:rPr>
                <w:sz w:val="20"/>
                <w:szCs w:val="20"/>
              </w:rPr>
              <w:tab/>
            </w:r>
            <w:r w:rsidR="00A56502" w:rsidRPr="00A56502">
              <w:rPr>
                <w:rStyle w:val="Hyperlinkki"/>
                <w:szCs w:val="20"/>
                <w:lang w:val="sv-SE"/>
              </w:rPr>
              <w:t>Klientens</w:t>
            </w:r>
            <w:r w:rsidR="00A56502" w:rsidRPr="00A56502">
              <w:rPr>
                <w:rStyle w:val="Hyperlinkki"/>
                <w:szCs w:val="20"/>
                <w:lang w:val="sv-FI"/>
              </w:rPr>
              <w:t xml:space="preserve"> och patientens rättigheter samt självbestämmanderätten och villkoren för att begränsa den</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_Toc164872124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11</w:t>
            </w:r>
            <w:r w:rsidR="00A56502" w:rsidRPr="00A56502">
              <w:rPr>
                <w:webHidden/>
                <w:sz w:val="20"/>
                <w:szCs w:val="20"/>
              </w:rPr>
              <w:fldChar w:fldCharType="end"/>
            </w:r>
          </w:hyperlink>
        </w:p>
        <w:p w14:paraId="5483795B" w14:textId="75321F8F"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25" w:history="1">
            <w:r w:rsidR="00A56502" w:rsidRPr="00A56502">
              <w:rPr>
                <w:rStyle w:val="Hyperlinkki"/>
                <w:rFonts w:ascii="Arial" w:hAnsi="Arial" w:cs="Arial"/>
                <w:noProof/>
                <w:sz w:val="20"/>
                <w:szCs w:val="20"/>
                <w:lang w:val="sv-FI"/>
              </w:rPr>
              <w:t>5.1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Klientens och patientens självbestämmanderätt</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_Toc164872125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11</w:t>
            </w:r>
            <w:r w:rsidR="00A56502" w:rsidRPr="00A56502">
              <w:rPr>
                <w:rFonts w:ascii="Arial" w:hAnsi="Arial" w:cs="Arial"/>
                <w:noProof/>
                <w:webHidden/>
                <w:sz w:val="20"/>
                <w:szCs w:val="20"/>
              </w:rPr>
              <w:fldChar w:fldCharType="end"/>
            </w:r>
          </w:hyperlink>
        </w:p>
        <w:p w14:paraId="52D38408" w14:textId="4E5E3CC7"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26" w:history="1">
            <w:r w:rsidR="00A56502" w:rsidRPr="00A56502">
              <w:rPr>
                <w:rStyle w:val="Hyperlinkki"/>
                <w:rFonts w:ascii="Arial" w:hAnsi="Arial" w:cs="Arial"/>
                <w:noProof/>
                <w:sz w:val="20"/>
                <w:szCs w:val="20"/>
                <w:lang w:val="sv-FI"/>
              </w:rPr>
              <w:t>5.2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Förebyggande arbetssätt och begränsningsåtgärder</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_Toc164872126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12</w:t>
            </w:r>
            <w:r w:rsidR="00A56502" w:rsidRPr="00A56502">
              <w:rPr>
                <w:rFonts w:ascii="Arial" w:hAnsi="Arial" w:cs="Arial"/>
                <w:noProof/>
                <w:webHidden/>
                <w:sz w:val="20"/>
                <w:szCs w:val="20"/>
              </w:rPr>
              <w:fldChar w:fldCharType="end"/>
            </w:r>
          </w:hyperlink>
        </w:p>
        <w:p w14:paraId="177CF6EF" w14:textId="4EBEDCD8"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27" w:history="1">
            <w:r w:rsidR="00A56502" w:rsidRPr="00A56502">
              <w:rPr>
                <w:rStyle w:val="Hyperlinkki"/>
                <w:rFonts w:ascii="Arial" w:hAnsi="Arial" w:cs="Arial"/>
                <w:noProof/>
                <w:sz w:val="20"/>
                <w:szCs w:val="20"/>
                <w:lang w:val="sv-FI"/>
              </w:rPr>
              <w:t>5.3</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System för klient- och patientrespons</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_Toc164872127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13</w:t>
            </w:r>
            <w:r w:rsidR="00A56502" w:rsidRPr="00A56502">
              <w:rPr>
                <w:rFonts w:ascii="Arial" w:hAnsi="Arial" w:cs="Arial"/>
                <w:noProof/>
                <w:webHidden/>
                <w:sz w:val="20"/>
                <w:szCs w:val="20"/>
              </w:rPr>
              <w:fldChar w:fldCharType="end"/>
            </w:r>
          </w:hyperlink>
        </w:p>
        <w:p w14:paraId="3019E200" w14:textId="7CE2C8A7"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28" w:history="1">
            <w:r w:rsidR="00A56502" w:rsidRPr="00A56502">
              <w:rPr>
                <w:rStyle w:val="Hyperlinkki"/>
                <w:rFonts w:ascii="Arial" w:hAnsi="Arial" w:cs="Arial"/>
                <w:noProof/>
                <w:sz w:val="20"/>
                <w:szCs w:val="20"/>
                <w:lang w:val="sv-FI"/>
              </w:rPr>
              <w:t>5.4</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Anmälan om patientskada</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_Toc164872128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13</w:t>
            </w:r>
            <w:r w:rsidR="00A56502" w:rsidRPr="00A56502">
              <w:rPr>
                <w:rFonts w:ascii="Arial" w:hAnsi="Arial" w:cs="Arial"/>
                <w:noProof/>
                <w:webHidden/>
                <w:sz w:val="20"/>
                <w:szCs w:val="20"/>
              </w:rPr>
              <w:fldChar w:fldCharType="end"/>
            </w:r>
          </w:hyperlink>
        </w:p>
        <w:p w14:paraId="6BFFF629" w14:textId="4EED6441"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29" w:history="1">
            <w:r w:rsidR="00A56502" w:rsidRPr="00A56502">
              <w:rPr>
                <w:rStyle w:val="Hyperlinkki"/>
                <w:rFonts w:ascii="Arial" w:hAnsi="Arial" w:cs="Arial"/>
                <w:noProof/>
                <w:sz w:val="20"/>
                <w:szCs w:val="20"/>
                <w:lang w:val="sv-FI"/>
              </w:rPr>
              <w:t>5.5</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Anmärkningar och klagomål</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_Toc164872129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13</w:t>
            </w:r>
            <w:r w:rsidR="00A56502" w:rsidRPr="00A56502">
              <w:rPr>
                <w:rFonts w:ascii="Arial" w:hAnsi="Arial" w:cs="Arial"/>
                <w:noProof/>
                <w:webHidden/>
                <w:sz w:val="20"/>
                <w:szCs w:val="20"/>
              </w:rPr>
              <w:fldChar w:fldCharType="end"/>
            </w:r>
          </w:hyperlink>
        </w:p>
        <w:p w14:paraId="55936CC4" w14:textId="315D7EAC" w:rsidR="00A56502" w:rsidRPr="00A56502" w:rsidRDefault="002F72B5" w:rsidP="00A56502">
          <w:pPr>
            <w:pStyle w:val="Sisluet2"/>
            <w:spacing w:line="360" w:lineRule="auto"/>
            <w:rPr>
              <w:sz w:val="20"/>
              <w:szCs w:val="20"/>
            </w:rPr>
          </w:pPr>
          <w:hyperlink w:anchor="_Toc164872130" w:history="1">
            <w:r w:rsidR="00A56502" w:rsidRPr="00A56502">
              <w:rPr>
                <w:rStyle w:val="Hyperlinkki"/>
                <w:szCs w:val="20"/>
                <w:lang w:val="sv-FI"/>
              </w:rPr>
              <w:t>6.</w:t>
            </w:r>
            <w:r w:rsidR="00A56502" w:rsidRPr="00A56502">
              <w:rPr>
                <w:sz w:val="20"/>
                <w:szCs w:val="20"/>
              </w:rPr>
              <w:tab/>
            </w:r>
            <w:r w:rsidR="00A56502" w:rsidRPr="00A56502">
              <w:rPr>
                <w:rStyle w:val="Hyperlinkki"/>
                <w:szCs w:val="20"/>
              </w:rPr>
              <w:t>Infektionsbekämpning</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_Toc164872130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14</w:t>
            </w:r>
            <w:r w:rsidR="00A56502" w:rsidRPr="00A56502">
              <w:rPr>
                <w:webHidden/>
                <w:sz w:val="20"/>
                <w:szCs w:val="20"/>
              </w:rPr>
              <w:fldChar w:fldCharType="end"/>
            </w:r>
          </w:hyperlink>
        </w:p>
        <w:p w14:paraId="13C08E5F" w14:textId="0ECFC055"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31" w:history="1">
            <w:r w:rsidR="00A56502" w:rsidRPr="00A56502">
              <w:rPr>
                <w:rStyle w:val="Hyperlinkki"/>
                <w:rFonts w:ascii="Arial" w:hAnsi="Arial" w:cs="Arial"/>
                <w:noProof/>
                <w:sz w:val="20"/>
                <w:szCs w:val="20"/>
                <w:lang w:val="sv-FI"/>
              </w:rPr>
              <w:t>6.1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Handhygien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_Toc164872131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14</w:t>
            </w:r>
            <w:r w:rsidR="00A56502" w:rsidRPr="00A56502">
              <w:rPr>
                <w:rFonts w:ascii="Arial" w:hAnsi="Arial" w:cs="Arial"/>
                <w:noProof/>
                <w:webHidden/>
                <w:sz w:val="20"/>
                <w:szCs w:val="20"/>
              </w:rPr>
              <w:fldChar w:fldCharType="end"/>
            </w:r>
          </w:hyperlink>
        </w:p>
        <w:p w14:paraId="5D228CF4" w14:textId="4D927BF1"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32" w:history="1">
            <w:r w:rsidR="00A56502" w:rsidRPr="00A56502">
              <w:rPr>
                <w:rStyle w:val="Hyperlinkki"/>
                <w:rFonts w:ascii="Arial" w:hAnsi="Arial" w:cs="Arial"/>
                <w:noProof/>
                <w:sz w:val="20"/>
                <w:szCs w:val="20"/>
                <w:lang w:val="sv-FI"/>
              </w:rPr>
              <w:t>6.2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Anvisningar om klädsel och utseende</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_Toc164872132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15</w:t>
            </w:r>
            <w:r w:rsidR="00A56502" w:rsidRPr="00A56502">
              <w:rPr>
                <w:rFonts w:ascii="Arial" w:hAnsi="Arial" w:cs="Arial"/>
                <w:noProof/>
                <w:webHidden/>
                <w:sz w:val="20"/>
                <w:szCs w:val="20"/>
              </w:rPr>
              <w:fldChar w:fldCharType="end"/>
            </w:r>
          </w:hyperlink>
        </w:p>
        <w:p w14:paraId="1186608F" w14:textId="73B35164"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33" w:history="1">
            <w:r w:rsidR="00A56502" w:rsidRPr="00A56502">
              <w:rPr>
                <w:rStyle w:val="Hyperlinkki"/>
                <w:rFonts w:ascii="Arial" w:hAnsi="Arial" w:cs="Arial"/>
                <w:noProof/>
                <w:sz w:val="20"/>
                <w:szCs w:val="20"/>
                <w:lang w:val="sv-FI"/>
              </w:rPr>
              <w:t>6.3</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Vaccinationer</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_Toc164872133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16</w:t>
            </w:r>
            <w:r w:rsidR="00A56502" w:rsidRPr="00A56502">
              <w:rPr>
                <w:rFonts w:ascii="Arial" w:hAnsi="Arial" w:cs="Arial"/>
                <w:noProof/>
                <w:webHidden/>
                <w:sz w:val="20"/>
                <w:szCs w:val="20"/>
              </w:rPr>
              <w:fldChar w:fldCharType="end"/>
            </w:r>
          </w:hyperlink>
        </w:p>
        <w:p w14:paraId="6B330159" w14:textId="3B880050" w:rsidR="00A56502" w:rsidRPr="00A56502" w:rsidRDefault="002F72B5" w:rsidP="00A56502">
          <w:pPr>
            <w:pStyle w:val="Sisluet2"/>
            <w:spacing w:line="360" w:lineRule="auto"/>
            <w:rPr>
              <w:sz w:val="20"/>
              <w:szCs w:val="20"/>
            </w:rPr>
          </w:pPr>
          <w:hyperlink w:anchor="_Toc164872134" w:history="1">
            <w:r w:rsidR="00A56502" w:rsidRPr="00A56502">
              <w:rPr>
                <w:rStyle w:val="Hyperlinkki"/>
                <w:szCs w:val="20"/>
                <w:lang w:val="sv-FI"/>
              </w:rPr>
              <w:t>7.</w:t>
            </w:r>
            <w:r w:rsidR="00A56502" w:rsidRPr="00A56502">
              <w:rPr>
                <w:sz w:val="20"/>
                <w:szCs w:val="20"/>
              </w:rPr>
              <w:tab/>
            </w:r>
            <w:r w:rsidR="00A56502" w:rsidRPr="00A56502">
              <w:rPr>
                <w:rStyle w:val="Hyperlinkki"/>
                <w:szCs w:val="20"/>
              </w:rPr>
              <w:t>Läkemedelssäkerhet</w:t>
            </w:r>
            <w:r w:rsidR="00A56502" w:rsidRPr="00A56502">
              <w:rPr>
                <w:rStyle w:val="Hyperlinkki"/>
                <w:szCs w:val="20"/>
                <w:lang w:val="sv-FI"/>
              </w:rPr>
              <w:t xml:space="preserve"> och säker läkemedelsbehandling</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_Toc164872134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17</w:t>
            </w:r>
            <w:r w:rsidR="00A56502" w:rsidRPr="00A56502">
              <w:rPr>
                <w:webHidden/>
                <w:sz w:val="20"/>
                <w:szCs w:val="20"/>
              </w:rPr>
              <w:fldChar w:fldCharType="end"/>
            </w:r>
          </w:hyperlink>
        </w:p>
        <w:p w14:paraId="1EC7A467" w14:textId="0273FF51"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35" w:history="1">
            <w:r w:rsidR="00A56502" w:rsidRPr="00A56502">
              <w:rPr>
                <w:rStyle w:val="Hyperlinkki"/>
                <w:rFonts w:ascii="Arial" w:hAnsi="Arial" w:cs="Arial"/>
                <w:noProof/>
                <w:sz w:val="20"/>
                <w:szCs w:val="20"/>
                <w:lang w:val="sv-FI"/>
              </w:rPr>
              <w:t>7.1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Läkemedelssäkerhet</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_Toc164872135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17</w:t>
            </w:r>
            <w:r w:rsidR="00A56502" w:rsidRPr="00A56502">
              <w:rPr>
                <w:rFonts w:ascii="Arial" w:hAnsi="Arial" w:cs="Arial"/>
                <w:noProof/>
                <w:webHidden/>
                <w:sz w:val="20"/>
                <w:szCs w:val="20"/>
              </w:rPr>
              <w:fldChar w:fldCharType="end"/>
            </w:r>
          </w:hyperlink>
        </w:p>
        <w:p w14:paraId="6BFABAA3" w14:textId="57664125"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36" w:history="1">
            <w:r w:rsidR="00A56502" w:rsidRPr="00A56502">
              <w:rPr>
                <w:rStyle w:val="Hyperlinkki"/>
                <w:rFonts w:ascii="Arial" w:hAnsi="Arial" w:cs="Arial"/>
                <w:noProof/>
                <w:sz w:val="20"/>
                <w:szCs w:val="20"/>
                <w:lang w:val="sv-FI"/>
              </w:rPr>
              <w:t>7.2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Säker läkemedelsbehandling</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_Toc164872136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17</w:t>
            </w:r>
            <w:r w:rsidR="00A56502" w:rsidRPr="00A56502">
              <w:rPr>
                <w:rFonts w:ascii="Arial" w:hAnsi="Arial" w:cs="Arial"/>
                <w:noProof/>
                <w:webHidden/>
                <w:sz w:val="20"/>
                <w:szCs w:val="20"/>
              </w:rPr>
              <w:fldChar w:fldCharType="end"/>
            </w:r>
          </w:hyperlink>
        </w:p>
        <w:p w14:paraId="0CD6FA67" w14:textId="6E700ECA"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37" w:history="1">
            <w:r w:rsidR="00A56502" w:rsidRPr="00A56502">
              <w:rPr>
                <w:rStyle w:val="Hyperlinkki"/>
                <w:rFonts w:ascii="Arial" w:hAnsi="Arial" w:cs="Arial"/>
                <w:noProof/>
                <w:sz w:val="20"/>
                <w:szCs w:val="20"/>
                <w:lang w:val="sv-FI"/>
              </w:rPr>
              <w:t>7.3</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Plan för läkemedelsbehandling</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_Toc164872137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18</w:t>
            </w:r>
            <w:r w:rsidR="00A56502" w:rsidRPr="00A56502">
              <w:rPr>
                <w:rFonts w:ascii="Arial" w:hAnsi="Arial" w:cs="Arial"/>
                <w:noProof/>
                <w:webHidden/>
                <w:sz w:val="20"/>
                <w:szCs w:val="20"/>
              </w:rPr>
              <w:fldChar w:fldCharType="end"/>
            </w:r>
          </w:hyperlink>
        </w:p>
        <w:p w14:paraId="2E50E636" w14:textId="0A3044B8" w:rsidR="00A56502" w:rsidRPr="00A56502" w:rsidRDefault="002F72B5" w:rsidP="00A56502">
          <w:pPr>
            <w:pStyle w:val="Sisluet2"/>
            <w:spacing w:line="360" w:lineRule="auto"/>
            <w:rPr>
              <w:sz w:val="20"/>
              <w:szCs w:val="20"/>
            </w:rPr>
          </w:pPr>
          <w:hyperlink w:anchor="_Toc164872138" w:history="1">
            <w:r w:rsidR="00A56502" w:rsidRPr="00A56502">
              <w:rPr>
                <w:rStyle w:val="Hyperlinkki"/>
                <w:szCs w:val="20"/>
                <w:lang w:val="sv-FI"/>
              </w:rPr>
              <w:t>8.</w:t>
            </w:r>
            <w:r w:rsidR="00A56502" w:rsidRPr="00A56502">
              <w:rPr>
                <w:sz w:val="20"/>
                <w:szCs w:val="20"/>
              </w:rPr>
              <w:tab/>
            </w:r>
            <w:r w:rsidR="00A56502" w:rsidRPr="00A56502">
              <w:rPr>
                <w:rStyle w:val="Hyperlinkki"/>
                <w:szCs w:val="20"/>
              </w:rPr>
              <w:t>Medicinteknisk</w:t>
            </w:r>
            <w:r w:rsidR="00A56502" w:rsidRPr="00A56502">
              <w:rPr>
                <w:rStyle w:val="Hyperlinkki"/>
                <w:szCs w:val="20"/>
                <w:lang w:val="sv-FI"/>
              </w:rPr>
              <w:t xml:space="preserve"> säkerhet</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_Toc164872138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19</w:t>
            </w:r>
            <w:r w:rsidR="00A56502" w:rsidRPr="00A56502">
              <w:rPr>
                <w:webHidden/>
                <w:sz w:val="20"/>
                <w:szCs w:val="20"/>
              </w:rPr>
              <w:fldChar w:fldCharType="end"/>
            </w:r>
          </w:hyperlink>
        </w:p>
        <w:p w14:paraId="709C6035" w14:textId="07C9BA3F"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39" w:history="1">
            <w:r w:rsidR="00A56502" w:rsidRPr="00A56502">
              <w:rPr>
                <w:rStyle w:val="Hyperlinkki"/>
                <w:rFonts w:ascii="Arial" w:hAnsi="Arial" w:cs="Arial"/>
                <w:noProof/>
                <w:sz w:val="20"/>
                <w:szCs w:val="20"/>
                <w:lang w:val="sv-FI"/>
              </w:rPr>
              <w:t>8.1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Yrkesmässiga användare</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_Toc164872139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19</w:t>
            </w:r>
            <w:r w:rsidR="00A56502" w:rsidRPr="00A56502">
              <w:rPr>
                <w:rFonts w:ascii="Arial" w:hAnsi="Arial" w:cs="Arial"/>
                <w:noProof/>
                <w:webHidden/>
                <w:sz w:val="20"/>
                <w:szCs w:val="20"/>
              </w:rPr>
              <w:fldChar w:fldCharType="end"/>
            </w:r>
          </w:hyperlink>
        </w:p>
        <w:p w14:paraId="3A23D31B" w14:textId="4FA1B44C"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40" w:history="1">
            <w:r w:rsidR="00A56502" w:rsidRPr="00A56502">
              <w:rPr>
                <w:rStyle w:val="Hyperlinkki"/>
                <w:rFonts w:ascii="Arial" w:hAnsi="Arial" w:cs="Arial"/>
                <w:noProof/>
                <w:sz w:val="20"/>
                <w:szCs w:val="20"/>
                <w:lang w:val="sv-FI"/>
              </w:rPr>
              <w:t>8.2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Medicintekniska produkter</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_Toc164872140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19</w:t>
            </w:r>
            <w:r w:rsidR="00A56502" w:rsidRPr="00A56502">
              <w:rPr>
                <w:rFonts w:ascii="Arial" w:hAnsi="Arial" w:cs="Arial"/>
                <w:noProof/>
                <w:webHidden/>
                <w:sz w:val="20"/>
                <w:szCs w:val="20"/>
              </w:rPr>
              <w:fldChar w:fldCharType="end"/>
            </w:r>
          </w:hyperlink>
        </w:p>
        <w:p w14:paraId="0B668469" w14:textId="36F47FBE"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41" w:history="1">
            <w:r w:rsidR="00A56502" w:rsidRPr="00A56502">
              <w:rPr>
                <w:rStyle w:val="Hyperlinkki"/>
                <w:rFonts w:ascii="Arial" w:hAnsi="Arial" w:cs="Arial"/>
                <w:noProof/>
                <w:sz w:val="20"/>
                <w:szCs w:val="20"/>
                <w:lang w:val="sv-FI"/>
              </w:rPr>
              <w:t>8.3</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Programvara som medicinteknisk produkt</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_Toc164872141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20</w:t>
            </w:r>
            <w:r w:rsidR="00A56502" w:rsidRPr="00A56502">
              <w:rPr>
                <w:rFonts w:ascii="Arial" w:hAnsi="Arial" w:cs="Arial"/>
                <w:noProof/>
                <w:webHidden/>
                <w:sz w:val="20"/>
                <w:szCs w:val="20"/>
              </w:rPr>
              <w:fldChar w:fldCharType="end"/>
            </w:r>
          </w:hyperlink>
        </w:p>
        <w:p w14:paraId="76F25C33" w14:textId="2813D05B"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42" w:history="1">
            <w:r w:rsidR="00A56502" w:rsidRPr="00A56502">
              <w:rPr>
                <w:rStyle w:val="Hyperlinkki"/>
                <w:rFonts w:ascii="Arial" w:hAnsi="Arial" w:cs="Arial"/>
                <w:noProof/>
                <w:sz w:val="20"/>
                <w:szCs w:val="20"/>
                <w:lang w:val="sv-FI"/>
              </w:rPr>
              <w:t>8.4</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Utrymmessäkerehet</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_Toc164872142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20</w:t>
            </w:r>
            <w:r w:rsidR="00A56502" w:rsidRPr="00A56502">
              <w:rPr>
                <w:rFonts w:ascii="Arial" w:hAnsi="Arial" w:cs="Arial"/>
                <w:noProof/>
                <w:webHidden/>
                <w:sz w:val="20"/>
                <w:szCs w:val="20"/>
              </w:rPr>
              <w:fldChar w:fldCharType="end"/>
            </w:r>
          </w:hyperlink>
        </w:p>
        <w:p w14:paraId="4AC8093D" w14:textId="27EAF98A"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43" w:history="1">
            <w:r w:rsidR="00A56502" w:rsidRPr="00A56502">
              <w:rPr>
                <w:rStyle w:val="Hyperlinkki"/>
                <w:rFonts w:ascii="Arial" w:hAnsi="Arial" w:cs="Arial"/>
                <w:noProof/>
                <w:sz w:val="20"/>
                <w:szCs w:val="20"/>
                <w:lang w:val="sv-FI"/>
              </w:rPr>
              <w:t>8.5</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Säker användning av strålning inom hälso- och sjukvården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_Toc164872143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21</w:t>
            </w:r>
            <w:r w:rsidR="00A56502" w:rsidRPr="00A56502">
              <w:rPr>
                <w:rFonts w:ascii="Arial" w:hAnsi="Arial" w:cs="Arial"/>
                <w:noProof/>
                <w:webHidden/>
                <w:sz w:val="20"/>
                <w:szCs w:val="20"/>
              </w:rPr>
              <w:fldChar w:fldCharType="end"/>
            </w:r>
          </w:hyperlink>
        </w:p>
        <w:p w14:paraId="7717349C" w14:textId="6213D754" w:rsidR="00A56502" w:rsidRPr="00A56502" w:rsidRDefault="002F72B5" w:rsidP="00A56502">
          <w:pPr>
            <w:pStyle w:val="Sisluet2"/>
            <w:spacing w:line="360" w:lineRule="auto"/>
            <w:rPr>
              <w:sz w:val="20"/>
              <w:szCs w:val="20"/>
            </w:rPr>
          </w:pPr>
          <w:hyperlink w:anchor="_Toc164872144" w:history="1">
            <w:r w:rsidR="00A56502" w:rsidRPr="00A56502">
              <w:rPr>
                <w:rStyle w:val="Hyperlinkki"/>
                <w:szCs w:val="20"/>
                <w:lang w:val="sv-SE"/>
              </w:rPr>
              <w:t>9.</w:t>
            </w:r>
            <w:r w:rsidR="00A56502" w:rsidRPr="00A56502">
              <w:rPr>
                <w:sz w:val="20"/>
                <w:szCs w:val="20"/>
              </w:rPr>
              <w:tab/>
            </w:r>
            <w:r w:rsidR="00A56502" w:rsidRPr="00A56502">
              <w:rPr>
                <w:rStyle w:val="Hyperlinkki"/>
                <w:szCs w:val="20"/>
              </w:rPr>
              <w:t>Patientsäkerheten</w:t>
            </w:r>
            <w:r w:rsidR="00A56502" w:rsidRPr="00A56502">
              <w:rPr>
                <w:rStyle w:val="Hyperlinkki"/>
                <w:szCs w:val="20"/>
                <w:lang w:val="sv-SE"/>
              </w:rPr>
              <w:t xml:space="preserve"> vid invasiva ingrepp</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_Toc164872144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21</w:t>
            </w:r>
            <w:r w:rsidR="00A56502" w:rsidRPr="00A56502">
              <w:rPr>
                <w:webHidden/>
                <w:sz w:val="20"/>
                <w:szCs w:val="20"/>
              </w:rPr>
              <w:fldChar w:fldCharType="end"/>
            </w:r>
          </w:hyperlink>
        </w:p>
        <w:p w14:paraId="504A4180" w14:textId="6D98C22E"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45" w:history="1">
            <w:r w:rsidR="00A56502" w:rsidRPr="00A56502">
              <w:rPr>
                <w:rStyle w:val="Hyperlinkki"/>
                <w:rFonts w:ascii="Arial" w:hAnsi="Arial" w:cs="Arial"/>
                <w:noProof/>
                <w:sz w:val="20"/>
                <w:szCs w:val="20"/>
                <w:lang w:val="sv-FI"/>
              </w:rPr>
              <w:t>9.1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 xml:space="preserve">Säkert </w:t>
            </w:r>
            <w:r w:rsidR="00A56502" w:rsidRPr="00A56502">
              <w:rPr>
                <w:rStyle w:val="Hyperlinkki"/>
                <w:rFonts w:ascii="Arial" w:hAnsi="Arial" w:cs="Arial"/>
                <w:noProof/>
                <w:sz w:val="20"/>
                <w:szCs w:val="20"/>
                <w:lang w:val="sv-SE"/>
              </w:rPr>
              <w:t>teamarbete och säker kommunikation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_Toc164872145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22</w:t>
            </w:r>
            <w:r w:rsidR="00A56502" w:rsidRPr="00A56502">
              <w:rPr>
                <w:rFonts w:ascii="Arial" w:hAnsi="Arial" w:cs="Arial"/>
                <w:noProof/>
                <w:webHidden/>
                <w:sz w:val="20"/>
                <w:szCs w:val="20"/>
              </w:rPr>
              <w:fldChar w:fldCharType="end"/>
            </w:r>
          </w:hyperlink>
        </w:p>
        <w:p w14:paraId="4BBFBD04" w14:textId="14219E03" w:rsidR="00A56502" w:rsidRPr="00A56502" w:rsidRDefault="002F72B5" w:rsidP="00A56502">
          <w:pPr>
            <w:pStyle w:val="Sisluet2"/>
            <w:spacing w:line="360" w:lineRule="auto"/>
            <w:rPr>
              <w:sz w:val="20"/>
              <w:szCs w:val="20"/>
            </w:rPr>
          </w:pPr>
          <w:hyperlink w:anchor="_Toc164872146" w:history="1">
            <w:r w:rsidR="00A56502" w:rsidRPr="00A56502">
              <w:rPr>
                <w:rStyle w:val="Hyperlinkki"/>
                <w:szCs w:val="20"/>
                <w:lang w:val="sv-FI"/>
              </w:rPr>
              <w:t>10.</w:t>
            </w:r>
            <w:r w:rsidR="00A56502" w:rsidRPr="00A56502">
              <w:rPr>
                <w:sz w:val="20"/>
                <w:szCs w:val="20"/>
              </w:rPr>
              <w:tab/>
            </w:r>
            <w:r w:rsidR="00A56502" w:rsidRPr="00A56502">
              <w:rPr>
                <w:rStyle w:val="Hyperlinkki"/>
                <w:szCs w:val="20"/>
              </w:rPr>
              <w:t>Datasäkerhet</w:t>
            </w:r>
            <w:r w:rsidR="00A56502" w:rsidRPr="00A56502">
              <w:rPr>
                <w:rStyle w:val="Hyperlinkki"/>
                <w:szCs w:val="20"/>
                <w:lang w:val="sv-FI"/>
              </w:rPr>
              <w:t xml:space="preserve"> och dataskydd</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_Toc164872146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23</w:t>
            </w:r>
            <w:r w:rsidR="00A56502" w:rsidRPr="00A56502">
              <w:rPr>
                <w:webHidden/>
                <w:sz w:val="20"/>
                <w:szCs w:val="20"/>
              </w:rPr>
              <w:fldChar w:fldCharType="end"/>
            </w:r>
          </w:hyperlink>
        </w:p>
        <w:p w14:paraId="15C3236A" w14:textId="77C20BD5"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47" w:history="1">
            <w:r w:rsidR="00A56502" w:rsidRPr="00A56502">
              <w:rPr>
                <w:rStyle w:val="Hyperlinkki"/>
                <w:rFonts w:ascii="Arial" w:hAnsi="Arial" w:cs="Arial"/>
                <w:noProof/>
                <w:sz w:val="20"/>
                <w:szCs w:val="20"/>
                <w:lang w:val="sv-SE"/>
              </w:rPr>
              <w:t>10.1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Dataskydd och behandling av klient- och patientuppgifter</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_Toc164872147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23</w:t>
            </w:r>
            <w:r w:rsidR="00A56502" w:rsidRPr="00A56502">
              <w:rPr>
                <w:rFonts w:ascii="Arial" w:hAnsi="Arial" w:cs="Arial"/>
                <w:noProof/>
                <w:webHidden/>
                <w:sz w:val="20"/>
                <w:szCs w:val="20"/>
              </w:rPr>
              <w:fldChar w:fldCharType="end"/>
            </w:r>
          </w:hyperlink>
        </w:p>
        <w:p w14:paraId="7A324EA1" w14:textId="2BC27646"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48" w:history="1">
            <w:r w:rsidR="00A56502" w:rsidRPr="00A56502">
              <w:rPr>
                <w:rStyle w:val="Hyperlinkki"/>
                <w:rFonts w:ascii="Arial" w:hAnsi="Arial" w:cs="Arial"/>
                <w:noProof/>
                <w:sz w:val="20"/>
                <w:szCs w:val="20"/>
                <w:lang w:val="sv-SE"/>
              </w:rPr>
              <w:t>10.2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Klient- och patientsäkerheten vid digitala tjänster och distanstjänster</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_Toc164872148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24</w:t>
            </w:r>
            <w:r w:rsidR="00A56502" w:rsidRPr="00A56502">
              <w:rPr>
                <w:rFonts w:ascii="Arial" w:hAnsi="Arial" w:cs="Arial"/>
                <w:noProof/>
                <w:webHidden/>
                <w:sz w:val="20"/>
                <w:szCs w:val="20"/>
              </w:rPr>
              <w:fldChar w:fldCharType="end"/>
            </w:r>
          </w:hyperlink>
        </w:p>
        <w:p w14:paraId="76FF6E5F" w14:textId="77524C3E"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49" w:history="1">
            <w:r w:rsidR="00A56502" w:rsidRPr="00A56502">
              <w:rPr>
                <w:rStyle w:val="Hyperlinkki"/>
                <w:rFonts w:ascii="Arial" w:hAnsi="Arial" w:cs="Arial"/>
                <w:noProof/>
                <w:sz w:val="20"/>
                <w:szCs w:val="20"/>
                <w:lang w:val="sv-SE"/>
              </w:rPr>
              <w:t>10.3</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Sekretess- och tystnadsplikt</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_Toc164872149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24</w:t>
            </w:r>
            <w:r w:rsidR="00A56502" w:rsidRPr="00A56502">
              <w:rPr>
                <w:rFonts w:ascii="Arial" w:hAnsi="Arial" w:cs="Arial"/>
                <w:noProof/>
                <w:webHidden/>
                <w:sz w:val="20"/>
                <w:szCs w:val="20"/>
              </w:rPr>
              <w:fldChar w:fldCharType="end"/>
            </w:r>
          </w:hyperlink>
        </w:p>
        <w:p w14:paraId="403A2454" w14:textId="2453E8E4"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50" w:history="1">
            <w:r w:rsidR="00A56502" w:rsidRPr="00A56502">
              <w:rPr>
                <w:rStyle w:val="Hyperlinkki"/>
                <w:rFonts w:ascii="Arial" w:hAnsi="Arial" w:cs="Arial"/>
                <w:noProof/>
                <w:sz w:val="20"/>
                <w:szCs w:val="20"/>
                <w:lang w:val="sv-SE"/>
              </w:rPr>
              <w:t>10.4</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Arbetstagarens dataskydd</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_Toc164872150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24</w:t>
            </w:r>
            <w:r w:rsidR="00A56502" w:rsidRPr="00A56502">
              <w:rPr>
                <w:rFonts w:ascii="Arial" w:hAnsi="Arial" w:cs="Arial"/>
                <w:noProof/>
                <w:webHidden/>
                <w:sz w:val="20"/>
                <w:szCs w:val="20"/>
              </w:rPr>
              <w:fldChar w:fldCharType="end"/>
            </w:r>
          </w:hyperlink>
        </w:p>
        <w:p w14:paraId="11908110" w14:textId="060CD976" w:rsidR="00A56502" w:rsidRPr="00A56502" w:rsidRDefault="002F72B5" w:rsidP="00A56502">
          <w:pPr>
            <w:pStyle w:val="Sisluet2"/>
            <w:spacing w:line="360" w:lineRule="auto"/>
            <w:rPr>
              <w:sz w:val="20"/>
              <w:szCs w:val="20"/>
            </w:rPr>
          </w:pPr>
          <w:hyperlink w:anchor="_Toc164872151" w:history="1">
            <w:r w:rsidR="00A56502" w:rsidRPr="00A56502">
              <w:rPr>
                <w:rStyle w:val="Hyperlinkki"/>
                <w:szCs w:val="20"/>
                <w:lang w:val="sv-FI"/>
              </w:rPr>
              <w:t>11.</w:t>
            </w:r>
            <w:r w:rsidR="00A56502" w:rsidRPr="00A56502">
              <w:rPr>
                <w:sz w:val="20"/>
                <w:szCs w:val="20"/>
              </w:rPr>
              <w:tab/>
            </w:r>
            <w:r w:rsidR="00A56502" w:rsidRPr="00A56502">
              <w:rPr>
                <w:rStyle w:val="Hyperlinkki"/>
                <w:szCs w:val="20"/>
              </w:rPr>
              <w:t>Anmälningsförfaranden</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_Toc164872151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25</w:t>
            </w:r>
            <w:r w:rsidR="00A56502" w:rsidRPr="00A56502">
              <w:rPr>
                <w:webHidden/>
                <w:sz w:val="20"/>
                <w:szCs w:val="20"/>
              </w:rPr>
              <w:fldChar w:fldCharType="end"/>
            </w:r>
          </w:hyperlink>
        </w:p>
        <w:p w14:paraId="6FB3EE6B" w14:textId="758C73DF"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52" w:history="1">
            <w:r w:rsidR="00A56502" w:rsidRPr="00A56502">
              <w:rPr>
                <w:rStyle w:val="Hyperlinkki"/>
                <w:rFonts w:ascii="Arial" w:hAnsi="Arial" w:cs="Arial"/>
                <w:noProof/>
                <w:sz w:val="20"/>
                <w:szCs w:val="20"/>
                <w:lang w:val="sv-FI"/>
              </w:rPr>
              <w:t>11.1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Lagstadgade anmälningsskyldigheter och anmälningsrättigheter</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_Toc164872152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25</w:t>
            </w:r>
            <w:r w:rsidR="00A56502" w:rsidRPr="00A56502">
              <w:rPr>
                <w:rFonts w:ascii="Arial" w:hAnsi="Arial" w:cs="Arial"/>
                <w:noProof/>
                <w:webHidden/>
                <w:sz w:val="20"/>
                <w:szCs w:val="20"/>
              </w:rPr>
              <w:fldChar w:fldCharType="end"/>
            </w:r>
          </w:hyperlink>
        </w:p>
        <w:p w14:paraId="64CE7422" w14:textId="0203985E"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53" w:history="1">
            <w:r w:rsidR="00A56502" w:rsidRPr="00A56502">
              <w:rPr>
                <w:rStyle w:val="Hyperlinkki"/>
                <w:rFonts w:ascii="Arial" w:hAnsi="Arial" w:cs="Arial"/>
                <w:noProof/>
                <w:sz w:val="20"/>
                <w:szCs w:val="20"/>
                <w:lang w:val="sv-FI"/>
              </w:rPr>
              <w:t>11.2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Anmälningar om negativa händelser, farliga situationer och tillbud</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_Toc164872153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27</w:t>
            </w:r>
            <w:r w:rsidR="00A56502" w:rsidRPr="00A56502">
              <w:rPr>
                <w:rFonts w:ascii="Arial" w:hAnsi="Arial" w:cs="Arial"/>
                <w:noProof/>
                <w:webHidden/>
                <w:sz w:val="20"/>
                <w:szCs w:val="20"/>
              </w:rPr>
              <w:fldChar w:fldCharType="end"/>
            </w:r>
          </w:hyperlink>
        </w:p>
        <w:p w14:paraId="5F4A2087" w14:textId="4EFA8C1A" w:rsidR="00A56502" w:rsidRPr="00A56502" w:rsidRDefault="002F72B5" w:rsidP="00A56502">
          <w:pPr>
            <w:pStyle w:val="Sisluet3"/>
            <w:tabs>
              <w:tab w:val="left" w:pos="1100"/>
              <w:tab w:val="right" w:leader="dot" w:pos="9628"/>
            </w:tabs>
            <w:spacing w:after="0" w:line="360" w:lineRule="auto"/>
            <w:ind w:left="1100" w:hanging="660"/>
            <w:rPr>
              <w:rFonts w:ascii="Arial" w:hAnsi="Arial" w:cs="Arial"/>
              <w:noProof/>
              <w:sz w:val="20"/>
              <w:szCs w:val="20"/>
            </w:rPr>
          </w:pPr>
          <w:hyperlink w:anchor="_Toc164872154" w:history="1">
            <w:r w:rsidR="00A56502" w:rsidRPr="00A56502">
              <w:rPr>
                <w:rStyle w:val="Hyperlinkki"/>
                <w:rFonts w:ascii="Arial" w:hAnsi="Arial" w:cs="Arial"/>
                <w:noProof/>
                <w:sz w:val="20"/>
                <w:szCs w:val="20"/>
                <w:lang w:val="sv-FI"/>
              </w:rPr>
              <w:t>11.3</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Övriga anmälningar om farliga situationer i klient- och patientarbetet och anmälningsförfarandena för dessa</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_Toc164872154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28</w:t>
            </w:r>
            <w:r w:rsidR="00A56502" w:rsidRPr="00A56502">
              <w:rPr>
                <w:rFonts w:ascii="Arial" w:hAnsi="Arial" w:cs="Arial"/>
                <w:noProof/>
                <w:webHidden/>
                <w:sz w:val="20"/>
                <w:szCs w:val="20"/>
              </w:rPr>
              <w:fldChar w:fldCharType="end"/>
            </w:r>
          </w:hyperlink>
        </w:p>
        <w:p w14:paraId="39CED5A0" w14:textId="740494B3"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55" w:history="1">
            <w:r w:rsidR="00A56502" w:rsidRPr="00A56502">
              <w:rPr>
                <w:rStyle w:val="Hyperlinkki"/>
                <w:rFonts w:ascii="Arial" w:hAnsi="Arial" w:cs="Arial"/>
                <w:noProof/>
                <w:sz w:val="20"/>
                <w:szCs w:val="20"/>
                <w:lang w:val="sv-FI"/>
              </w:rPr>
              <w:t>11.4</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Anmälan och behandling av allvarliga incidenter</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_Toc164872155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29</w:t>
            </w:r>
            <w:r w:rsidR="00A56502" w:rsidRPr="00A56502">
              <w:rPr>
                <w:rFonts w:ascii="Arial" w:hAnsi="Arial" w:cs="Arial"/>
                <w:noProof/>
                <w:webHidden/>
                <w:sz w:val="20"/>
                <w:szCs w:val="20"/>
              </w:rPr>
              <w:fldChar w:fldCharType="end"/>
            </w:r>
          </w:hyperlink>
        </w:p>
        <w:p w14:paraId="4EE63B42" w14:textId="724A4C6B" w:rsidR="00A56502" w:rsidRPr="00A56502" w:rsidRDefault="002F72B5" w:rsidP="00A56502">
          <w:pPr>
            <w:pStyle w:val="Sisluet2"/>
            <w:spacing w:line="360" w:lineRule="auto"/>
            <w:rPr>
              <w:sz w:val="20"/>
              <w:szCs w:val="20"/>
            </w:rPr>
          </w:pPr>
          <w:hyperlink w:anchor="_Toc164872156" w:history="1">
            <w:r w:rsidR="00A56502" w:rsidRPr="00A56502">
              <w:rPr>
                <w:rStyle w:val="Hyperlinkki"/>
                <w:szCs w:val="20"/>
                <w:lang w:val="sv-FI"/>
              </w:rPr>
              <w:t>12.</w:t>
            </w:r>
            <w:r w:rsidR="00A56502" w:rsidRPr="00A56502">
              <w:rPr>
                <w:sz w:val="20"/>
                <w:szCs w:val="20"/>
              </w:rPr>
              <w:tab/>
            </w:r>
            <w:r w:rsidR="00A56502" w:rsidRPr="00A56502">
              <w:rPr>
                <w:rStyle w:val="Hyperlinkki"/>
                <w:szCs w:val="20"/>
              </w:rPr>
              <w:t>Arbetshälsa</w:t>
            </w:r>
            <w:r w:rsidR="00A56502" w:rsidRPr="00A56502">
              <w:rPr>
                <w:rStyle w:val="Hyperlinkki"/>
                <w:szCs w:val="20"/>
                <w:lang w:val="sv-FI"/>
              </w:rPr>
              <w:t xml:space="preserve"> och arbetarskydd</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_Toc164872156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29</w:t>
            </w:r>
            <w:r w:rsidR="00A56502" w:rsidRPr="00A56502">
              <w:rPr>
                <w:webHidden/>
                <w:sz w:val="20"/>
                <w:szCs w:val="20"/>
              </w:rPr>
              <w:fldChar w:fldCharType="end"/>
            </w:r>
          </w:hyperlink>
        </w:p>
        <w:p w14:paraId="717C2E89" w14:textId="25B70F94"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57" w:history="1">
            <w:r w:rsidR="00A56502" w:rsidRPr="00A56502">
              <w:rPr>
                <w:rStyle w:val="Hyperlinkki"/>
                <w:rFonts w:ascii="Arial" w:hAnsi="Arial" w:cs="Arial"/>
                <w:noProof/>
                <w:sz w:val="20"/>
                <w:szCs w:val="20"/>
                <w:lang w:val="sv-FI"/>
              </w:rPr>
              <w:t>12.1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Psykologisk trygghet</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_Toc164872157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30</w:t>
            </w:r>
            <w:r w:rsidR="00A56502" w:rsidRPr="00A56502">
              <w:rPr>
                <w:rFonts w:ascii="Arial" w:hAnsi="Arial" w:cs="Arial"/>
                <w:noProof/>
                <w:webHidden/>
                <w:sz w:val="20"/>
                <w:szCs w:val="20"/>
              </w:rPr>
              <w:fldChar w:fldCharType="end"/>
            </w:r>
          </w:hyperlink>
        </w:p>
        <w:p w14:paraId="44123CA0" w14:textId="71D26750"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58" w:history="1">
            <w:r w:rsidR="00A56502" w:rsidRPr="00A56502">
              <w:rPr>
                <w:rStyle w:val="Hyperlinkki"/>
                <w:rFonts w:ascii="Arial" w:hAnsi="Arial" w:cs="Arial"/>
                <w:noProof/>
                <w:sz w:val="20"/>
                <w:szCs w:val="20"/>
                <w:lang w:val="sv-FI"/>
              </w:rPr>
              <w:t>12.2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Second victim-modellen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_Toc164872158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30</w:t>
            </w:r>
            <w:r w:rsidR="00A56502" w:rsidRPr="00A56502">
              <w:rPr>
                <w:rFonts w:ascii="Arial" w:hAnsi="Arial" w:cs="Arial"/>
                <w:noProof/>
                <w:webHidden/>
                <w:sz w:val="20"/>
                <w:szCs w:val="20"/>
              </w:rPr>
              <w:fldChar w:fldCharType="end"/>
            </w:r>
          </w:hyperlink>
        </w:p>
        <w:p w14:paraId="0AAC8D89" w14:textId="39E18F17"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59" w:history="1">
            <w:r w:rsidR="00A56502" w:rsidRPr="00A56502">
              <w:rPr>
                <w:rStyle w:val="Hyperlinkki"/>
                <w:rFonts w:ascii="Arial" w:hAnsi="Arial" w:cs="Arial"/>
                <w:noProof/>
                <w:sz w:val="20"/>
                <w:szCs w:val="20"/>
                <w:lang w:val="sv-FI"/>
              </w:rPr>
              <w:t>12.3</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Psykologisk genomgång inom organisationen eller enheten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_Toc164872159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30</w:t>
            </w:r>
            <w:r w:rsidR="00A56502" w:rsidRPr="00A56502">
              <w:rPr>
                <w:rFonts w:ascii="Arial" w:hAnsi="Arial" w:cs="Arial"/>
                <w:noProof/>
                <w:webHidden/>
                <w:sz w:val="20"/>
                <w:szCs w:val="20"/>
              </w:rPr>
              <w:fldChar w:fldCharType="end"/>
            </w:r>
          </w:hyperlink>
        </w:p>
        <w:p w14:paraId="18BE7838" w14:textId="732CBAFD"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60" w:history="1">
            <w:r w:rsidR="00A56502" w:rsidRPr="00A56502">
              <w:rPr>
                <w:rStyle w:val="Hyperlinkki"/>
                <w:rFonts w:ascii="Arial" w:hAnsi="Arial" w:cs="Arial"/>
                <w:noProof/>
                <w:sz w:val="20"/>
                <w:szCs w:val="20"/>
                <w:lang w:val="sv-FI"/>
              </w:rPr>
              <w:t>12.4</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Mätning av arbetshälsan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_Toc164872160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31</w:t>
            </w:r>
            <w:r w:rsidR="00A56502" w:rsidRPr="00A56502">
              <w:rPr>
                <w:rFonts w:ascii="Arial" w:hAnsi="Arial" w:cs="Arial"/>
                <w:noProof/>
                <w:webHidden/>
                <w:sz w:val="20"/>
                <w:szCs w:val="20"/>
              </w:rPr>
              <w:fldChar w:fldCharType="end"/>
            </w:r>
          </w:hyperlink>
        </w:p>
        <w:p w14:paraId="5E16BFB4" w14:textId="7BB2B3B5"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61" w:history="1">
            <w:r w:rsidR="00A56502" w:rsidRPr="00A56502">
              <w:rPr>
                <w:rStyle w:val="Hyperlinkki"/>
                <w:rFonts w:ascii="Arial" w:hAnsi="Arial" w:cs="Arial"/>
                <w:noProof/>
                <w:sz w:val="20"/>
                <w:szCs w:val="20"/>
                <w:lang w:val="sv-FI"/>
              </w:rPr>
              <w:t>12.5</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Arbetarskydd</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_Toc164872161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31</w:t>
            </w:r>
            <w:r w:rsidR="00A56502" w:rsidRPr="00A56502">
              <w:rPr>
                <w:rFonts w:ascii="Arial" w:hAnsi="Arial" w:cs="Arial"/>
                <w:noProof/>
                <w:webHidden/>
                <w:sz w:val="20"/>
                <w:szCs w:val="20"/>
              </w:rPr>
              <w:fldChar w:fldCharType="end"/>
            </w:r>
          </w:hyperlink>
        </w:p>
        <w:p w14:paraId="29C5418C" w14:textId="7777D788"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62" w:history="1">
            <w:r w:rsidR="00A56502" w:rsidRPr="00A56502">
              <w:rPr>
                <w:rStyle w:val="Hyperlinkki"/>
                <w:rFonts w:ascii="Arial" w:hAnsi="Arial" w:cs="Arial"/>
                <w:noProof/>
                <w:sz w:val="20"/>
                <w:szCs w:val="20"/>
                <w:lang w:val="sv-FI"/>
              </w:rPr>
              <w:t>12.6</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Kemikaliesäkerhet</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_Toc164872162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32</w:t>
            </w:r>
            <w:r w:rsidR="00A56502" w:rsidRPr="00A56502">
              <w:rPr>
                <w:rFonts w:ascii="Arial" w:hAnsi="Arial" w:cs="Arial"/>
                <w:noProof/>
                <w:webHidden/>
                <w:sz w:val="20"/>
                <w:szCs w:val="20"/>
              </w:rPr>
              <w:fldChar w:fldCharType="end"/>
            </w:r>
          </w:hyperlink>
        </w:p>
        <w:p w14:paraId="0F705395" w14:textId="5EC726BB"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63" w:history="1">
            <w:r w:rsidR="00A56502" w:rsidRPr="00A56502">
              <w:rPr>
                <w:rStyle w:val="Hyperlinkki"/>
                <w:rFonts w:ascii="Arial" w:hAnsi="Arial" w:cs="Arial"/>
                <w:noProof/>
                <w:sz w:val="20"/>
                <w:szCs w:val="20"/>
                <w:lang w:val="sv-FI"/>
              </w:rPr>
              <w:t>12.7</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Ergonomi</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_Toc164872163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33</w:t>
            </w:r>
            <w:r w:rsidR="00A56502" w:rsidRPr="00A56502">
              <w:rPr>
                <w:rFonts w:ascii="Arial" w:hAnsi="Arial" w:cs="Arial"/>
                <w:noProof/>
                <w:webHidden/>
                <w:sz w:val="20"/>
                <w:szCs w:val="20"/>
              </w:rPr>
              <w:fldChar w:fldCharType="end"/>
            </w:r>
          </w:hyperlink>
        </w:p>
        <w:p w14:paraId="634325B0" w14:textId="373AFC7C" w:rsidR="00A56502" w:rsidRPr="00A56502" w:rsidRDefault="002F72B5" w:rsidP="00A56502">
          <w:pPr>
            <w:pStyle w:val="Sisluet2"/>
            <w:spacing w:line="360" w:lineRule="auto"/>
            <w:rPr>
              <w:szCs w:val="20"/>
            </w:rPr>
          </w:pPr>
          <w:hyperlink w:anchor="_Toc164872164" w:history="1">
            <w:r w:rsidR="00A56502" w:rsidRPr="00A56502">
              <w:rPr>
                <w:rStyle w:val="Hyperlinkki"/>
                <w:szCs w:val="20"/>
                <w:lang w:val="sv-FI"/>
              </w:rPr>
              <w:t>13.</w:t>
            </w:r>
            <w:r w:rsidR="00A56502" w:rsidRPr="00A56502">
              <w:rPr>
                <w:szCs w:val="20"/>
              </w:rPr>
              <w:tab/>
            </w:r>
            <w:r w:rsidR="00A56502" w:rsidRPr="00A56502">
              <w:rPr>
                <w:rStyle w:val="Hyperlinkki"/>
                <w:szCs w:val="20"/>
                <w:lang w:val="sv-SE"/>
              </w:rPr>
              <w:t>Säkerheten</w:t>
            </w:r>
            <w:r w:rsidR="00A56502" w:rsidRPr="00A56502">
              <w:rPr>
                <w:rStyle w:val="Hyperlinkki"/>
                <w:szCs w:val="20"/>
                <w:lang w:val="sv-FI"/>
              </w:rPr>
              <w:t xml:space="preserve"> vid </w:t>
            </w:r>
            <w:r w:rsidR="00A56502" w:rsidRPr="00A56502">
              <w:rPr>
                <w:rStyle w:val="Hyperlinkki"/>
                <w:rFonts w:eastAsia="Arial Unicode MS"/>
                <w:szCs w:val="20"/>
                <w:lang w:val="sv-FI"/>
              </w:rPr>
              <w:t xml:space="preserve">störningar och exceptionella </w:t>
            </w:r>
            <w:r w:rsidR="00A56502" w:rsidRPr="00A56502">
              <w:rPr>
                <w:rStyle w:val="Hyperlinkki"/>
                <w:szCs w:val="20"/>
                <w:lang w:val="sv-FI"/>
              </w:rPr>
              <w:t>situationer</w:t>
            </w:r>
            <w:r w:rsidR="00A56502" w:rsidRPr="00A56502">
              <w:rPr>
                <w:webHidden/>
                <w:szCs w:val="20"/>
              </w:rPr>
              <w:tab/>
            </w:r>
            <w:r w:rsidR="00A56502" w:rsidRPr="00A56502">
              <w:rPr>
                <w:webHidden/>
                <w:szCs w:val="20"/>
              </w:rPr>
              <w:fldChar w:fldCharType="begin"/>
            </w:r>
            <w:r w:rsidR="00A56502" w:rsidRPr="00A56502">
              <w:rPr>
                <w:webHidden/>
                <w:szCs w:val="20"/>
              </w:rPr>
              <w:instrText xml:space="preserve"> PAGEREF _Toc164872164 \h </w:instrText>
            </w:r>
            <w:r w:rsidR="00A56502" w:rsidRPr="00A56502">
              <w:rPr>
                <w:webHidden/>
                <w:szCs w:val="20"/>
              </w:rPr>
            </w:r>
            <w:r w:rsidR="00A56502" w:rsidRPr="00A56502">
              <w:rPr>
                <w:webHidden/>
                <w:szCs w:val="20"/>
              </w:rPr>
              <w:fldChar w:fldCharType="separate"/>
            </w:r>
            <w:r w:rsidR="00A56502" w:rsidRPr="00A56502">
              <w:rPr>
                <w:webHidden/>
                <w:szCs w:val="20"/>
              </w:rPr>
              <w:t>34</w:t>
            </w:r>
            <w:r w:rsidR="00A56502" w:rsidRPr="00A56502">
              <w:rPr>
                <w:webHidden/>
                <w:szCs w:val="20"/>
              </w:rPr>
              <w:fldChar w:fldCharType="end"/>
            </w:r>
          </w:hyperlink>
        </w:p>
        <w:p w14:paraId="2209B15F" w14:textId="509D2CB4"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65" w:history="1">
            <w:r w:rsidR="00A56502" w:rsidRPr="00A56502">
              <w:rPr>
                <w:rStyle w:val="Hyperlinkki"/>
                <w:rFonts w:ascii="Arial" w:hAnsi="Arial" w:cs="Arial"/>
                <w:noProof/>
                <w:sz w:val="20"/>
                <w:szCs w:val="20"/>
                <w:lang w:val="sv-FI"/>
              </w:rPr>
              <w:t>13.1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Beredskapsplan</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_Toc164872165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34</w:t>
            </w:r>
            <w:r w:rsidR="00A56502" w:rsidRPr="00A56502">
              <w:rPr>
                <w:rFonts w:ascii="Arial" w:hAnsi="Arial" w:cs="Arial"/>
                <w:noProof/>
                <w:webHidden/>
                <w:sz w:val="20"/>
                <w:szCs w:val="20"/>
              </w:rPr>
              <w:fldChar w:fldCharType="end"/>
            </w:r>
          </w:hyperlink>
        </w:p>
        <w:p w14:paraId="68E65A95" w14:textId="0DD0F2D2"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66" w:history="1">
            <w:r w:rsidR="00A56502" w:rsidRPr="00A56502">
              <w:rPr>
                <w:rStyle w:val="Hyperlinkki"/>
                <w:rFonts w:ascii="Arial" w:hAnsi="Arial" w:cs="Arial"/>
                <w:noProof/>
                <w:sz w:val="20"/>
                <w:szCs w:val="20"/>
                <w:lang w:val="sv-FI"/>
              </w:rPr>
              <w:t>13.2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Exceptionella situationer</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_Toc164872166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34</w:t>
            </w:r>
            <w:r w:rsidR="00A56502" w:rsidRPr="00A56502">
              <w:rPr>
                <w:rFonts w:ascii="Arial" w:hAnsi="Arial" w:cs="Arial"/>
                <w:noProof/>
                <w:webHidden/>
                <w:sz w:val="20"/>
                <w:szCs w:val="20"/>
              </w:rPr>
              <w:fldChar w:fldCharType="end"/>
            </w:r>
          </w:hyperlink>
        </w:p>
        <w:p w14:paraId="682DF47F" w14:textId="3BCD13DD" w:rsidR="00A56502" w:rsidRPr="00A56502" w:rsidRDefault="002F72B5" w:rsidP="00A56502">
          <w:pPr>
            <w:pStyle w:val="Sisluet2"/>
            <w:spacing w:line="360" w:lineRule="auto"/>
            <w:rPr>
              <w:sz w:val="20"/>
              <w:szCs w:val="20"/>
            </w:rPr>
          </w:pPr>
          <w:hyperlink w:anchor="_Toc164872167" w:history="1">
            <w:r w:rsidR="00A56502" w:rsidRPr="00A56502">
              <w:rPr>
                <w:rStyle w:val="Hyperlinkki"/>
                <w:szCs w:val="20"/>
                <w:lang w:val="sv-FI"/>
              </w:rPr>
              <w:t>14.</w:t>
            </w:r>
            <w:r w:rsidR="00A56502" w:rsidRPr="00A56502">
              <w:rPr>
                <w:szCs w:val="20"/>
              </w:rPr>
              <w:tab/>
            </w:r>
            <w:r w:rsidR="00A56502" w:rsidRPr="00A56502">
              <w:rPr>
                <w:rStyle w:val="Hyperlinkki"/>
                <w:szCs w:val="20"/>
              </w:rPr>
              <w:t>Övrigt</w:t>
            </w:r>
            <w:r w:rsidR="00A56502" w:rsidRPr="00A56502">
              <w:rPr>
                <w:webHidden/>
                <w:sz w:val="20"/>
                <w:szCs w:val="20"/>
              </w:rPr>
              <w:tab/>
            </w:r>
            <w:r w:rsidR="00A56502" w:rsidRPr="00A56502">
              <w:rPr>
                <w:webHidden/>
                <w:sz w:val="20"/>
                <w:szCs w:val="20"/>
              </w:rPr>
              <w:fldChar w:fldCharType="begin"/>
            </w:r>
            <w:r w:rsidR="00A56502" w:rsidRPr="00A56502">
              <w:rPr>
                <w:webHidden/>
                <w:sz w:val="20"/>
                <w:szCs w:val="20"/>
              </w:rPr>
              <w:instrText xml:space="preserve"> PAGEREF _Toc164872167 \h </w:instrText>
            </w:r>
            <w:r w:rsidR="00A56502" w:rsidRPr="00A56502">
              <w:rPr>
                <w:webHidden/>
                <w:sz w:val="20"/>
                <w:szCs w:val="20"/>
              </w:rPr>
            </w:r>
            <w:r w:rsidR="00A56502" w:rsidRPr="00A56502">
              <w:rPr>
                <w:webHidden/>
                <w:sz w:val="20"/>
                <w:szCs w:val="20"/>
              </w:rPr>
              <w:fldChar w:fldCharType="separate"/>
            </w:r>
            <w:r w:rsidR="00A56502" w:rsidRPr="00A56502">
              <w:rPr>
                <w:webHidden/>
                <w:sz w:val="20"/>
                <w:szCs w:val="20"/>
              </w:rPr>
              <w:t>35</w:t>
            </w:r>
            <w:r w:rsidR="00A56502" w:rsidRPr="00A56502">
              <w:rPr>
                <w:webHidden/>
                <w:sz w:val="20"/>
                <w:szCs w:val="20"/>
              </w:rPr>
              <w:fldChar w:fldCharType="end"/>
            </w:r>
          </w:hyperlink>
        </w:p>
        <w:p w14:paraId="46099B55" w14:textId="14C7121D"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68" w:history="1">
            <w:r w:rsidR="00A56502" w:rsidRPr="00A56502">
              <w:rPr>
                <w:rStyle w:val="Hyperlinkki"/>
                <w:rFonts w:ascii="Arial" w:hAnsi="Arial" w:cs="Arial"/>
                <w:noProof/>
                <w:sz w:val="20"/>
                <w:szCs w:val="20"/>
                <w:lang w:val="sv-FI"/>
              </w:rPr>
              <w:t>14.1</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Anvisningar om passerkontroll</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_Toc164872168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35</w:t>
            </w:r>
            <w:r w:rsidR="00A56502" w:rsidRPr="00A56502">
              <w:rPr>
                <w:rFonts w:ascii="Arial" w:hAnsi="Arial" w:cs="Arial"/>
                <w:noProof/>
                <w:webHidden/>
                <w:sz w:val="20"/>
                <w:szCs w:val="20"/>
              </w:rPr>
              <w:fldChar w:fldCharType="end"/>
            </w:r>
          </w:hyperlink>
        </w:p>
        <w:p w14:paraId="7998D4A2" w14:textId="0667F829" w:rsidR="00A56502" w:rsidRPr="00A56502" w:rsidRDefault="002F72B5" w:rsidP="00A56502">
          <w:pPr>
            <w:pStyle w:val="Sisluet3"/>
            <w:tabs>
              <w:tab w:val="left" w:pos="1100"/>
              <w:tab w:val="right" w:leader="dot" w:pos="9628"/>
            </w:tabs>
            <w:spacing w:after="0" w:line="360" w:lineRule="auto"/>
            <w:rPr>
              <w:rFonts w:ascii="Arial" w:hAnsi="Arial" w:cs="Arial"/>
              <w:noProof/>
              <w:sz w:val="20"/>
              <w:szCs w:val="20"/>
            </w:rPr>
          </w:pPr>
          <w:hyperlink w:anchor="_Toc164872169" w:history="1">
            <w:r w:rsidR="00A56502" w:rsidRPr="00A56502">
              <w:rPr>
                <w:rStyle w:val="Hyperlinkki"/>
                <w:rFonts w:ascii="Arial" w:hAnsi="Arial" w:cs="Arial"/>
                <w:noProof/>
                <w:sz w:val="20"/>
                <w:szCs w:val="20"/>
                <w:lang w:val="sv-FI"/>
              </w:rPr>
              <w:t>14.2</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Larmsystem</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_Toc164872169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35</w:t>
            </w:r>
            <w:r w:rsidR="00A56502" w:rsidRPr="00A56502">
              <w:rPr>
                <w:rFonts w:ascii="Arial" w:hAnsi="Arial" w:cs="Arial"/>
                <w:noProof/>
                <w:webHidden/>
                <w:sz w:val="20"/>
                <w:szCs w:val="20"/>
              </w:rPr>
              <w:fldChar w:fldCharType="end"/>
            </w:r>
          </w:hyperlink>
        </w:p>
        <w:p w14:paraId="77223300" w14:textId="0B00892D" w:rsidR="00A56502" w:rsidRPr="00A56502" w:rsidRDefault="002F72B5" w:rsidP="00A56502">
          <w:pPr>
            <w:pStyle w:val="Sisluet3"/>
            <w:tabs>
              <w:tab w:val="left" w:pos="1100"/>
              <w:tab w:val="right" w:leader="dot" w:pos="9628"/>
            </w:tabs>
            <w:spacing w:after="0" w:line="360" w:lineRule="auto"/>
            <w:rPr>
              <w:rFonts w:ascii="Arial" w:hAnsi="Arial" w:cs="Arial"/>
              <w:noProof/>
            </w:rPr>
          </w:pPr>
          <w:hyperlink w:anchor="_Toc164872170" w:history="1">
            <w:r w:rsidR="00A56502" w:rsidRPr="00A56502">
              <w:rPr>
                <w:rStyle w:val="Hyperlinkki"/>
                <w:rFonts w:ascii="Arial" w:hAnsi="Arial" w:cs="Arial"/>
                <w:noProof/>
                <w:sz w:val="20"/>
                <w:szCs w:val="20"/>
                <w:lang w:val="sv-FI"/>
              </w:rPr>
              <w:t>14.3</w:t>
            </w:r>
            <w:r w:rsidR="00A56502" w:rsidRPr="00A56502">
              <w:rPr>
                <w:rFonts w:ascii="Arial" w:hAnsi="Arial" w:cs="Arial"/>
                <w:noProof/>
                <w:sz w:val="20"/>
                <w:szCs w:val="20"/>
              </w:rPr>
              <w:tab/>
            </w:r>
            <w:r w:rsidR="00A56502" w:rsidRPr="00A56502">
              <w:rPr>
                <w:rStyle w:val="Hyperlinkki"/>
                <w:rFonts w:ascii="Arial" w:hAnsi="Arial" w:cs="Arial"/>
                <w:noProof/>
                <w:sz w:val="20"/>
                <w:szCs w:val="20"/>
                <w:lang w:val="sv-FI"/>
              </w:rPr>
              <w:t>Kontroll av arbetstagarens bakgrund</w:t>
            </w:r>
            <w:r w:rsidR="00A56502" w:rsidRPr="00A56502">
              <w:rPr>
                <w:rFonts w:ascii="Arial" w:hAnsi="Arial" w:cs="Arial"/>
                <w:noProof/>
                <w:webHidden/>
                <w:sz w:val="20"/>
                <w:szCs w:val="20"/>
              </w:rPr>
              <w:tab/>
            </w:r>
            <w:r w:rsidR="00A56502" w:rsidRPr="00A56502">
              <w:rPr>
                <w:rFonts w:ascii="Arial" w:hAnsi="Arial" w:cs="Arial"/>
                <w:noProof/>
                <w:webHidden/>
                <w:sz w:val="20"/>
                <w:szCs w:val="20"/>
              </w:rPr>
              <w:fldChar w:fldCharType="begin"/>
            </w:r>
            <w:r w:rsidR="00A56502" w:rsidRPr="00A56502">
              <w:rPr>
                <w:rFonts w:ascii="Arial" w:hAnsi="Arial" w:cs="Arial"/>
                <w:noProof/>
                <w:webHidden/>
                <w:sz w:val="20"/>
                <w:szCs w:val="20"/>
              </w:rPr>
              <w:instrText xml:space="preserve"> PAGEREF _Toc164872170 \h </w:instrText>
            </w:r>
            <w:r w:rsidR="00A56502" w:rsidRPr="00A56502">
              <w:rPr>
                <w:rFonts w:ascii="Arial" w:hAnsi="Arial" w:cs="Arial"/>
                <w:noProof/>
                <w:webHidden/>
                <w:sz w:val="20"/>
                <w:szCs w:val="20"/>
              </w:rPr>
            </w:r>
            <w:r w:rsidR="00A56502" w:rsidRPr="00A56502">
              <w:rPr>
                <w:rFonts w:ascii="Arial" w:hAnsi="Arial" w:cs="Arial"/>
                <w:noProof/>
                <w:webHidden/>
                <w:sz w:val="20"/>
                <w:szCs w:val="20"/>
              </w:rPr>
              <w:fldChar w:fldCharType="separate"/>
            </w:r>
            <w:r w:rsidR="00A56502" w:rsidRPr="00A56502">
              <w:rPr>
                <w:rFonts w:ascii="Arial" w:hAnsi="Arial" w:cs="Arial"/>
                <w:noProof/>
                <w:webHidden/>
                <w:sz w:val="20"/>
                <w:szCs w:val="20"/>
              </w:rPr>
              <w:t>35</w:t>
            </w:r>
            <w:r w:rsidR="00A56502" w:rsidRPr="00A56502">
              <w:rPr>
                <w:rFonts w:ascii="Arial" w:hAnsi="Arial" w:cs="Arial"/>
                <w:noProof/>
                <w:webHidden/>
                <w:sz w:val="20"/>
                <w:szCs w:val="20"/>
              </w:rPr>
              <w:fldChar w:fldCharType="end"/>
            </w:r>
          </w:hyperlink>
        </w:p>
        <w:p w14:paraId="6B3EF889" w14:textId="48440B6B" w:rsidR="0038577E" w:rsidRPr="000E4900" w:rsidRDefault="00C56FD4" w:rsidP="00FA48D7">
          <w:pPr>
            <w:spacing w:line="276" w:lineRule="auto"/>
            <w:rPr>
              <w:rFonts w:cs="Arial"/>
              <w:szCs w:val="22"/>
              <w:lang w:val="sv-FI"/>
            </w:rPr>
          </w:pPr>
          <w:r w:rsidRPr="00A56502">
            <w:rPr>
              <w:rFonts w:cs="Arial"/>
              <w:b/>
              <w:bCs/>
              <w:sz w:val="20"/>
              <w:szCs w:val="20"/>
              <w:lang w:val="sv-FI"/>
            </w:rPr>
            <w:fldChar w:fldCharType="end"/>
          </w:r>
        </w:p>
      </w:sdtContent>
    </w:sdt>
    <w:p w14:paraId="094AB47D" w14:textId="77777777" w:rsidR="00DC6A55" w:rsidRPr="000E4900" w:rsidRDefault="00DC6A55" w:rsidP="006D0229">
      <w:pPr>
        <w:spacing w:line="264" w:lineRule="auto"/>
        <w:rPr>
          <w:rFonts w:eastAsia="Helvetica Neue" w:cs="Arial"/>
          <w:b/>
          <w:bCs/>
          <w:color w:val="213A8F"/>
          <w:sz w:val="28"/>
          <w:szCs w:val="32"/>
          <w:highlight w:val="lightGray"/>
          <w:lang w:val="sv-FI"/>
        </w:rPr>
      </w:pPr>
      <w:r w:rsidRPr="000E4900">
        <w:rPr>
          <w:rFonts w:cs="Arial"/>
          <w:highlight w:val="lightGray"/>
          <w:lang w:val="sv-FI"/>
        </w:rPr>
        <w:br w:type="page"/>
      </w:r>
    </w:p>
    <w:p w14:paraId="3BCC42EC" w14:textId="6FFBFEB0" w:rsidR="001C594C" w:rsidRPr="000E4900" w:rsidRDefault="0074224F" w:rsidP="003F5A78">
      <w:pPr>
        <w:pStyle w:val="Otsikko2"/>
        <w:rPr>
          <w:lang w:val="sv-FI"/>
        </w:rPr>
      </w:pPr>
      <w:bookmarkStart w:id="3" w:name="_Toc164872115"/>
      <w:r w:rsidRPr="00526545">
        <w:rPr>
          <w:lang w:val="sv-SE"/>
        </w:rPr>
        <w:lastRenderedPageBreak/>
        <w:t>Planering</w:t>
      </w:r>
      <w:r w:rsidRPr="000E4900">
        <w:rPr>
          <w:lang w:val="sv-FI"/>
        </w:rPr>
        <w:t xml:space="preserve">, </w:t>
      </w:r>
      <w:r w:rsidRPr="00526545">
        <w:rPr>
          <w:lang w:val="sv-SE"/>
        </w:rPr>
        <w:t>uppföljning</w:t>
      </w:r>
      <w:r w:rsidRPr="000E4900">
        <w:rPr>
          <w:lang w:val="sv-FI"/>
        </w:rPr>
        <w:t xml:space="preserve"> och utvärdering av introduktionen i klient- och patientsäkerhet</w:t>
      </w:r>
      <w:bookmarkEnd w:id="3"/>
      <w:r w:rsidR="001C594C" w:rsidRPr="000E4900">
        <w:rPr>
          <w:lang w:val="sv-FI"/>
        </w:rPr>
        <w:t xml:space="preserve"> </w:t>
      </w:r>
    </w:p>
    <w:p w14:paraId="2E217987" w14:textId="77777777" w:rsidR="00A46E5B" w:rsidRPr="000E4900" w:rsidRDefault="00A46E5B" w:rsidP="006D0229">
      <w:pPr>
        <w:pStyle w:val="Alaotsikko"/>
        <w:spacing w:line="264" w:lineRule="auto"/>
        <w:rPr>
          <w:rFonts w:ascii="Arial" w:hAnsi="Arial" w:cs="Arial"/>
          <w:sz w:val="22"/>
          <w:szCs w:val="22"/>
          <w:lang w:val="sv-FI"/>
        </w:rPr>
      </w:pPr>
    </w:p>
    <w:p w14:paraId="3ACD803F" w14:textId="648E63DE" w:rsidR="00D70FAA" w:rsidRPr="000E4900" w:rsidRDefault="0074224F" w:rsidP="0074224F">
      <w:pPr>
        <w:pStyle w:val="Alaotsikko"/>
        <w:spacing w:line="264" w:lineRule="auto"/>
        <w:rPr>
          <w:rFonts w:ascii="Arial" w:hAnsi="Arial" w:cs="Arial"/>
          <w:sz w:val="22"/>
          <w:szCs w:val="22"/>
          <w:lang w:val="sv-FI"/>
        </w:rPr>
      </w:pPr>
      <w:r w:rsidRPr="000E4900">
        <w:rPr>
          <w:rFonts w:ascii="Arial" w:hAnsi="Arial" w:cs="Arial"/>
          <w:sz w:val="22"/>
          <w:szCs w:val="22"/>
          <w:lang w:val="sv-FI"/>
        </w:rPr>
        <w:t>Introduktionens innehåll, tidsplaner och ansvarsfördelning bör planeras redan innan arbetstagaren kommer.</w:t>
      </w:r>
      <w:r w:rsidR="00A46E5B" w:rsidRPr="000E4900">
        <w:rPr>
          <w:rFonts w:ascii="Arial" w:hAnsi="Arial" w:cs="Arial"/>
          <w:sz w:val="22"/>
          <w:szCs w:val="22"/>
          <w:lang w:val="sv-FI"/>
        </w:rPr>
        <w:t xml:space="preserve"> </w:t>
      </w:r>
      <w:r w:rsidRPr="000E4900">
        <w:rPr>
          <w:rFonts w:ascii="Arial" w:hAnsi="Arial" w:cs="Arial"/>
          <w:color w:val="auto"/>
          <w:sz w:val="22"/>
          <w:szCs w:val="22"/>
          <w:lang w:val="sv-FI"/>
        </w:rPr>
        <w:t xml:space="preserve">Det är cheferna som ansvarar för att </w:t>
      </w:r>
      <w:r w:rsidR="00DE4264" w:rsidRPr="000E4900">
        <w:rPr>
          <w:rFonts w:ascii="Arial" w:hAnsi="Arial" w:cs="Arial"/>
          <w:color w:val="auto"/>
          <w:sz w:val="22"/>
          <w:szCs w:val="22"/>
          <w:lang w:val="sv-FI"/>
        </w:rPr>
        <w:t xml:space="preserve">möjliggöra </w:t>
      </w:r>
      <w:r w:rsidRPr="000E4900">
        <w:rPr>
          <w:rFonts w:ascii="Arial" w:hAnsi="Arial" w:cs="Arial"/>
          <w:color w:val="auto"/>
          <w:sz w:val="22"/>
          <w:szCs w:val="22"/>
          <w:lang w:val="sv-FI"/>
        </w:rPr>
        <w:t>en systematisk introduktion, och de</w:t>
      </w:r>
      <w:r w:rsidR="00DE4264" w:rsidRPr="000E4900">
        <w:rPr>
          <w:rFonts w:ascii="Arial" w:hAnsi="Arial" w:cs="Arial"/>
          <w:color w:val="auto"/>
          <w:sz w:val="22"/>
          <w:szCs w:val="22"/>
          <w:lang w:val="sv-FI"/>
        </w:rPr>
        <w:t>n</w:t>
      </w:r>
      <w:r w:rsidRPr="000E4900">
        <w:rPr>
          <w:rFonts w:ascii="Arial" w:hAnsi="Arial" w:cs="Arial"/>
          <w:color w:val="auto"/>
          <w:sz w:val="22"/>
          <w:szCs w:val="22"/>
          <w:lang w:val="sv-FI"/>
        </w:rPr>
        <w:t xml:space="preserve"> är en del av en god lednings- och säkerhetskultur.</w:t>
      </w:r>
    </w:p>
    <w:p w14:paraId="6217AB78" w14:textId="77777777" w:rsidR="00D70FAA" w:rsidRPr="000E4900" w:rsidRDefault="00D70FAA" w:rsidP="006D0229">
      <w:pPr>
        <w:pStyle w:val="Alaotsikko"/>
        <w:spacing w:line="264" w:lineRule="auto"/>
        <w:rPr>
          <w:rFonts w:ascii="Arial" w:hAnsi="Arial" w:cs="Arial"/>
          <w:sz w:val="22"/>
          <w:szCs w:val="22"/>
          <w:lang w:val="sv-FI"/>
        </w:rPr>
      </w:pPr>
    </w:p>
    <w:p w14:paraId="5DDEBC34" w14:textId="5EBF0E55" w:rsidR="00A46E5B" w:rsidRPr="000E4900" w:rsidRDefault="0074224F" w:rsidP="00D06D43">
      <w:pPr>
        <w:pStyle w:val="Alaotsikko"/>
        <w:spacing w:line="264" w:lineRule="auto"/>
        <w:rPr>
          <w:rFonts w:ascii="Arial" w:hAnsi="Arial" w:cs="Arial"/>
          <w:sz w:val="22"/>
          <w:szCs w:val="22"/>
          <w:lang w:val="sv-FI"/>
        </w:rPr>
      </w:pPr>
      <w:r w:rsidRPr="000E4900">
        <w:rPr>
          <w:rFonts w:ascii="Arial" w:hAnsi="Arial" w:cs="Arial"/>
          <w:sz w:val="22"/>
          <w:szCs w:val="22"/>
          <w:lang w:val="sv-FI"/>
        </w:rPr>
        <w:t>Kompetensen och ansvaret utökas steg för steg beroende på arbetsuppgifterna.</w:t>
      </w:r>
      <w:r w:rsidR="00A46E5B" w:rsidRPr="000E4900">
        <w:rPr>
          <w:rFonts w:ascii="Arial" w:hAnsi="Arial" w:cs="Arial"/>
          <w:sz w:val="22"/>
          <w:szCs w:val="22"/>
          <w:lang w:val="sv-FI"/>
        </w:rPr>
        <w:t xml:space="preserve"> </w:t>
      </w:r>
      <w:r w:rsidRPr="000E4900">
        <w:rPr>
          <w:rFonts w:ascii="Arial" w:hAnsi="Arial" w:cs="Arial"/>
          <w:sz w:val="22"/>
          <w:szCs w:val="22"/>
          <w:lang w:val="sv-FI"/>
        </w:rPr>
        <w:t xml:space="preserve">Det finns många arbetsuppgifter </w:t>
      </w:r>
      <w:r w:rsidR="00DE4264" w:rsidRPr="000E4900">
        <w:rPr>
          <w:rFonts w:ascii="Arial" w:hAnsi="Arial" w:cs="Arial"/>
          <w:sz w:val="22"/>
          <w:szCs w:val="22"/>
          <w:lang w:val="sv-FI"/>
        </w:rPr>
        <w:t>till vilka</w:t>
      </w:r>
      <w:r w:rsidR="00D06D43" w:rsidRPr="000E4900">
        <w:rPr>
          <w:rFonts w:ascii="Arial" w:hAnsi="Arial" w:cs="Arial"/>
          <w:sz w:val="22"/>
          <w:szCs w:val="22"/>
          <w:lang w:val="sv-FI"/>
        </w:rPr>
        <w:t xml:space="preserve"> introduktionen börjar först efter flera års arbet</w:t>
      </w:r>
      <w:r w:rsidR="00DE4264" w:rsidRPr="000E4900">
        <w:rPr>
          <w:rFonts w:ascii="Arial" w:hAnsi="Arial" w:cs="Arial"/>
          <w:sz w:val="22"/>
          <w:szCs w:val="22"/>
          <w:lang w:val="sv-FI"/>
        </w:rPr>
        <w:t>serfarenhet</w:t>
      </w:r>
      <w:r w:rsidR="00D06D43" w:rsidRPr="000E4900">
        <w:rPr>
          <w:rFonts w:ascii="Arial" w:hAnsi="Arial" w:cs="Arial"/>
          <w:sz w:val="22"/>
          <w:szCs w:val="22"/>
          <w:lang w:val="sv-FI"/>
        </w:rPr>
        <w:t>.</w:t>
      </w:r>
      <w:r w:rsidR="00A46E5B" w:rsidRPr="000E4900">
        <w:rPr>
          <w:rFonts w:ascii="Arial" w:hAnsi="Arial" w:cs="Arial"/>
          <w:sz w:val="22"/>
          <w:szCs w:val="22"/>
          <w:lang w:val="sv-FI"/>
        </w:rPr>
        <w:t xml:space="preserve"> </w:t>
      </w:r>
      <w:r w:rsidR="00D06D43" w:rsidRPr="000E4900">
        <w:rPr>
          <w:rFonts w:ascii="Arial" w:hAnsi="Arial" w:cs="Arial"/>
          <w:sz w:val="22"/>
          <w:szCs w:val="22"/>
          <w:lang w:val="sv-FI"/>
        </w:rPr>
        <w:t xml:space="preserve">Ett skriftligt introduktionsprogram förenhetligar rutinerna och </w:t>
      </w:r>
      <w:r w:rsidR="00DE4264" w:rsidRPr="000E4900">
        <w:rPr>
          <w:rFonts w:ascii="Arial" w:hAnsi="Arial" w:cs="Arial"/>
          <w:sz w:val="22"/>
          <w:szCs w:val="22"/>
          <w:lang w:val="sv-FI"/>
        </w:rPr>
        <w:t>förstärker</w:t>
      </w:r>
      <w:r w:rsidR="00D06D43" w:rsidRPr="000E4900">
        <w:rPr>
          <w:rFonts w:ascii="Arial" w:hAnsi="Arial" w:cs="Arial"/>
          <w:sz w:val="22"/>
          <w:szCs w:val="22"/>
          <w:lang w:val="sv-FI"/>
        </w:rPr>
        <w:t xml:space="preserve"> organisationens säkerhetskultur.</w:t>
      </w:r>
      <w:r w:rsidR="00A46E5B" w:rsidRPr="000E4900">
        <w:rPr>
          <w:rFonts w:ascii="Arial" w:hAnsi="Arial" w:cs="Arial"/>
          <w:sz w:val="22"/>
          <w:szCs w:val="22"/>
          <w:lang w:val="sv-FI"/>
        </w:rPr>
        <w:t xml:space="preserve"> </w:t>
      </w:r>
    </w:p>
    <w:p w14:paraId="67E68FF2" w14:textId="77777777" w:rsidR="00BF4E4E" w:rsidRPr="000E4900" w:rsidRDefault="00BF4E4E" w:rsidP="00BF4E4E">
      <w:pPr>
        <w:pStyle w:val="Leipteksti"/>
        <w:rPr>
          <w:rFonts w:ascii="Arial" w:hAnsi="Arial" w:cs="Arial"/>
          <w:lang w:val="sv-FI"/>
        </w:rPr>
      </w:pPr>
    </w:p>
    <w:p w14:paraId="5380202E" w14:textId="3062F773" w:rsidR="009B6987" w:rsidRPr="000E4900" w:rsidRDefault="009B6987" w:rsidP="006D0229">
      <w:pPr>
        <w:pStyle w:val="Leipteksti"/>
        <w:spacing w:line="264" w:lineRule="auto"/>
        <w:rPr>
          <w:rFonts w:ascii="Arial" w:hAnsi="Arial" w:cs="Arial"/>
          <w:lang w:val="sv-FI"/>
        </w:rPr>
      </w:pPr>
    </w:p>
    <w:p w14:paraId="680EC4B7" w14:textId="5E8C43F0" w:rsidR="009B6987" w:rsidRPr="000E4900" w:rsidRDefault="00D06D43" w:rsidP="003F5A78">
      <w:pPr>
        <w:pStyle w:val="Otsikko3"/>
        <w:numPr>
          <w:ilvl w:val="1"/>
          <w:numId w:val="42"/>
        </w:numPr>
        <w:spacing w:before="0" w:line="264" w:lineRule="auto"/>
        <w:ind w:left="567" w:hanging="567"/>
        <w:rPr>
          <w:rFonts w:cs="Arial"/>
          <w:color w:val="00467A"/>
          <w:lang w:val="sv-FI"/>
        </w:rPr>
      </w:pPr>
      <w:bookmarkStart w:id="4" w:name="_Toc164872116"/>
      <w:r w:rsidRPr="000E4900">
        <w:rPr>
          <w:rFonts w:cs="Arial"/>
          <w:color w:val="00467A"/>
          <w:lang w:val="sv-FI"/>
        </w:rPr>
        <w:t xml:space="preserve">Lagstiftning </w:t>
      </w:r>
      <w:r w:rsidR="008A713F" w:rsidRPr="000E4900">
        <w:rPr>
          <w:rFonts w:cs="Arial"/>
          <w:color w:val="00467A"/>
          <w:lang w:val="sv-FI"/>
        </w:rPr>
        <w:t>som stöd för</w:t>
      </w:r>
      <w:r w:rsidRPr="000E4900">
        <w:rPr>
          <w:rFonts w:cs="Arial"/>
          <w:color w:val="00467A"/>
          <w:lang w:val="sv-FI"/>
        </w:rPr>
        <w:t xml:space="preserve"> introduktio</w:t>
      </w:r>
      <w:r w:rsidR="00D03331" w:rsidRPr="000E4900">
        <w:rPr>
          <w:rFonts w:cs="Arial"/>
          <w:color w:val="00467A"/>
          <w:lang w:val="sv-FI"/>
        </w:rPr>
        <w:t>ne</w:t>
      </w:r>
      <w:r w:rsidRPr="000E4900">
        <w:rPr>
          <w:rFonts w:cs="Arial"/>
          <w:color w:val="00467A"/>
          <w:lang w:val="sv-FI"/>
        </w:rPr>
        <w:t>n</w:t>
      </w:r>
      <w:bookmarkEnd w:id="4"/>
    </w:p>
    <w:p w14:paraId="199D8650" w14:textId="77777777" w:rsidR="009B6987" w:rsidRPr="000E4900" w:rsidRDefault="009B6987" w:rsidP="006D0229">
      <w:pPr>
        <w:pStyle w:val="Leipteksti"/>
        <w:spacing w:line="264" w:lineRule="auto"/>
        <w:rPr>
          <w:rFonts w:ascii="Arial" w:hAnsi="Arial" w:cs="Arial"/>
          <w:lang w:val="sv-FI"/>
        </w:rPr>
      </w:pPr>
    </w:p>
    <w:p w14:paraId="4B3658C5" w14:textId="0A12B659" w:rsidR="009B6987" w:rsidRPr="000E4900" w:rsidRDefault="00CA7981" w:rsidP="00D06D43">
      <w:pPr>
        <w:spacing w:line="264" w:lineRule="auto"/>
        <w:rPr>
          <w:rFonts w:cs="Arial"/>
          <w:lang w:val="sv-FI"/>
        </w:rPr>
      </w:pPr>
      <w:r w:rsidRPr="000E4900">
        <w:rPr>
          <w:rFonts w:cs="Arial"/>
          <w:lang w:val="sv-FI"/>
        </w:rPr>
        <w:t xml:space="preserve">Enligt </w:t>
      </w:r>
      <w:r w:rsidR="00D06D43" w:rsidRPr="000E4900">
        <w:rPr>
          <w:rFonts w:cs="Arial"/>
          <w:lang w:val="sv-FI"/>
        </w:rPr>
        <w:t>lagen om tillsynen över social- och hälsovården ska personalen ha sådan lämplig utbildning som tjänsteproducentens verksamhet kräver och tillräckligt kunnande och tillräcklig yrkesskicklighet med beaktande av innehållet i de tjänster som produceras och vilka klienter och patienter som anlitar tjänsterna.</w:t>
      </w:r>
      <w:r w:rsidR="009B6987" w:rsidRPr="000E4900">
        <w:rPr>
          <w:rFonts w:cs="Arial"/>
          <w:lang w:val="sv-FI"/>
        </w:rPr>
        <w:t xml:space="preserve"> </w:t>
      </w:r>
      <w:r w:rsidR="00D06D43" w:rsidRPr="000E4900">
        <w:rPr>
          <w:rFonts w:eastAsiaTheme="minorEastAsia" w:cs="Arial"/>
          <w:szCs w:val="22"/>
          <w:lang w:val="sv-FI"/>
        </w:rPr>
        <w:t>Social- och hälsovårdstjänsterna ska vara av hög kvalitet, kundorienterade och säkra och de ska utföras på behörigt sätt. Verksamheten inom hälso- och sjukvården ska baseras på evidens, god vårdpraxis och goda rutiner.</w:t>
      </w:r>
    </w:p>
    <w:p w14:paraId="1718CFA6" w14:textId="77777777" w:rsidR="009B6987" w:rsidRPr="000E4900" w:rsidRDefault="009B6987" w:rsidP="006D0229">
      <w:pPr>
        <w:pStyle w:val="Leipteksti"/>
        <w:spacing w:line="264" w:lineRule="auto"/>
        <w:rPr>
          <w:rFonts w:ascii="Arial" w:hAnsi="Arial" w:cs="Arial"/>
          <w:lang w:val="sv-FI"/>
        </w:rPr>
      </w:pPr>
    </w:p>
    <w:p w14:paraId="178D61EE" w14:textId="52037905" w:rsidR="0091380F" w:rsidRPr="000E4900" w:rsidRDefault="00D06D43" w:rsidP="00D06D43">
      <w:pPr>
        <w:pStyle w:val="Leipteksti"/>
        <w:spacing w:line="264" w:lineRule="auto"/>
        <w:rPr>
          <w:rFonts w:ascii="Arial" w:eastAsia="Times New Roman" w:hAnsi="Arial" w:cs="Arial"/>
          <w:color w:val="auto"/>
          <w:sz w:val="48"/>
          <w:szCs w:val="48"/>
          <w:lang w:val="sv-FI"/>
        </w:rPr>
      </w:pPr>
      <w:r w:rsidRPr="000E4900">
        <w:rPr>
          <w:rFonts w:ascii="Arial" w:hAnsi="Arial" w:cs="Arial"/>
          <w:b/>
          <w:bCs/>
          <w:color w:val="auto"/>
          <w:sz w:val="28"/>
          <w:szCs w:val="28"/>
          <w:lang w:val="sv-FI" w:eastAsia="fi-FI"/>
        </w:rPr>
        <w:t>§</w:t>
      </w:r>
      <w:r w:rsidRPr="000E4900">
        <w:rPr>
          <w:rFonts w:ascii="Arial" w:hAnsi="Arial" w:cs="Arial"/>
          <w:b/>
          <w:bCs/>
          <w:sz w:val="28"/>
          <w:szCs w:val="28"/>
          <w:lang w:val="sv-FI" w:eastAsia="fi-FI"/>
        </w:rPr>
        <w:t xml:space="preserve"> </w:t>
      </w:r>
      <w:r w:rsidRPr="000E4900">
        <w:rPr>
          <w:rFonts w:ascii="Arial" w:hAnsi="Arial" w:cs="Arial"/>
          <w:lang w:val="sv-FI" w:eastAsia="fi-FI"/>
        </w:rPr>
        <w:t>L</w:t>
      </w:r>
      <w:r w:rsidRPr="000E4900">
        <w:rPr>
          <w:rFonts w:ascii="Arial" w:hAnsi="Arial" w:cs="Arial"/>
          <w:lang w:val="sv-FI"/>
        </w:rPr>
        <w:t xml:space="preserve">agen om tillsynen över social- och hälsovården </w:t>
      </w:r>
      <w:r w:rsidRPr="000E4900">
        <w:rPr>
          <w:rFonts w:ascii="Arial" w:hAnsi="Arial" w:cs="Arial"/>
          <w:color w:val="auto"/>
          <w:lang w:val="sv-FI"/>
        </w:rPr>
        <w:t>741/2023</w:t>
      </w:r>
    </w:p>
    <w:p w14:paraId="662366E2" w14:textId="311AA659" w:rsidR="0091380F" w:rsidRPr="00CB1B34" w:rsidRDefault="002F72B5" w:rsidP="00D06D43">
      <w:pPr>
        <w:pStyle w:val="Leipteksti"/>
        <w:spacing w:line="264" w:lineRule="auto"/>
        <w:rPr>
          <w:rStyle w:val="Hyperlinkki"/>
          <w:rFonts w:ascii="Arial" w:hAnsi="Arial" w:cs="Arial"/>
          <w:color w:val="538135" w:themeColor="accent6" w:themeShade="BF"/>
          <w:lang w:val="sv-FI"/>
        </w:rPr>
      </w:pPr>
      <w:hyperlink r:id="rId12" w:history="1">
        <w:r w:rsidR="00D06D43" w:rsidRPr="00CB1B34">
          <w:rPr>
            <w:rStyle w:val="Hyperlinkki"/>
            <w:rFonts w:ascii="Arial" w:hAnsi="Arial" w:cs="Arial"/>
            <w:color w:val="538135" w:themeColor="accent6" w:themeShade="BF"/>
            <w:lang w:val="sv-FI"/>
          </w:rPr>
          <w:t>https://www.finlex.fi/sv/laki/alkup/2023/20230741</w:t>
        </w:r>
      </w:hyperlink>
    </w:p>
    <w:p w14:paraId="7EFCBA54" w14:textId="77777777" w:rsidR="00BF4E4E" w:rsidRPr="000E4900" w:rsidRDefault="00BF4E4E" w:rsidP="006D0229">
      <w:pPr>
        <w:pStyle w:val="Leipteksti"/>
        <w:spacing w:line="264" w:lineRule="auto"/>
        <w:rPr>
          <w:rFonts w:ascii="Arial" w:hAnsi="Arial" w:cs="Arial"/>
          <w:color w:val="000000" w:themeColor="text1"/>
          <w:u w:val="single"/>
          <w:lang w:val="sv-FI"/>
        </w:rPr>
      </w:pPr>
    </w:p>
    <w:p w14:paraId="561E858E" w14:textId="1EF27E46" w:rsidR="003E33F2" w:rsidRPr="000E4900" w:rsidRDefault="003E33F2" w:rsidP="006D0229">
      <w:pPr>
        <w:spacing w:line="264" w:lineRule="auto"/>
        <w:rPr>
          <w:rFonts w:cs="Arial"/>
          <w:lang w:val="sv-FI"/>
        </w:rPr>
      </w:pPr>
    </w:p>
    <w:p w14:paraId="6BF685AE" w14:textId="74A92EB5" w:rsidR="003E33F2" w:rsidRPr="000E4900" w:rsidRDefault="00B97D39" w:rsidP="003F5A78">
      <w:pPr>
        <w:pStyle w:val="Otsikko3"/>
        <w:numPr>
          <w:ilvl w:val="1"/>
          <w:numId w:val="42"/>
        </w:numPr>
        <w:spacing w:before="0" w:line="264" w:lineRule="auto"/>
        <w:ind w:left="567" w:hanging="567"/>
        <w:rPr>
          <w:rFonts w:cs="Arial"/>
          <w:lang w:val="sv-FI" w:eastAsia="fi-FI"/>
        </w:rPr>
      </w:pPr>
      <w:bookmarkStart w:id="5" w:name="_Toc164872117"/>
      <w:r w:rsidRPr="000E4900">
        <w:rPr>
          <w:rFonts w:cs="Arial"/>
          <w:lang w:val="sv-FI" w:eastAsia="fi-FI"/>
        </w:rPr>
        <w:t>Introduktionsplan</w:t>
      </w:r>
      <w:bookmarkEnd w:id="5"/>
    </w:p>
    <w:p w14:paraId="6B735008" w14:textId="77777777" w:rsidR="003E33F2" w:rsidRPr="000E4900" w:rsidRDefault="003E33F2" w:rsidP="00A75254">
      <w:pPr>
        <w:pStyle w:val="Otsikko2"/>
        <w:numPr>
          <w:ilvl w:val="0"/>
          <w:numId w:val="0"/>
        </w:numPr>
        <w:shd w:val="clear" w:color="auto" w:fill="FFFFFF"/>
        <w:spacing w:line="264" w:lineRule="auto"/>
        <w:ind w:left="357" w:hanging="357"/>
        <w:rPr>
          <w:rFonts w:eastAsia="Arial Unicode MS" w:cs="Arial"/>
          <w:b w:val="0"/>
          <w:bCs w:val="0"/>
          <w:color w:val="auto"/>
          <w:sz w:val="22"/>
          <w:szCs w:val="24"/>
          <w:lang w:val="sv-FI"/>
        </w:rPr>
      </w:pPr>
    </w:p>
    <w:p w14:paraId="58C803A0" w14:textId="13F8694E" w:rsidR="00D70FAA" w:rsidRPr="000E4900" w:rsidRDefault="00B97D39" w:rsidP="00894DFD">
      <w:pPr>
        <w:pStyle w:val="NormaaliWWW"/>
        <w:shd w:val="clear" w:color="auto" w:fill="FFFFFF"/>
        <w:spacing w:line="264" w:lineRule="auto"/>
        <w:rPr>
          <w:rFonts w:cs="Arial"/>
          <w:lang w:val="sv-FI"/>
        </w:rPr>
      </w:pPr>
      <w:r w:rsidRPr="000E4900">
        <w:rPr>
          <w:rFonts w:cs="Arial"/>
          <w:lang w:val="sv-FI"/>
        </w:rPr>
        <w:t>Innan</w:t>
      </w:r>
      <w:r w:rsidR="00894DFD" w:rsidRPr="000E4900">
        <w:rPr>
          <w:rFonts w:cs="Arial"/>
          <w:lang w:val="sv-FI"/>
        </w:rPr>
        <w:t xml:space="preserve"> introduktionen inleds bör man fundera på för vem, varför och hur introduktionen ska genomföras och vad den ska innehålla.</w:t>
      </w:r>
    </w:p>
    <w:p w14:paraId="568D834C" w14:textId="77777777" w:rsidR="00D70FAA" w:rsidRPr="000E4900" w:rsidRDefault="00D70FAA" w:rsidP="006D0229">
      <w:pPr>
        <w:pStyle w:val="NormaaliWWW"/>
        <w:shd w:val="clear" w:color="auto" w:fill="FFFFFF"/>
        <w:spacing w:line="264" w:lineRule="auto"/>
        <w:rPr>
          <w:rFonts w:cs="Arial"/>
          <w:lang w:val="sv-FI"/>
        </w:rPr>
      </w:pPr>
    </w:p>
    <w:p w14:paraId="7D15C079" w14:textId="180D1438" w:rsidR="00D70FAA" w:rsidRPr="000E4900" w:rsidRDefault="00894DFD" w:rsidP="00894DFD">
      <w:pPr>
        <w:pStyle w:val="NormaaliWWW"/>
        <w:shd w:val="clear" w:color="auto" w:fill="FFFFFF"/>
        <w:spacing w:line="264" w:lineRule="auto"/>
        <w:rPr>
          <w:rFonts w:cs="Arial"/>
          <w:lang w:val="sv-FI"/>
        </w:rPr>
      </w:pPr>
      <w:r w:rsidRPr="000E4900">
        <w:rPr>
          <w:rFonts w:cs="Arial"/>
          <w:lang w:val="sv-FI"/>
        </w:rPr>
        <w:t>En skriftlig introduktionsplan innehåller målen för introduktionen och en plan för hur genomförandet ska uppföljas och utvärderas.</w:t>
      </w:r>
      <w:r w:rsidR="00D70FAA" w:rsidRPr="000E4900">
        <w:rPr>
          <w:rFonts w:cs="Arial"/>
          <w:lang w:val="sv-FI"/>
        </w:rPr>
        <w:t xml:space="preserve"> </w:t>
      </w:r>
      <w:r w:rsidRPr="000E4900">
        <w:rPr>
          <w:rFonts w:cs="Arial"/>
          <w:lang w:val="sv-FI"/>
        </w:rPr>
        <w:t>Dokumenten finns hos chefen och de ska undertecknas när introduktionen har slutförts.</w:t>
      </w:r>
    </w:p>
    <w:p w14:paraId="24CB6132" w14:textId="77777777" w:rsidR="00D70FAA" w:rsidRPr="000E4900" w:rsidRDefault="00D70FAA" w:rsidP="006D0229">
      <w:pPr>
        <w:pStyle w:val="NormaaliWWW"/>
        <w:shd w:val="clear" w:color="auto" w:fill="FFFFFF"/>
        <w:spacing w:line="264" w:lineRule="auto"/>
        <w:rPr>
          <w:rFonts w:cs="Arial"/>
          <w:lang w:val="sv-FI"/>
        </w:rPr>
      </w:pPr>
    </w:p>
    <w:p w14:paraId="7D6D892C" w14:textId="7E851AC6" w:rsidR="00775A85" w:rsidRPr="000E4900" w:rsidRDefault="00AF3387" w:rsidP="00894DFD">
      <w:pPr>
        <w:spacing w:line="264" w:lineRule="auto"/>
        <w:rPr>
          <w:rFonts w:cs="Arial"/>
          <w:lang w:val="sv-FI"/>
        </w:rPr>
      </w:pPr>
      <w:r w:rsidRPr="000E4900">
        <w:rPr>
          <w:rFonts w:cs="Arial"/>
          <w:lang w:val="sv-FI"/>
        </w:rPr>
        <w:t>Det är värt att</w:t>
      </w:r>
      <w:r w:rsidR="00894DFD" w:rsidRPr="000E4900">
        <w:rPr>
          <w:rFonts w:cs="Arial"/>
          <w:lang w:val="sv-FI"/>
        </w:rPr>
        <w:t xml:space="preserve"> lyssna på de nya arbetstagarnas åsikter och erfarenheter.</w:t>
      </w:r>
      <w:r w:rsidR="00775A85" w:rsidRPr="000E4900">
        <w:rPr>
          <w:rFonts w:cs="Arial"/>
          <w:lang w:val="sv-FI"/>
        </w:rPr>
        <w:t xml:space="preserve"> </w:t>
      </w:r>
      <w:r w:rsidR="00894DFD" w:rsidRPr="000E4900">
        <w:rPr>
          <w:rFonts w:cs="Arial"/>
          <w:lang w:val="sv-FI"/>
        </w:rPr>
        <w:t>Dessa bör också beaktas när introduktionsplanen utvecklas och uppdateras.</w:t>
      </w:r>
      <w:r w:rsidR="00775A85" w:rsidRPr="000E4900">
        <w:rPr>
          <w:rFonts w:cs="Arial"/>
          <w:lang w:val="sv-FI"/>
        </w:rPr>
        <w:t xml:space="preserve"> </w:t>
      </w:r>
    </w:p>
    <w:p w14:paraId="36D903C9" w14:textId="77777777" w:rsidR="003E33F2" w:rsidRPr="000E4900" w:rsidRDefault="003E33F2" w:rsidP="006D0229">
      <w:pPr>
        <w:spacing w:line="264" w:lineRule="auto"/>
        <w:rPr>
          <w:rFonts w:cs="Arial"/>
          <w:lang w:val="sv-FI"/>
        </w:rPr>
      </w:pPr>
    </w:p>
    <w:p w14:paraId="3E731448" w14:textId="7246E5DE" w:rsidR="003E33F2" w:rsidRPr="000E4900" w:rsidRDefault="00894DFD" w:rsidP="00894DFD">
      <w:pPr>
        <w:spacing w:line="264" w:lineRule="auto"/>
        <w:rPr>
          <w:rFonts w:cs="Arial"/>
          <w:lang w:val="sv-FI"/>
        </w:rPr>
      </w:pPr>
      <w:r w:rsidRPr="000E4900">
        <w:rPr>
          <w:rFonts w:cs="Arial"/>
          <w:lang w:val="sv-FI"/>
        </w:rPr>
        <w:t>Introduktionsplanens upplägg:</w:t>
      </w:r>
    </w:p>
    <w:p w14:paraId="5FDDD4F6" w14:textId="45E011BB" w:rsidR="003E33F2" w:rsidRPr="000E4900" w:rsidRDefault="00AF6439" w:rsidP="00AF6439">
      <w:pPr>
        <w:pStyle w:val="Luettelokappale"/>
        <w:numPr>
          <w:ilvl w:val="0"/>
          <w:numId w:val="2"/>
        </w:numPr>
        <w:spacing w:after="0" w:line="264" w:lineRule="auto"/>
        <w:rPr>
          <w:rFonts w:ascii="Arial" w:eastAsia="Arial Unicode MS" w:hAnsi="Arial" w:cs="Arial"/>
          <w:szCs w:val="24"/>
          <w:lang w:val="sv-FI"/>
        </w:rPr>
      </w:pPr>
      <w:r w:rsidRPr="000E4900">
        <w:rPr>
          <w:rFonts w:ascii="Arial" w:eastAsia="Arial Unicode MS" w:hAnsi="Arial" w:cs="Arial"/>
          <w:szCs w:val="24"/>
          <w:lang w:val="sv-FI"/>
        </w:rPr>
        <w:t xml:space="preserve">Vilka är </w:t>
      </w:r>
      <w:r w:rsidR="00AF3387" w:rsidRPr="000E4900">
        <w:rPr>
          <w:rFonts w:ascii="Arial" w:eastAsia="Arial Unicode MS" w:hAnsi="Arial" w:cs="Arial"/>
          <w:szCs w:val="24"/>
          <w:lang w:val="sv-FI"/>
        </w:rPr>
        <w:t>de</w:t>
      </w:r>
      <w:r w:rsidRPr="000E4900">
        <w:rPr>
          <w:rFonts w:ascii="Arial" w:eastAsia="Arial Unicode MS" w:hAnsi="Arial" w:cs="Arial"/>
          <w:szCs w:val="24"/>
          <w:lang w:val="sv-FI"/>
        </w:rPr>
        <w:t xml:space="preserve"> viktigaste mål</w:t>
      </w:r>
      <w:r w:rsidR="00AF3387" w:rsidRPr="000E4900">
        <w:rPr>
          <w:rFonts w:ascii="Arial" w:eastAsia="Arial Unicode MS" w:hAnsi="Arial" w:cs="Arial"/>
          <w:szCs w:val="24"/>
          <w:lang w:val="sv-FI"/>
        </w:rPr>
        <w:t>en</w:t>
      </w:r>
      <w:r w:rsidRPr="000E4900">
        <w:rPr>
          <w:rFonts w:ascii="Arial" w:eastAsia="Arial Unicode MS" w:hAnsi="Arial" w:cs="Arial"/>
          <w:szCs w:val="24"/>
          <w:lang w:val="sv-FI"/>
        </w:rPr>
        <w:t>, uppgifter</w:t>
      </w:r>
      <w:r w:rsidR="00AF3387" w:rsidRPr="000E4900">
        <w:rPr>
          <w:rFonts w:ascii="Arial" w:eastAsia="Arial Unicode MS" w:hAnsi="Arial" w:cs="Arial"/>
          <w:szCs w:val="24"/>
          <w:lang w:val="sv-FI"/>
        </w:rPr>
        <w:t>na</w:t>
      </w:r>
      <w:r w:rsidRPr="000E4900">
        <w:rPr>
          <w:rFonts w:ascii="Arial" w:eastAsia="Arial Unicode MS" w:hAnsi="Arial" w:cs="Arial"/>
          <w:szCs w:val="24"/>
          <w:lang w:val="sv-FI"/>
        </w:rPr>
        <w:t xml:space="preserve"> och arbets</w:t>
      </w:r>
      <w:r w:rsidR="00AF3387" w:rsidRPr="000E4900">
        <w:rPr>
          <w:rFonts w:ascii="Arial" w:eastAsia="Arial Unicode MS" w:hAnsi="Arial" w:cs="Arial"/>
          <w:szCs w:val="24"/>
          <w:lang w:val="sv-FI"/>
        </w:rPr>
        <w:t>skedena i arbetet</w:t>
      </w:r>
      <w:r w:rsidRPr="000E4900">
        <w:rPr>
          <w:rFonts w:ascii="Arial" w:eastAsia="Arial Unicode MS" w:hAnsi="Arial" w:cs="Arial"/>
          <w:szCs w:val="24"/>
          <w:lang w:val="sv-FI"/>
        </w:rPr>
        <w:t>?</w:t>
      </w:r>
    </w:p>
    <w:p w14:paraId="5C3FD428" w14:textId="036F6FE8" w:rsidR="003E33F2" w:rsidRPr="000E4900" w:rsidRDefault="00AF6439" w:rsidP="00AF6439">
      <w:pPr>
        <w:pStyle w:val="Luettelokappale"/>
        <w:numPr>
          <w:ilvl w:val="0"/>
          <w:numId w:val="2"/>
        </w:numPr>
        <w:shd w:val="clear" w:color="auto" w:fill="FFFFFF"/>
        <w:spacing w:after="0" w:line="264" w:lineRule="auto"/>
        <w:rPr>
          <w:rFonts w:ascii="Arial" w:eastAsia="Arial Unicode MS" w:hAnsi="Arial" w:cs="Arial"/>
          <w:szCs w:val="24"/>
          <w:lang w:val="sv-FI"/>
        </w:rPr>
      </w:pPr>
      <w:r w:rsidRPr="000E4900">
        <w:rPr>
          <w:rFonts w:ascii="Arial" w:eastAsia="Arial Unicode MS" w:hAnsi="Arial" w:cs="Arial"/>
          <w:szCs w:val="24"/>
          <w:lang w:val="sv-FI"/>
        </w:rPr>
        <w:t>Vilka teman ska ingå i introduktionen?</w:t>
      </w:r>
    </w:p>
    <w:p w14:paraId="17BAE6DD" w14:textId="4F1EAAAD" w:rsidR="003E33F2" w:rsidRPr="000E4900" w:rsidRDefault="00AF6439" w:rsidP="00AF6439">
      <w:pPr>
        <w:pStyle w:val="Luettelokappale"/>
        <w:numPr>
          <w:ilvl w:val="0"/>
          <w:numId w:val="2"/>
        </w:numPr>
        <w:shd w:val="clear" w:color="auto" w:fill="FFFFFF"/>
        <w:spacing w:after="0" w:line="264" w:lineRule="auto"/>
        <w:rPr>
          <w:rFonts w:ascii="Arial" w:eastAsia="Arial Unicode MS" w:hAnsi="Arial" w:cs="Arial"/>
          <w:szCs w:val="24"/>
          <w:lang w:val="sv-FI"/>
        </w:rPr>
      </w:pPr>
      <w:r w:rsidRPr="000E4900">
        <w:rPr>
          <w:rFonts w:ascii="Arial" w:eastAsia="Arial Unicode MS" w:hAnsi="Arial" w:cs="Arial"/>
          <w:szCs w:val="24"/>
          <w:lang w:val="sv-FI"/>
        </w:rPr>
        <w:t>Vilka saker ska gås igenom ytligt och vilka mer grundligt?</w:t>
      </w:r>
    </w:p>
    <w:p w14:paraId="78376813" w14:textId="0234732B" w:rsidR="003E33F2" w:rsidRPr="000E4900" w:rsidRDefault="00AF6439" w:rsidP="00AF6439">
      <w:pPr>
        <w:pStyle w:val="Luettelokappale"/>
        <w:numPr>
          <w:ilvl w:val="0"/>
          <w:numId w:val="2"/>
        </w:numPr>
        <w:spacing w:after="0" w:line="264" w:lineRule="auto"/>
        <w:rPr>
          <w:rFonts w:ascii="Arial" w:eastAsia="Arial Unicode MS" w:hAnsi="Arial" w:cs="Arial"/>
          <w:szCs w:val="24"/>
          <w:lang w:val="sv-FI"/>
        </w:rPr>
      </w:pPr>
      <w:r w:rsidRPr="000E4900">
        <w:rPr>
          <w:rFonts w:ascii="Arial" w:eastAsia="Arial Unicode MS" w:hAnsi="Arial" w:cs="Arial"/>
          <w:szCs w:val="24"/>
          <w:lang w:val="sv-FI"/>
        </w:rPr>
        <w:t>Hur ska innehållet struktureras och uppdelas till en logisk helhet?</w:t>
      </w:r>
      <w:r w:rsidR="00D6546F" w:rsidRPr="000E4900">
        <w:rPr>
          <w:rFonts w:ascii="Arial" w:eastAsia="Arial Unicode MS" w:hAnsi="Arial" w:cs="Arial"/>
          <w:szCs w:val="24"/>
          <w:lang w:val="sv-FI"/>
        </w:rPr>
        <w:t xml:space="preserve"> </w:t>
      </w:r>
      <w:r w:rsidR="003E33F2" w:rsidRPr="000E4900">
        <w:rPr>
          <w:rFonts w:ascii="Arial" w:eastAsia="Arial Unicode MS" w:hAnsi="Arial" w:cs="Arial"/>
          <w:szCs w:val="24"/>
          <w:lang w:val="sv-FI"/>
        </w:rPr>
        <w:br/>
      </w:r>
    </w:p>
    <w:p w14:paraId="1ABD9368" w14:textId="0C1C2FCA" w:rsidR="00775A85" w:rsidRPr="000E4900" w:rsidRDefault="00AF6439" w:rsidP="00AF6439">
      <w:pPr>
        <w:spacing w:line="264" w:lineRule="auto"/>
        <w:rPr>
          <w:rFonts w:cs="Arial"/>
          <w:lang w:val="sv-FI"/>
        </w:rPr>
      </w:pPr>
      <w:r w:rsidRPr="000E4900">
        <w:rPr>
          <w:rFonts w:cs="Arial"/>
          <w:lang w:val="sv-FI"/>
        </w:rPr>
        <w:t>Uppföljning och utvärdering av introduktionen:</w:t>
      </w:r>
    </w:p>
    <w:p w14:paraId="75CCAC48" w14:textId="6EDF9D70" w:rsidR="00775A85" w:rsidRPr="000E4900" w:rsidRDefault="00AF6439" w:rsidP="00AF6439">
      <w:pPr>
        <w:pStyle w:val="Luettelokappale"/>
        <w:numPr>
          <w:ilvl w:val="0"/>
          <w:numId w:val="51"/>
        </w:numPr>
        <w:spacing w:line="264" w:lineRule="auto"/>
        <w:rPr>
          <w:rFonts w:ascii="Arial" w:eastAsia="Arial Unicode MS" w:hAnsi="Arial" w:cs="Arial"/>
          <w:lang w:val="sv-FI"/>
        </w:rPr>
      </w:pPr>
      <w:r w:rsidRPr="000E4900">
        <w:rPr>
          <w:rFonts w:ascii="Arial" w:eastAsia="Arial Unicode MS" w:hAnsi="Arial" w:cs="Arial"/>
          <w:lang w:val="sv-FI"/>
        </w:rPr>
        <w:t>Uppnåddes målen?</w:t>
      </w:r>
      <w:r w:rsidR="00775A85" w:rsidRPr="000E4900">
        <w:rPr>
          <w:rFonts w:ascii="Arial" w:eastAsia="Arial Unicode MS" w:hAnsi="Arial" w:cs="Arial"/>
          <w:lang w:val="sv-FI"/>
        </w:rPr>
        <w:t xml:space="preserve"> </w:t>
      </w:r>
      <w:r w:rsidRPr="000E4900">
        <w:rPr>
          <w:rFonts w:ascii="Arial" w:eastAsia="Arial Unicode MS" w:hAnsi="Arial" w:cs="Arial"/>
          <w:lang w:val="sv-FI"/>
        </w:rPr>
        <w:t>Hur lyckades planen i övrigt?</w:t>
      </w:r>
    </w:p>
    <w:p w14:paraId="47FA4C81" w14:textId="27D2CD83" w:rsidR="00775A85" w:rsidRPr="000E4900" w:rsidRDefault="00AF6439" w:rsidP="00AF6439">
      <w:pPr>
        <w:pStyle w:val="Luettelokappale"/>
        <w:numPr>
          <w:ilvl w:val="0"/>
          <w:numId w:val="51"/>
        </w:numPr>
        <w:spacing w:line="264" w:lineRule="auto"/>
        <w:rPr>
          <w:rFonts w:ascii="Arial" w:eastAsia="Arial Unicode MS" w:hAnsi="Arial" w:cs="Arial"/>
          <w:lang w:val="sv-FI"/>
        </w:rPr>
      </w:pPr>
      <w:r w:rsidRPr="000E4900">
        <w:rPr>
          <w:rFonts w:ascii="Arial" w:eastAsia="Arial Unicode MS" w:hAnsi="Arial" w:cs="Arial"/>
          <w:lang w:val="sv-FI"/>
        </w:rPr>
        <w:t>Vad gick enligt planerna?</w:t>
      </w:r>
    </w:p>
    <w:p w14:paraId="6855BE90" w14:textId="28502975" w:rsidR="00775A85" w:rsidRPr="000E4900" w:rsidRDefault="00AF6439" w:rsidP="00AF6439">
      <w:pPr>
        <w:pStyle w:val="Luettelokappale"/>
        <w:numPr>
          <w:ilvl w:val="0"/>
          <w:numId w:val="51"/>
        </w:numPr>
        <w:spacing w:line="264" w:lineRule="auto"/>
        <w:rPr>
          <w:rFonts w:ascii="Arial" w:eastAsia="Arial Unicode MS" w:hAnsi="Arial" w:cs="Arial"/>
          <w:lang w:val="sv-FI"/>
        </w:rPr>
      </w:pPr>
      <w:r w:rsidRPr="000E4900">
        <w:rPr>
          <w:rFonts w:ascii="Arial" w:eastAsia="Arial Unicode MS" w:hAnsi="Arial" w:cs="Arial"/>
          <w:lang w:val="sv-FI"/>
        </w:rPr>
        <w:t xml:space="preserve">Var </w:t>
      </w:r>
      <w:r w:rsidR="00F00817" w:rsidRPr="000E4900">
        <w:rPr>
          <w:rFonts w:ascii="Arial" w:eastAsia="Arial Unicode MS" w:hAnsi="Arial" w:cs="Arial"/>
          <w:lang w:val="sv-FI"/>
        </w:rPr>
        <w:t>fanns det</w:t>
      </w:r>
      <w:r w:rsidRPr="000E4900">
        <w:rPr>
          <w:rFonts w:ascii="Arial" w:eastAsia="Arial Unicode MS" w:hAnsi="Arial" w:cs="Arial"/>
          <w:lang w:val="sv-FI"/>
        </w:rPr>
        <w:t xml:space="preserve"> brister och behov av korrigering?</w:t>
      </w:r>
      <w:r w:rsidR="00775A85" w:rsidRPr="000E4900">
        <w:rPr>
          <w:rFonts w:ascii="Arial" w:eastAsia="Arial Unicode MS" w:hAnsi="Arial" w:cs="Arial"/>
          <w:lang w:val="sv-FI"/>
        </w:rPr>
        <w:t xml:space="preserve"> </w:t>
      </w:r>
      <w:r w:rsidRPr="000E4900">
        <w:rPr>
          <w:rFonts w:ascii="Arial" w:eastAsia="Arial Unicode MS" w:hAnsi="Arial" w:cs="Arial"/>
          <w:lang w:val="sv-FI"/>
        </w:rPr>
        <w:t>Vad borde ändras, korrigeras eller göras annorlunda?</w:t>
      </w:r>
    </w:p>
    <w:p w14:paraId="70F54E35" w14:textId="6E7950F6" w:rsidR="008D2854" w:rsidRPr="000E4900" w:rsidRDefault="00AF6439" w:rsidP="00B259AF">
      <w:pPr>
        <w:pStyle w:val="Luettelokappale"/>
        <w:numPr>
          <w:ilvl w:val="0"/>
          <w:numId w:val="51"/>
        </w:numPr>
        <w:spacing w:line="264" w:lineRule="auto"/>
        <w:textAlignment w:val="baseline"/>
        <w:rPr>
          <w:rFonts w:eastAsia="Calibri" w:cs="Arial"/>
          <w:color w:val="5B9BD5" w:themeColor="accent1"/>
          <w:lang w:val="sv-FI" w:eastAsia="fi-FI"/>
        </w:rPr>
      </w:pPr>
      <w:r w:rsidRPr="000E4900">
        <w:rPr>
          <w:rFonts w:ascii="Arial" w:eastAsia="Arial Unicode MS" w:hAnsi="Arial" w:cs="Arial"/>
          <w:lang w:val="sv-FI"/>
        </w:rPr>
        <w:t>När ordnas en uppföljningsintervju med chefen?</w:t>
      </w:r>
    </w:p>
    <w:p w14:paraId="07434BDE" w14:textId="77777777" w:rsidR="00BF4E4E" w:rsidRPr="000E4900" w:rsidRDefault="00BF4E4E">
      <w:pPr>
        <w:spacing w:after="160" w:line="259" w:lineRule="auto"/>
        <w:rPr>
          <w:rFonts w:eastAsia="Calibri" w:cs="Arial"/>
          <w:b/>
          <w:lang w:val="sv-FI" w:eastAsia="fi-FI"/>
        </w:rPr>
      </w:pPr>
      <w:r w:rsidRPr="000E4900">
        <w:rPr>
          <w:rFonts w:eastAsia="Calibri" w:cs="Arial"/>
          <w:b/>
          <w:lang w:val="sv-FI" w:eastAsia="fi-FI"/>
        </w:rPr>
        <w:br w:type="page"/>
      </w:r>
    </w:p>
    <w:p w14:paraId="7A5A2EC8" w14:textId="63D0C653" w:rsidR="009A06EC" w:rsidRPr="00317F71" w:rsidRDefault="00894DFD" w:rsidP="00894DFD">
      <w:pPr>
        <w:pStyle w:val="Leipteksti"/>
        <w:spacing w:line="264" w:lineRule="auto"/>
        <w:rPr>
          <w:rFonts w:ascii="Arial" w:hAnsi="Arial" w:cs="Arial"/>
          <w:b/>
        </w:rPr>
      </w:pPr>
      <w:r w:rsidRPr="00317F71">
        <w:rPr>
          <w:rFonts w:ascii="Arial" w:hAnsi="Arial" w:cs="Arial"/>
          <w:b/>
        </w:rPr>
        <w:lastRenderedPageBreak/>
        <w:t>Mer information:</w:t>
      </w:r>
    </w:p>
    <w:p w14:paraId="0B88B7ED" w14:textId="77777777" w:rsidR="00E2714E" w:rsidRPr="00317F71" w:rsidRDefault="00E2714E" w:rsidP="008D2854">
      <w:pPr>
        <w:spacing w:line="264" w:lineRule="auto"/>
        <w:textAlignment w:val="baseline"/>
        <w:rPr>
          <w:rFonts w:eastAsia="Calibri" w:cs="Arial"/>
          <w:b/>
          <w:lang w:eastAsia="fi-FI"/>
        </w:rPr>
      </w:pPr>
    </w:p>
    <w:p w14:paraId="62EA4C90" w14:textId="77777777" w:rsidR="00BA23B7" w:rsidRPr="00317F71" w:rsidRDefault="00BA23B7" w:rsidP="006D0229">
      <w:pPr>
        <w:spacing w:line="264" w:lineRule="auto"/>
        <w:textAlignment w:val="baseline"/>
        <w:rPr>
          <w:rFonts w:cs="Arial"/>
        </w:rPr>
      </w:pPr>
      <w:r w:rsidRPr="00317F71">
        <w:rPr>
          <w:rFonts w:cs="Arial"/>
        </w:rPr>
        <w:t>Perehdyttäminen ja työnopastus - Ennakoivaa työsuojelua</w:t>
      </w:r>
    </w:p>
    <w:p w14:paraId="5188214E" w14:textId="77777777" w:rsidR="00BA23B7" w:rsidRPr="00317F71" w:rsidRDefault="002F72B5" w:rsidP="006D0229">
      <w:pPr>
        <w:spacing w:line="264" w:lineRule="auto"/>
        <w:textAlignment w:val="baseline"/>
        <w:rPr>
          <w:rStyle w:val="Hyperlinkki"/>
          <w:rFonts w:cs="Arial"/>
          <w:color w:val="538135" w:themeColor="accent6" w:themeShade="BF"/>
        </w:rPr>
      </w:pPr>
      <w:hyperlink r:id="rId13" w:history="1">
        <w:r w:rsidR="00BA23B7" w:rsidRPr="00317F71">
          <w:rPr>
            <w:rStyle w:val="Hyperlinkki"/>
            <w:rFonts w:cs="Arial"/>
            <w:color w:val="538135" w:themeColor="accent6" w:themeShade="BF"/>
          </w:rPr>
          <w:t>https://ttk.fi/julkaisu/perehdyttaminen-ja-tyonopastus-ennakoivaa-tyosuojelua/</w:t>
        </w:r>
      </w:hyperlink>
    </w:p>
    <w:p w14:paraId="7B128B25" w14:textId="77777777" w:rsidR="00675856" w:rsidRPr="00317F71" w:rsidRDefault="00675856" w:rsidP="006D0229">
      <w:pPr>
        <w:spacing w:line="264" w:lineRule="auto"/>
        <w:textAlignment w:val="baseline"/>
        <w:rPr>
          <w:rFonts w:cs="Arial"/>
          <w:color w:val="538135" w:themeColor="accent6" w:themeShade="BF"/>
          <w:u w:val="single"/>
        </w:rPr>
      </w:pPr>
    </w:p>
    <w:p w14:paraId="74453DD6" w14:textId="04541C3F" w:rsidR="00675856" w:rsidRPr="00B259AF" w:rsidRDefault="00675856" w:rsidP="006D0229">
      <w:pPr>
        <w:spacing w:line="264" w:lineRule="auto"/>
        <w:textAlignment w:val="baseline"/>
        <w:rPr>
          <w:rFonts w:cs="Arial"/>
          <w:u w:val="single"/>
          <w:lang w:val="sv-FI"/>
        </w:rPr>
      </w:pPr>
      <w:r w:rsidRPr="00B259AF">
        <w:rPr>
          <w:rFonts w:cs="Arial"/>
          <w:u w:val="single"/>
          <w:lang w:val="sv-FI"/>
        </w:rPr>
        <w:t>Introduktion och arbetsinstruktion</w:t>
      </w:r>
    </w:p>
    <w:p w14:paraId="38BACD60" w14:textId="0DE19823" w:rsidR="00675856" w:rsidRPr="00CB1B34" w:rsidRDefault="002F72B5" w:rsidP="006D0229">
      <w:pPr>
        <w:spacing w:line="264" w:lineRule="auto"/>
        <w:textAlignment w:val="baseline"/>
        <w:rPr>
          <w:rFonts w:cs="Arial"/>
          <w:color w:val="538135" w:themeColor="accent6" w:themeShade="BF"/>
          <w:u w:val="single"/>
          <w:lang w:val="sv-FI"/>
        </w:rPr>
      </w:pPr>
      <w:hyperlink r:id="rId14" w:history="1">
        <w:r w:rsidR="00675856" w:rsidRPr="00CB1B34">
          <w:rPr>
            <w:rStyle w:val="Hyperlinkki"/>
            <w:rFonts w:cs="Arial"/>
            <w:color w:val="538135" w:themeColor="accent6" w:themeShade="BF"/>
            <w:lang w:val="sv-FI"/>
          </w:rPr>
          <w:t>https://ttk.fi/sv/arbetssakerhet/ansvar-och-skyldigheter/arbetsgivarens-allmanna-skyldigheter/introduktion-och-arbetsinstruktion/</w:t>
        </w:r>
      </w:hyperlink>
    </w:p>
    <w:p w14:paraId="617BEF1C" w14:textId="6529C14A" w:rsidR="003E33F2" w:rsidRPr="00B259AF" w:rsidRDefault="003E33F2" w:rsidP="006D0229">
      <w:pPr>
        <w:spacing w:line="264" w:lineRule="auto"/>
        <w:textAlignment w:val="baseline"/>
        <w:rPr>
          <w:rFonts w:eastAsia="Calibri" w:cs="Arial"/>
          <w:color w:val="224AF6"/>
          <w:lang w:val="sv-FI" w:eastAsia="fi-FI"/>
        </w:rPr>
      </w:pPr>
    </w:p>
    <w:p w14:paraId="5B149F39" w14:textId="746AE23A" w:rsidR="00BA23B7" w:rsidRPr="00B259AF" w:rsidRDefault="00675856" w:rsidP="00675856">
      <w:pPr>
        <w:spacing w:line="264" w:lineRule="auto"/>
        <w:textAlignment w:val="baseline"/>
        <w:rPr>
          <w:rFonts w:cs="Arial"/>
          <w:lang w:val="sv-FI"/>
        </w:rPr>
      </w:pPr>
      <w:r w:rsidRPr="00B259AF">
        <w:rPr>
          <w:rFonts w:cs="Arial"/>
          <w:lang w:val="sv-FI"/>
        </w:rPr>
        <w:t>Checklista för introduktionsutbildning</w:t>
      </w:r>
    </w:p>
    <w:p w14:paraId="412D2646" w14:textId="1A45FFB2" w:rsidR="00BA23B7" w:rsidRPr="00CB1B34" w:rsidRDefault="002F72B5" w:rsidP="00675856">
      <w:pPr>
        <w:spacing w:line="264" w:lineRule="auto"/>
        <w:textAlignment w:val="baseline"/>
        <w:rPr>
          <w:rFonts w:eastAsia="Calibri" w:cs="Arial"/>
          <w:color w:val="538135" w:themeColor="accent6" w:themeShade="BF"/>
          <w:u w:val="single"/>
          <w:lang w:val="sv-FI" w:eastAsia="fi-FI"/>
        </w:rPr>
      </w:pPr>
      <w:hyperlink r:id="rId15" w:history="1">
        <w:r w:rsidR="00675856" w:rsidRPr="00CB1B34">
          <w:rPr>
            <w:rStyle w:val="Hyperlinkki"/>
            <w:color w:val="538135" w:themeColor="accent6" w:themeShade="BF"/>
            <w:lang w:val="sv-FI"/>
          </w:rPr>
          <w:t>https://ttk.fi/sv/publikation/checklista-for-introduktionsutbildning/</w:t>
        </w:r>
      </w:hyperlink>
    </w:p>
    <w:p w14:paraId="53D39BBC" w14:textId="7A4AF0B0" w:rsidR="003E33F2" w:rsidRPr="00B259AF" w:rsidRDefault="003E33F2" w:rsidP="006D0229">
      <w:pPr>
        <w:spacing w:line="264" w:lineRule="auto"/>
        <w:rPr>
          <w:rFonts w:cs="Arial"/>
          <w:color w:val="000000" w:themeColor="text1"/>
          <w:lang w:val="sv-FI"/>
        </w:rPr>
      </w:pPr>
    </w:p>
    <w:p w14:paraId="44E1ACC7" w14:textId="26EA67AB" w:rsidR="00BA23B7" w:rsidRPr="00317F71" w:rsidRDefault="00BA23B7" w:rsidP="006D0229">
      <w:pPr>
        <w:spacing w:line="264" w:lineRule="auto"/>
        <w:rPr>
          <w:rStyle w:val="Hyperlinkki"/>
          <w:rFonts w:cs="Arial"/>
          <w:color w:val="000000" w:themeColor="text1"/>
        </w:rPr>
      </w:pPr>
      <w:r w:rsidRPr="00B259AF">
        <w:rPr>
          <w:rFonts w:cs="Arial"/>
          <w:color w:val="000000" w:themeColor="text1"/>
        </w:rPr>
        <w:t>Nuorten perehdyttäminen työpaikalla</w:t>
      </w:r>
      <w:r w:rsidR="00675856" w:rsidRPr="00317F71">
        <w:rPr>
          <w:rFonts w:cs="Arial"/>
          <w:color w:val="000000" w:themeColor="text1"/>
        </w:rPr>
        <w:t xml:space="preserve"> </w:t>
      </w:r>
    </w:p>
    <w:p w14:paraId="20AE3672" w14:textId="5FAC7D0D" w:rsidR="00BA23B7" w:rsidRPr="00317F71" w:rsidRDefault="002F72B5" w:rsidP="006D0229">
      <w:pPr>
        <w:spacing w:line="264" w:lineRule="auto"/>
        <w:rPr>
          <w:rStyle w:val="Hyperlinkki"/>
          <w:rFonts w:cs="Arial"/>
          <w:color w:val="538135" w:themeColor="accent6" w:themeShade="BF"/>
        </w:rPr>
      </w:pPr>
      <w:hyperlink r:id="rId16" w:history="1">
        <w:r w:rsidR="00BA23B7" w:rsidRPr="00317F71">
          <w:rPr>
            <w:rStyle w:val="Hyperlinkki"/>
            <w:rFonts w:cs="Arial"/>
            <w:color w:val="538135" w:themeColor="accent6" w:themeShade="BF"/>
          </w:rPr>
          <w:t>https://ttk.fi/nuorten-perehdyttaminen-tyopaikalla/</w:t>
        </w:r>
      </w:hyperlink>
    </w:p>
    <w:p w14:paraId="77463D6D" w14:textId="77777777" w:rsidR="00BF4E4E" w:rsidRPr="00317F71" w:rsidRDefault="00BF4E4E" w:rsidP="006D0229">
      <w:pPr>
        <w:spacing w:line="264" w:lineRule="auto"/>
        <w:rPr>
          <w:rFonts w:cs="Arial"/>
          <w:color w:val="000000" w:themeColor="text1"/>
          <w:u w:val="single"/>
        </w:rPr>
      </w:pPr>
    </w:p>
    <w:p w14:paraId="0AE9566C" w14:textId="1DD191FF" w:rsidR="001C594C" w:rsidRPr="00317F71" w:rsidRDefault="001C594C" w:rsidP="006D0229">
      <w:pPr>
        <w:spacing w:line="264" w:lineRule="auto"/>
        <w:rPr>
          <w:rFonts w:cs="Arial"/>
        </w:rPr>
      </w:pPr>
    </w:p>
    <w:p w14:paraId="34A5165F" w14:textId="6AE2967D" w:rsidR="001C594C" w:rsidRPr="000E4900" w:rsidRDefault="00045464" w:rsidP="003F5A78">
      <w:pPr>
        <w:pStyle w:val="Otsikko3"/>
        <w:numPr>
          <w:ilvl w:val="1"/>
          <w:numId w:val="42"/>
        </w:numPr>
        <w:spacing w:before="0" w:line="264" w:lineRule="auto"/>
        <w:ind w:left="567" w:hanging="567"/>
        <w:rPr>
          <w:rFonts w:cs="Arial"/>
          <w:lang w:val="sv-FI"/>
        </w:rPr>
      </w:pPr>
      <w:bookmarkStart w:id="6" w:name="_Toc164872118"/>
      <w:r w:rsidRPr="000E4900">
        <w:rPr>
          <w:rFonts w:cs="Arial"/>
          <w:lang w:val="sv-FI"/>
        </w:rPr>
        <w:t>Arbetsgivarens och arbetstagarens ansvar och skyldigheter</w:t>
      </w:r>
      <w:bookmarkEnd w:id="6"/>
      <w:r w:rsidR="001C594C" w:rsidRPr="000E4900">
        <w:rPr>
          <w:rFonts w:cs="Arial"/>
          <w:lang w:val="sv-FI"/>
        </w:rPr>
        <w:t xml:space="preserve"> </w:t>
      </w:r>
    </w:p>
    <w:p w14:paraId="0B5515B7" w14:textId="77777777" w:rsidR="00DC6A55" w:rsidRPr="000E4900" w:rsidRDefault="00DC6A55" w:rsidP="006D0229">
      <w:pPr>
        <w:spacing w:line="264" w:lineRule="auto"/>
        <w:rPr>
          <w:rFonts w:cs="Arial"/>
          <w:lang w:val="sv-FI"/>
        </w:rPr>
      </w:pPr>
    </w:p>
    <w:p w14:paraId="3C5809A3" w14:textId="75A2A9B2" w:rsidR="001C594C" w:rsidRPr="000E4900" w:rsidRDefault="00045464" w:rsidP="00045464">
      <w:pPr>
        <w:shd w:val="clear" w:color="auto" w:fill="FFFFFF"/>
        <w:spacing w:line="264" w:lineRule="auto"/>
        <w:rPr>
          <w:rFonts w:eastAsiaTheme="minorHAnsi" w:cs="Arial"/>
          <w:b/>
          <w:lang w:val="sv-FI" w:eastAsia="fi-FI"/>
        </w:rPr>
      </w:pPr>
      <w:r w:rsidRPr="000E4900">
        <w:rPr>
          <w:rFonts w:eastAsiaTheme="minorHAnsi" w:cs="Arial"/>
          <w:b/>
          <w:lang w:val="sv-FI" w:eastAsia="fi-FI"/>
        </w:rPr>
        <w:t xml:space="preserve">Arbetsgivarens ansvar och skyldigheter att </w:t>
      </w:r>
      <w:r w:rsidR="007306FA" w:rsidRPr="000E4900">
        <w:rPr>
          <w:rFonts w:eastAsiaTheme="minorHAnsi" w:cs="Arial"/>
          <w:b/>
          <w:lang w:val="sv-FI" w:eastAsia="fi-FI"/>
        </w:rPr>
        <w:t>ordna</w:t>
      </w:r>
      <w:r w:rsidRPr="000E4900">
        <w:rPr>
          <w:rFonts w:eastAsiaTheme="minorHAnsi" w:cs="Arial"/>
          <w:b/>
          <w:lang w:val="sv-FI" w:eastAsia="fi-FI"/>
        </w:rPr>
        <w:t xml:space="preserve"> introduktion</w:t>
      </w:r>
      <w:r w:rsidR="001C594C" w:rsidRPr="000E4900">
        <w:rPr>
          <w:rFonts w:eastAsiaTheme="minorHAnsi" w:cs="Arial"/>
          <w:b/>
          <w:lang w:val="sv-FI" w:eastAsia="fi-FI"/>
        </w:rPr>
        <w:t xml:space="preserve"> </w:t>
      </w:r>
    </w:p>
    <w:p w14:paraId="7054FDE6" w14:textId="7FA2A496" w:rsidR="00AA53B0" w:rsidRPr="000E4900" w:rsidRDefault="00AA53B0" w:rsidP="006D0229">
      <w:pPr>
        <w:spacing w:line="264" w:lineRule="auto"/>
        <w:rPr>
          <w:rFonts w:cs="Arial"/>
          <w:b/>
          <w:szCs w:val="22"/>
          <w:lang w:val="sv-FI"/>
        </w:rPr>
      </w:pPr>
    </w:p>
    <w:p w14:paraId="678A8010" w14:textId="7AEC348C" w:rsidR="00775A85" w:rsidRPr="000E4900" w:rsidRDefault="00400819" w:rsidP="00BF3F66">
      <w:pPr>
        <w:spacing w:line="264" w:lineRule="auto"/>
        <w:rPr>
          <w:rFonts w:cs="Arial"/>
          <w:lang w:val="sv-FI"/>
        </w:rPr>
      </w:pPr>
      <w:r w:rsidRPr="000E4900">
        <w:rPr>
          <w:rFonts w:cs="Arial"/>
          <w:lang w:val="sv-FI"/>
        </w:rPr>
        <w:t xml:space="preserve">Den systematiska introduktionen gäller alla personalgrupper, också chefer, inhyrd personal och </w:t>
      </w:r>
      <w:r w:rsidR="00BF3F66" w:rsidRPr="000E4900">
        <w:rPr>
          <w:rFonts w:cs="Arial"/>
          <w:lang w:val="sv-FI"/>
        </w:rPr>
        <w:t>utomstående arbetsgivares arbetstagare som arbetar på arbetsplatsen, oberoende av nationalitet och språklig bakgrund.</w:t>
      </w:r>
      <w:r w:rsidR="00775A85" w:rsidRPr="000E4900">
        <w:rPr>
          <w:rFonts w:cs="Arial"/>
          <w:lang w:val="sv-FI"/>
        </w:rPr>
        <w:t xml:space="preserve"> </w:t>
      </w:r>
      <w:r w:rsidR="00BF3F66" w:rsidRPr="000E4900">
        <w:rPr>
          <w:rFonts w:cs="Arial"/>
          <w:lang w:val="sv-FI"/>
        </w:rPr>
        <w:t>Introduktionen ska också omfatta arbeten som utförs hemma hos klienten eller patienten.</w:t>
      </w:r>
      <w:r w:rsidR="00775A85" w:rsidRPr="000E4900">
        <w:rPr>
          <w:rFonts w:cs="Arial"/>
          <w:lang w:val="sv-FI"/>
        </w:rPr>
        <w:t xml:space="preserve"> </w:t>
      </w:r>
    </w:p>
    <w:p w14:paraId="475FD1DC" w14:textId="77777777" w:rsidR="00775A85" w:rsidRPr="000E4900" w:rsidRDefault="00775A85" w:rsidP="00775A85">
      <w:pPr>
        <w:spacing w:line="264" w:lineRule="auto"/>
        <w:rPr>
          <w:rFonts w:cs="Arial"/>
          <w:lang w:val="sv-FI"/>
        </w:rPr>
      </w:pPr>
    </w:p>
    <w:p w14:paraId="4202BBEA" w14:textId="43AEBE21" w:rsidR="00775A85" w:rsidRPr="000E4900" w:rsidRDefault="00BF3F66" w:rsidP="00182CD7">
      <w:pPr>
        <w:spacing w:line="264" w:lineRule="auto"/>
        <w:rPr>
          <w:rFonts w:cs="Arial"/>
          <w:lang w:val="sv-FI"/>
        </w:rPr>
      </w:pPr>
      <w:r w:rsidRPr="000E4900">
        <w:rPr>
          <w:rFonts w:cs="Arial"/>
          <w:lang w:val="sv-FI"/>
        </w:rPr>
        <w:t>Chefen ansvarar för planeringen, genomförandet och övervakningen av introduktionen och handledningen.</w:t>
      </w:r>
      <w:r w:rsidR="00775A85" w:rsidRPr="000E4900">
        <w:rPr>
          <w:rFonts w:cs="Arial"/>
          <w:lang w:val="sv-FI"/>
        </w:rPr>
        <w:t xml:space="preserve"> </w:t>
      </w:r>
      <w:r w:rsidRPr="000E4900">
        <w:rPr>
          <w:rFonts w:cs="Arial"/>
          <w:lang w:val="sv-FI"/>
        </w:rPr>
        <w:t xml:space="preserve">Hen kan delegera introduktionsuppgifter till en </w:t>
      </w:r>
      <w:r w:rsidR="007306FA" w:rsidRPr="000E4900">
        <w:rPr>
          <w:rFonts w:cs="Arial"/>
          <w:lang w:val="sv-FI"/>
        </w:rPr>
        <w:t>handledare</w:t>
      </w:r>
      <w:r w:rsidRPr="000E4900">
        <w:rPr>
          <w:rFonts w:cs="Arial"/>
          <w:lang w:val="sv-FI"/>
        </w:rPr>
        <w:t>, men ansvaret ligger alltid hos chefen.</w:t>
      </w:r>
      <w:r w:rsidR="00775A85" w:rsidRPr="000E4900">
        <w:rPr>
          <w:rFonts w:cs="Arial"/>
          <w:lang w:val="sv-FI"/>
        </w:rPr>
        <w:t xml:space="preserve"> </w:t>
      </w:r>
    </w:p>
    <w:p w14:paraId="7DEFD56C" w14:textId="77777777" w:rsidR="00775A85" w:rsidRPr="000E4900" w:rsidRDefault="00775A85" w:rsidP="00775A85">
      <w:pPr>
        <w:spacing w:line="264" w:lineRule="auto"/>
        <w:rPr>
          <w:rFonts w:cs="Arial"/>
          <w:lang w:val="sv-FI"/>
        </w:rPr>
      </w:pPr>
    </w:p>
    <w:p w14:paraId="74DB9322" w14:textId="719C8418" w:rsidR="00775A85" w:rsidRPr="000E4900" w:rsidRDefault="00182CD7" w:rsidP="00182CD7">
      <w:pPr>
        <w:spacing w:line="264" w:lineRule="auto"/>
        <w:rPr>
          <w:rFonts w:cs="Arial"/>
          <w:lang w:val="sv-FI"/>
        </w:rPr>
      </w:pPr>
      <w:r w:rsidRPr="000E4900">
        <w:rPr>
          <w:rFonts w:cs="Arial"/>
          <w:lang w:val="sv-FI"/>
        </w:rPr>
        <w:t xml:space="preserve">Både den sändande och den mottagande arbetsgivaren bär ansvar för att </w:t>
      </w:r>
      <w:r w:rsidR="007306FA" w:rsidRPr="000E4900">
        <w:rPr>
          <w:rFonts w:cs="Arial"/>
          <w:lang w:val="sv-FI"/>
        </w:rPr>
        <w:t xml:space="preserve">introduktion ordnas för </w:t>
      </w:r>
      <w:r w:rsidRPr="000E4900">
        <w:rPr>
          <w:rFonts w:cs="Arial"/>
          <w:lang w:val="sv-FI"/>
        </w:rPr>
        <w:t>utomstående arbetstagare på arbetsplatse</w:t>
      </w:r>
      <w:r w:rsidR="007306FA" w:rsidRPr="000E4900">
        <w:rPr>
          <w:rFonts w:cs="Arial"/>
          <w:lang w:val="sv-FI"/>
        </w:rPr>
        <w:t>n</w:t>
      </w:r>
      <w:r w:rsidRPr="000E4900">
        <w:rPr>
          <w:rFonts w:cs="Arial"/>
          <w:lang w:val="sv-FI"/>
        </w:rPr>
        <w:t>.</w:t>
      </w:r>
      <w:r w:rsidR="00775A85" w:rsidRPr="000E4900">
        <w:rPr>
          <w:rFonts w:cs="Arial"/>
          <w:lang w:val="sv-FI"/>
        </w:rPr>
        <w:t xml:space="preserve"> </w:t>
      </w:r>
      <w:r w:rsidRPr="000E4900">
        <w:rPr>
          <w:rFonts w:cs="Arial"/>
          <w:lang w:val="sv-FI"/>
        </w:rPr>
        <w:t>Arbetsgivarnas representanter kommer överens om det praktiska genomförandet av introduktionen.</w:t>
      </w:r>
      <w:r w:rsidR="00775A85" w:rsidRPr="000E4900">
        <w:rPr>
          <w:rFonts w:cs="Arial"/>
          <w:lang w:val="sv-FI"/>
        </w:rPr>
        <w:t xml:space="preserve"> </w:t>
      </w:r>
    </w:p>
    <w:p w14:paraId="26A865C8" w14:textId="77777777" w:rsidR="00775A85" w:rsidRPr="000E4900" w:rsidRDefault="00775A85" w:rsidP="00775A85">
      <w:pPr>
        <w:spacing w:line="264" w:lineRule="auto"/>
        <w:rPr>
          <w:rFonts w:cs="Arial"/>
          <w:lang w:val="sv-FI"/>
        </w:rPr>
      </w:pPr>
    </w:p>
    <w:p w14:paraId="255568D3" w14:textId="20BDD27C" w:rsidR="00775A85" w:rsidRPr="000E4900" w:rsidRDefault="00182CD7" w:rsidP="00182CD7">
      <w:pPr>
        <w:spacing w:line="264" w:lineRule="auto"/>
        <w:rPr>
          <w:rFonts w:cs="Arial"/>
          <w:lang w:val="sv-FI"/>
        </w:rPr>
      </w:pPr>
      <w:r w:rsidRPr="000E4900">
        <w:rPr>
          <w:rFonts w:cs="Arial"/>
          <w:lang w:val="sv-FI"/>
        </w:rPr>
        <w:t>Enligt arbetarskyddslagen ska arbetsgivaren ge arbetstagarna tillräcklig information om olägenheterna och riskerna på arbetsplatsen samt se till att arbetstagarna</w:t>
      </w:r>
    </w:p>
    <w:p w14:paraId="58A31ED9" w14:textId="2532E2F6" w:rsidR="00775A85" w:rsidRPr="000E4900" w:rsidRDefault="00182CD7" w:rsidP="00182CD7">
      <w:pPr>
        <w:pStyle w:val="Luettelokappale"/>
        <w:numPr>
          <w:ilvl w:val="0"/>
          <w:numId w:val="50"/>
        </w:numPr>
        <w:spacing w:line="264" w:lineRule="auto"/>
        <w:rPr>
          <w:rFonts w:ascii="Arial" w:eastAsia="Arial Unicode MS" w:hAnsi="Arial" w:cs="Arial"/>
          <w:lang w:val="sv-FI"/>
        </w:rPr>
      </w:pPr>
      <w:r w:rsidRPr="000E4900">
        <w:rPr>
          <w:rFonts w:ascii="Arial" w:eastAsia="Arial Unicode MS" w:hAnsi="Arial" w:cs="Arial"/>
          <w:lang w:val="sv-FI"/>
        </w:rPr>
        <w:t>får tillräcklig introduktion i arbetet, arbetsförhållandena på arbetsplatsen, arbets- och produktionsmetoderna, de arbetsredskap som används i arbetet och deras korrekta användning samt säkra arbetssätt i synnerhet innan ett nytt arbete eller en ny uppgift inleds eller arbetsuppgifterna ändras samt innan nya arbetsredskap eller arbets- eller produktionsmetoder tas i bruk</w:t>
      </w:r>
    </w:p>
    <w:p w14:paraId="04E34D84" w14:textId="3CFCBF64" w:rsidR="00775A85" w:rsidRPr="000E4900" w:rsidRDefault="00182CD7" w:rsidP="00182CD7">
      <w:pPr>
        <w:pStyle w:val="Luettelokappale"/>
        <w:numPr>
          <w:ilvl w:val="0"/>
          <w:numId w:val="50"/>
        </w:numPr>
        <w:spacing w:line="264" w:lineRule="auto"/>
        <w:rPr>
          <w:rFonts w:ascii="Arial" w:eastAsia="Arial Unicode MS" w:hAnsi="Arial" w:cs="Arial"/>
          <w:lang w:val="sv-FI"/>
        </w:rPr>
      </w:pPr>
      <w:r w:rsidRPr="000E4900">
        <w:rPr>
          <w:rFonts w:ascii="Arial" w:eastAsia="Arial Unicode MS" w:hAnsi="Arial" w:cs="Arial"/>
          <w:lang w:val="sv-FI"/>
        </w:rPr>
        <w:t>ges undervisning och handledning i syfte att förhindra olägenheter och risker i arbetet samt för att undvika olägenheter eller risker som arbetet medför för säkerheten eller hälsan</w:t>
      </w:r>
    </w:p>
    <w:p w14:paraId="1F217CE6" w14:textId="0F07BF39" w:rsidR="00775A85" w:rsidRPr="000E4900" w:rsidRDefault="00182CD7" w:rsidP="00182CD7">
      <w:pPr>
        <w:pStyle w:val="Luettelokappale"/>
        <w:numPr>
          <w:ilvl w:val="0"/>
          <w:numId w:val="50"/>
        </w:numPr>
        <w:spacing w:line="264" w:lineRule="auto"/>
        <w:rPr>
          <w:rFonts w:ascii="Arial" w:eastAsia="Arial Unicode MS" w:hAnsi="Arial" w:cs="Arial"/>
          <w:lang w:val="sv-FI"/>
        </w:rPr>
      </w:pPr>
      <w:r w:rsidRPr="000E4900">
        <w:rPr>
          <w:rFonts w:ascii="Arial" w:eastAsia="Arial Unicode MS" w:hAnsi="Arial" w:cs="Arial"/>
          <w:lang w:val="sv-FI"/>
        </w:rPr>
        <w:t>ges undervisning och handledning med tanke på reglerings-, rengörings-, service- och reparationsarbeten samt störningar och exceptionella situationer</w:t>
      </w:r>
    </w:p>
    <w:p w14:paraId="62C14304" w14:textId="44C9E077" w:rsidR="00775A85" w:rsidRPr="000E4900" w:rsidRDefault="00182CD7" w:rsidP="00182CD7">
      <w:pPr>
        <w:pStyle w:val="Luettelokappale"/>
        <w:numPr>
          <w:ilvl w:val="0"/>
          <w:numId w:val="50"/>
        </w:numPr>
        <w:spacing w:line="264" w:lineRule="auto"/>
        <w:rPr>
          <w:rFonts w:ascii="Arial" w:eastAsia="Arial Unicode MS" w:hAnsi="Arial" w:cs="Arial"/>
          <w:lang w:val="sv-FI"/>
        </w:rPr>
      </w:pPr>
      <w:r w:rsidRPr="000E4900">
        <w:rPr>
          <w:rFonts w:ascii="Arial" w:eastAsia="Arial Unicode MS" w:hAnsi="Arial" w:cs="Arial"/>
          <w:lang w:val="sv-FI"/>
        </w:rPr>
        <w:t>vid behov ges kompletteran</w:t>
      </w:r>
      <w:r w:rsidR="003809ED">
        <w:rPr>
          <w:rFonts w:ascii="Arial" w:eastAsia="Arial Unicode MS" w:hAnsi="Arial" w:cs="Arial"/>
          <w:lang w:val="sv-FI"/>
        </w:rPr>
        <w:t>de undervisning och handledning</w:t>
      </w:r>
    </w:p>
    <w:p w14:paraId="33298592" w14:textId="77777777" w:rsidR="00775A85" w:rsidRPr="000E4900" w:rsidRDefault="00775A85" w:rsidP="006D0229">
      <w:pPr>
        <w:spacing w:line="264" w:lineRule="auto"/>
        <w:rPr>
          <w:rFonts w:cs="Arial"/>
          <w:b/>
          <w:szCs w:val="22"/>
          <w:lang w:val="sv-FI"/>
        </w:rPr>
      </w:pPr>
    </w:p>
    <w:p w14:paraId="16CC7CA4" w14:textId="4E44CAF9" w:rsidR="001C594C" w:rsidRPr="000E4900" w:rsidRDefault="00182CD7" w:rsidP="005156A9">
      <w:pPr>
        <w:spacing w:line="264" w:lineRule="auto"/>
        <w:rPr>
          <w:rFonts w:cs="Arial"/>
          <w:b/>
          <w:szCs w:val="22"/>
          <w:lang w:val="sv-FI"/>
        </w:rPr>
      </w:pPr>
      <w:r w:rsidRPr="000E4900">
        <w:rPr>
          <w:rFonts w:cs="Arial"/>
          <w:b/>
          <w:szCs w:val="22"/>
          <w:lang w:val="sv-FI"/>
        </w:rPr>
        <w:t>Arbets</w:t>
      </w:r>
      <w:r w:rsidR="005156A9" w:rsidRPr="000E4900">
        <w:rPr>
          <w:rFonts w:cs="Arial"/>
          <w:b/>
          <w:szCs w:val="22"/>
          <w:lang w:val="sv-FI"/>
        </w:rPr>
        <w:t>tagar</w:t>
      </w:r>
      <w:r w:rsidRPr="000E4900">
        <w:rPr>
          <w:rFonts w:cs="Arial"/>
          <w:b/>
          <w:szCs w:val="22"/>
          <w:lang w:val="sv-FI"/>
        </w:rPr>
        <w:t>ens och arbetstagarens ansvar och skyldigheter</w:t>
      </w:r>
    </w:p>
    <w:p w14:paraId="3DD659DF" w14:textId="77777777" w:rsidR="001C594C" w:rsidRPr="000E4900" w:rsidRDefault="001C594C" w:rsidP="006D0229">
      <w:pPr>
        <w:spacing w:line="264" w:lineRule="auto"/>
        <w:rPr>
          <w:rFonts w:cs="Arial"/>
          <w:b/>
          <w:szCs w:val="22"/>
          <w:lang w:val="sv-FI"/>
        </w:rPr>
      </w:pPr>
    </w:p>
    <w:p w14:paraId="6342A5FD" w14:textId="6480B0F3" w:rsidR="001C594C" w:rsidRPr="000E4900" w:rsidRDefault="005156A9" w:rsidP="005156A9">
      <w:pPr>
        <w:spacing w:line="264" w:lineRule="auto"/>
        <w:rPr>
          <w:rFonts w:eastAsia="Arial" w:cs="Arial"/>
          <w:szCs w:val="22"/>
          <w:lang w:val="sv-FI"/>
        </w:rPr>
      </w:pPr>
      <w:r w:rsidRPr="000E4900">
        <w:rPr>
          <w:rFonts w:eastAsia="Arial" w:cs="Arial"/>
          <w:szCs w:val="22"/>
          <w:lang w:val="sv-FI"/>
        </w:rPr>
        <w:t>En yrkesutbildad person inom socialvården</w:t>
      </w:r>
      <w:r w:rsidR="00837EA0" w:rsidRPr="000E4900">
        <w:rPr>
          <w:rFonts w:eastAsia="Arial" w:cs="Arial"/>
          <w:szCs w:val="22"/>
          <w:lang w:val="sv-FI"/>
        </w:rPr>
        <w:t xml:space="preserve"> eller hälso- och sjukvården</w:t>
      </w:r>
      <w:r w:rsidRPr="000E4900">
        <w:rPr>
          <w:rFonts w:eastAsia="Arial" w:cs="Arial"/>
          <w:szCs w:val="22"/>
          <w:lang w:val="sv-FI"/>
        </w:rPr>
        <w:t xml:space="preserve"> är skyldig att upprätthålla och utveckla sin yrkesskicklighet och att göra sig förtrogen med de bestämmelser och föreskrifter som gäller yrkesutövningen.</w:t>
      </w:r>
    </w:p>
    <w:p w14:paraId="0EE6BCEB" w14:textId="77777777" w:rsidR="001C594C" w:rsidRPr="000E4900" w:rsidRDefault="001C594C" w:rsidP="006D0229">
      <w:pPr>
        <w:spacing w:line="264" w:lineRule="auto"/>
        <w:rPr>
          <w:rFonts w:eastAsia="Arial" w:cs="Arial"/>
          <w:szCs w:val="22"/>
          <w:lang w:val="sv-FI"/>
        </w:rPr>
      </w:pPr>
    </w:p>
    <w:p w14:paraId="67E2D2BE" w14:textId="2F94D715" w:rsidR="001C594C" w:rsidRDefault="005156A9" w:rsidP="005156A9">
      <w:pPr>
        <w:spacing w:line="264" w:lineRule="auto"/>
        <w:rPr>
          <w:rFonts w:cs="Arial"/>
          <w:lang w:val="sv-FI"/>
        </w:rPr>
      </w:pPr>
      <w:r w:rsidRPr="000E4900">
        <w:rPr>
          <w:rFonts w:cs="Arial"/>
          <w:lang w:val="sv-FI"/>
        </w:rPr>
        <w:t>Arbetstagarens skyldigheter gentemot arbetsgivaren fastställs i arbetsavtalslagen.</w:t>
      </w:r>
      <w:r w:rsidR="006F3935" w:rsidRPr="000E4900">
        <w:rPr>
          <w:rFonts w:cs="Arial"/>
          <w:lang w:val="sv-FI"/>
        </w:rPr>
        <w:t xml:space="preserve"> </w:t>
      </w:r>
      <w:r w:rsidRPr="000E4900">
        <w:rPr>
          <w:rFonts w:cs="Arial"/>
          <w:lang w:val="sv-FI"/>
        </w:rPr>
        <w:t>Enligt den ska arbetstagaren utföra sitt arbete omsorgsfullt med iakttagande av de föreskrifter som arbetsgivaren ger.</w:t>
      </w:r>
      <w:r w:rsidR="006F3935" w:rsidRPr="000E4900">
        <w:rPr>
          <w:rFonts w:cs="Arial"/>
          <w:lang w:val="sv-FI"/>
        </w:rPr>
        <w:t xml:space="preserve"> </w:t>
      </w:r>
      <w:r w:rsidRPr="000E4900">
        <w:rPr>
          <w:rFonts w:cs="Arial"/>
          <w:lang w:val="sv-FI"/>
        </w:rPr>
        <w:t>Arbetstagaren ska iaktta den försiktighet och aktsamhet som arbetsuppgifterna och arbetsförhållandena förutsätter.</w:t>
      </w:r>
      <w:r w:rsidR="00D23D1C" w:rsidRPr="000E4900">
        <w:rPr>
          <w:rFonts w:cs="Arial"/>
          <w:lang w:val="sv-FI"/>
        </w:rPr>
        <w:t xml:space="preserve"> </w:t>
      </w:r>
      <w:r w:rsidRPr="000E4900">
        <w:rPr>
          <w:rFonts w:cs="Arial"/>
          <w:lang w:val="sv-FI"/>
        </w:rPr>
        <w:t>Hen ska också med till buds stående medel sörja för såväl sin egen som de andra arbetstagarnas säkerhet.</w:t>
      </w:r>
    </w:p>
    <w:p w14:paraId="7C0C027D" w14:textId="77777777" w:rsidR="006E79FB" w:rsidRPr="00E66C33" w:rsidRDefault="006E79FB" w:rsidP="005156A9">
      <w:pPr>
        <w:spacing w:line="264" w:lineRule="auto"/>
        <w:rPr>
          <w:rFonts w:cs="Arial"/>
          <w:lang w:val="sv-SE"/>
        </w:rPr>
      </w:pPr>
    </w:p>
    <w:p w14:paraId="1DCA3866" w14:textId="0A5EB6C9" w:rsidR="00963B0B" w:rsidRPr="00A56502" w:rsidRDefault="005156A9" w:rsidP="005156A9">
      <w:pPr>
        <w:pStyle w:val="Leipteksti"/>
        <w:spacing w:line="264" w:lineRule="auto"/>
        <w:rPr>
          <w:rFonts w:ascii="Arial" w:eastAsia="Calibri" w:hAnsi="Arial" w:cs="Arial"/>
          <w:color w:val="191919"/>
          <w:u w:val="single"/>
          <w:shd w:val="clear" w:color="auto" w:fill="FFFFFF"/>
          <w:lang w:val="sv-SE" w:eastAsia="fi-FI"/>
        </w:rPr>
      </w:pPr>
      <w:r w:rsidRPr="00A56502">
        <w:rPr>
          <w:rFonts w:ascii="Arial" w:eastAsia="Calibri" w:hAnsi="Arial" w:cs="Arial"/>
          <w:color w:val="191919"/>
          <w:u w:val="single"/>
          <w:shd w:val="clear" w:color="auto" w:fill="FFFFFF"/>
          <w:lang w:val="sv-SE" w:eastAsia="fi-FI"/>
        </w:rPr>
        <w:t>Chefens kontaktuppgifter</w:t>
      </w:r>
    </w:p>
    <w:sdt>
      <w:sdtPr>
        <w:rPr>
          <w:rFonts w:eastAsia="Calibri" w:cs="Arial"/>
          <w:szCs w:val="22"/>
          <w:lang w:val="sv-FI" w:eastAsia="fi-FI"/>
        </w:rPr>
        <w:id w:val="1431694792"/>
        <w:placeholder>
          <w:docPart w:val="D4D5D6F588CB4F72A889DEBEBDFFEE79"/>
        </w:placeholder>
        <w:showingPlcHdr/>
      </w:sdtPr>
      <w:sdtEndPr/>
      <w:sdtContent>
        <w:p w14:paraId="39BDA7A1"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34BAA4D1" w14:textId="612CB495" w:rsidR="00963B0B" w:rsidRPr="00E66C33" w:rsidRDefault="00963B0B" w:rsidP="0097216D">
      <w:pPr>
        <w:pStyle w:val="Leipteksti"/>
        <w:spacing w:line="264" w:lineRule="auto"/>
        <w:rPr>
          <w:rFonts w:ascii="Arial" w:eastAsia="Calibri" w:hAnsi="Arial" w:cs="Arial"/>
          <w:color w:val="191919"/>
          <w:u w:val="single"/>
          <w:shd w:val="clear" w:color="auto" w:fill="FFFFFF"/>
          <w:lang w:val="sv-SE" w:eastAsia="fi-FI"/>
        </w:rPr>
      </w:pPr>
    </w:p>
    <w:p w14:paraId="21F63B62" w14:textId="30E0FE18" w:rsidR="001E71C2" w:rsidRPr="000E4900" w:rsidRDefault="005156A9" w:rsidP="005156A9">
      <w:pPr>
        <w:spacing w:line="264" w:lineRule="auto"/>
        <w:rPr>
          <w:rFonts w:cs="Arial"/>
          <w:color w:val="224AF6"/>
          <w:lang w:val="sv-FI"/>
        </w:rPr>
      </w:pPr>
      <w:r w:rsidRPr="000E4900">
        <w:rPr>
          <w:rFonts w:cs="Arial"/>
          <w:b/>
          <w:sz w:val="28"/>
          <w:szCs w:val="22"/>
          <w:lang w:val="sv-FI" w:eastAsia="fi-FI"/>
        </w:rPr>
        <w:t>§</w:t>
      </w:r>
      <w:r w:rsidRPr="000E4900">
        <w:rPr>
          <w:rFonts w:cs="Arial"/>
          <w:color w:val="224AF6"/>
          <w:lang w:val="sv-FI"/>
        </w:rPr>
        <w:t xml:space="preserve"> </w:t>
      </w:r>
      <w:r w:rsidRPr="000E4900">
        <w:rPr>
          <w:rFonts w:cs="Arial"/>
          <w:lang w:val="sv-FI"/>
        </w:rPr>
        <w:t>Arbetarskyddslagen 738/2002</w:t>
      </w:r>
      <w:r w:rsidR="006D0229" w:rsidRPr="000E4900">
        <w:rPr>
          <w:rFonts w:cs="Arial"/>
          <w:color w:val="224AF6"/>
          <w:lang w:val="sv-FI"/>
        </w:rPr>
        <w:t xml:space="preserve"> </w:t>
      </w:r>
    </w:p>
    <w:p w14:paraId="44C37EA9" w14:textId="5F8DD7A3" w:rsidR="0091380F" w:rsidRPr="00CB1B34" w:rsidRDefault="002F72B5" w:rsidP="005156A9">
      <w:pPr>
        <w:spacing w:line="264" w:lineRule="auto"/>
        <w:rPr>
          <w:rFonts w:cs="Arial"/>
          <w:color w:val="538135" w:themeColor="accent6" w:themeShade="BF"/>
          <w:lang w:val="sv-FI"/>
        </w:rPr>
      </w:pPr>
      <w:hyperlink r:id="rId17" w:history="1">
        <w:r w:rsidR="005156A9" w:rsidRPr="00CB1B34">
          <w:rPr>
            <w:rStyle w:val="Hyperlinkki"/>
            <w:color w:val="538135" w:themeColor="accent6" w:themeShade="BF"/>
            <w:lang w:val="sv-FI"/>
          </w:rPr>
          <w:t>https://www.finlex.fi/sv/laki/ajantasa/2002/20020738</w:t>
        </w:r>
      </w:hyperlink>
    </w:p>
    <w:p w14:paraId="5AB25A78" w14:textId="77777777" w:rsidR="00C7477E" w:rsidRPr="000E4900" w:rsidRDefault="00C7477E" w:rsidP="006D0229">
      <w:pPr>
        <w:spacing w:line="264" w:lineRule="auto"/>
        <w:rPr>
          <w:rFonts w:cs="Arial"/>
          <w:color w:val="000000" w:themeColor="text1"/>
          <w:lang w:val="sv-FI"/>
        </w:rPr>
      </w:pPr>
    </w:p>
    <w:p w14:paraId="68911F99" w14:textId="285917F5" w:rsidR="001E71C2" w:rsidRPr="000E4900" w:rsidRDefault="005156A9" w:rsidP="005156A9">
      <w:pPr>
        <w:spacing w:line="264" w:lineRule="auto"/>
        <w:rPr>
          <w:rFonts w:cs="Arial"/>
          <w:color w:val="000000" w:themeColor="text1"/>
          <w:lang w:val="sv-FI"/>
        </w:rPr>
      </w:pPr>
      <w:r w:rsidRPr="000E4900">
        <w:rPr>
          <w:rFonts w:cs="Arial"/>
          <w:b/>
          <w:color w:val="000000" w:themeColor="text1"/>
          <w:sz w:val="28"/>
          <w:szCs w:val="22"/>
          <w:lang w:val="sv-FI" w:eastAsia="fi-FI"/>
        </w:rPr>
        <w:t xml:space="preserve">§ </w:t>
      </w:r>
      <w:r w:rsidRPr="000E4900">
        <w:rPr>
          <w:rFonts w:cs="Arial"/>
          <w:color w:val="000000" w:themeColor="text1"/>
          <w:lang w:val="sv-FI"/>
        </w:rPr>
        <w:t>Arbetsavtalslagen 55/2001</w:t>
      </w:r>
      <w:r w:rsidR="00C7477E" w:rsidRPr="000E4900">
        <w:rPr>
          <w:rFonts w:cs="Arial"/>
          <w:color w:val="000000" w:themeColor="text1"/>
          <w:lang w:val="sv-FI"/>
        </w:rPr>
        <w:t xml:space="preserve"> </w:t>
      </w:r>
    </w:p>
    <w:p w14:paraId="23D6137A" w14:textId="70C519F2" w:rsidR="00C171E8" w:rsidRPr="00CB1B34" w:rsidRDefault="002F72B5" w:rsidP="005156A9">
      <w:pPr>
        <w:spacing w:line="264" w:lineRule="auto"/>
        <w:rPr>
          <w:rFonts w:cs="Arial"/>
          <w:color w:val="538135" w:themeColor="accent6" w:themeShade="BF"/>
          <w:u w:val="single"/>
          <w:lang w:val="sv-FI"/>
        </w:rPr>
      </w:pPr>
      <w:hyperlink r:id="rId18" w:history="1">
        <w:r w:rsidR="005156A9" w:rsidRPr="00CB1B34">
          <w:rPr>
            <w:rStyle w:val="Hyperlinkki"/>
            <w:color w:val="538135" w:themeColor="accent6" w:themeShade="BF"/>
            <w:lang w:val="sv-FI"/>
          </w:rPr>
          <w:t>https://www.finlex.fi/sv/laki/ajantasa/2001/20010055</w:t>
        </w:r>
      </w:hyperlink>
      <w:r w:rsidR="00C171E8" w:rsidRPr="00CB1B34">
        <w:rPr>
          <w:rFonts w:cs="Arial"/>
          <w:color w:val="538135" w:themeColor="accent6" w:themeShade="BF"/>
          <w:lang w:val="sv-FI"/>
        </w:rPr>
        <w:t xml:space="preserve"> </w:t>
      </w:r>
    </w:p>
    <w:p w14:paraId="72932081" w14:textId="7E16E7DE" w:rsidR="001C594C" w:rsidRPr="000E4900" w:rsidRDefault="001C594C" w:rsidP="006D0229">
      <w:pPr>
        <w:spacing w:line="264" w:lineRule="auto"/>
        <w:rPr>
          <w:rFonts w:cs="Arial"/>
          <w:color w:val="000000" w:themeColor="text1"/>
          <w:lang w:val="sv-FI"/>
        </w:rPr>
      </w:pPr>
    </w:p>
    <w:p w14:paraId="7BDC4747" w14:textId="7EA9C3A5" w:rsidR="009A06EC" w:rsidRPr="00317F71" w:rsidRDefault="005156A9" w:rsidP="005156A9">
      <w:pPr>
        <w:pStyle w:val="Leipteksti"/>
        <w:spacing w:line="264" w:lineRule="auto"/>
        <w:rPr>
          <w:rFonts w:ascii="Arial" w:hAnsi="Arial" w:cs="Arial"/>
          <w:b/>
        </w:rPr>
      </w:pPr>
      <w:r w:rsidRPr="00317F71">
        <w:rPr>
          <w:rFonts w:ascii="Arial" w:hAnsi="Arial" w:cs="Arial"/>
          <w:b/>
        </w:rPr>
        <w:t>Mer information:</w:t>
      </w:r>
    </w:p>
    <w:p w14:paraId="491FD7B2" w14:textId="77777777" w:rsidR="00E2714E" w:rsidRPr="00317F71" w:rsidRDefault="00E2714E" w:rsidP="006D0229">
      <w:pPr>
        <w:spacing w:line="264" w:lineRule="auto"/>
        <w:rPr>
          <w:rFonts w:cs="Arial"/>
          <w:color w:val="000000" w:themeColor="text1"/>
        </w:rPr>
      </w:pPr>
    </w:p>
    <w:p w14:paraId="1152E928" w14:textId="02FEB675" w:rsidR="001C594C" w:rsidRPr="00317F71" w:rsidRDefault="001C594C" w:rsidP="00B06D62">
      <w:pPr>
        <w:spacing w:line="264" w:lineRule="auto"/>
        <w:rPr>
          <w:rStyle w:val="Hyperlinkki"/>
          <w:rFonts w:cs="Arial"/>
          <w:color w:val="000000" w:themeColor="text1"/>
        </w:rPr>
      </w:pPr>
      <w:r w:rsidRPr="00317F71">
        <w:rPr>
          <w:rFonts w:cs="Arial"/>
          <w:color w:val="000000" w:themeColor="text1"/>
        </w:rPr>
        <w:t>Esihenkilöiden perehdyttäminen – keskeine</w:t>
      </w:r>
      <w:r w:rsidR="00A75254" w:rsidRPr="00317F71">
        <w:rPr>
          <w:rFonts w:cs="Arial"/>
          <w:color w:val="000000" w:themeColor="text1"/>
        </w:rPr>
        <w:t>n lain</w:t>
      </w:r>
      <w:r w:rsidR="00A75254" w:rsidRPr="00317F71">
        <w:rPr>
          <w:rFonts w:cs="Arial"/>
          <w:color w:val="000000" w:themeColor="text1"/>
        </w:rPr>
        <w:softHyphen/>
        <w:t>säädäntö tutuksi</w:t>
      </w:r>
    </w:p>
    <w:p w14:paraId="6491270A" w14:textId="2F67191C" w:rsidR="00C171E8" w:rsidRPr="00317F71" w:rsidRDefault="002F72B5" w:rsidP="006D0229">
      <w:pPr>
        <w:spacing w:line="264" w:lineRule="auto"/>
        <w:rPr>
          <w:rFonts w:cs="Arial"/>
          <w:color w:val="538135" w:themeColor="accent6" w:themeShade="BF"/>
          <w:u w:val="single"/>
        </w:rPr>
      </w:pPr>
      <w:hyperlink r:id="rId19" w:history="1">
        <w:r w:rsidR="00C171E8" w:rsidRPr="00317F71">
          <w:rPr>
            <w:rStyle w:val="Hyperlinkki"/>
            <w:rFonts w:cs="Arial"/>
            <w:color w:val="538135" w:themeColor="accent6" w:themeShade="BF"/>
          </w:rPr>
          <w:t>https://ttk.fi/wp-content/uploads/2023/03/Esihenkiloiden-perehdyttaminen-keskeinen-lainsaadanto-tutuksi.pdf</w:t>
        </w:r>
      </w:hyperlink>
      <w:r w:rsidR="00C171E8" w:rsidRPr="00317F71">
        <w:rPr>
          <w:rFonts w:cs="Arial"/>
          <w:color w:val="538135" w:themeColor="accent6" w:themeShade="BF"/>
          <w:u w:val="single"/>
        </w:rPr>
        <w:t xml:space="preserve"> </w:t>
      </w:r>
    </w:p>
    <w:p w14:paraId="78B6836E" w14:textId="5264F7E4" w:rsidR="000D01B8" w:rsidRPr="00317F71" w:rsidRDefault="000D01B8" w:rsidP="006D0229">
      <w:pPr>
        <w:spacing w:line="264" w:lineRule="auto"/>
        <w:rPr>
          <w:rFonts w:cs="Arial"/>
        </w:rPr>
      </w:pPr>
    </w:p>
    <w:p w14:paraId="0686C331" w14:textId="77777777" w:rsidR="00BF4E4E" w:rsidRPr="00317F71" w:rsidRDefault="00BF4E4E" w:rsidP="006D0229">
      <w:pPr>
        <w:spacing w:line="264" w:lineRule="auto"/>
        <w:rPr>
          <w:rFonts w:cs="Arial"/>
        </w:rPr>
      </w:pPr>
    </w:p>
    <w:p w14:paraId="0CDD1783" w14:textId="2BC7FD72" w:rsidR="000D01B8" w:rsidRPr="000E4900" w:rsidRDefault="00571C51" w:rsidP="00E203C7">
      <w:pPr>
        <w:pStyle w:val="Otsikko3"/>
        <w:numPr>
          <w:ilvl w:val="1"/>
          <w:numId w:val="42"/>
        </w:numPr>
        <w:spacing w:before="0" w:line="264" w:lineRule="auto"/>
        <w:ind w:left="567" w:hanging="567"/>
        <w:rPr>
          <w:rFonts w:cs="Arial"/>
          <w:lang w:val="sv-FI"/>
        </w:rPr>
      </w:pPr>
      <w:bookmarkStart w:id="7" w:name="_Toc164872119"/>
      <w:r w:rsidRPr="000E4900">
        <w:rPr>
          <w:rFonts w:cs="Arial"/>
          <w:lang w:val="sv-FI"/>
        </w:rPr>
        <w:t>Egen arbetsbeskrivning och ansvarsområden</w:t>
      </w:r>
      <w:bookmarkEnd w:id="7"/>
      <w:r w:rsidR="000D01B8" w:rsidRPr="000E4900">
        <w:rPr>
          <w:rFonts w:cs="Arial"/>
          <w:lang w:val="sv-FI"/>
        </w:rPr>
        <w:t xml:space="preserve"> </w:t>
      </w:r>
    </w:p>
    <w:p w14:paraId="18DBBC82" w14:textId="77777777" w:rsidR="000D01B8" w:rsidRPr="000E4900" w:rsidRDefault="000D01B8" w:rsidP="006D0229">
      <w:pPr>
        <w:pStyle w:val="NormaaliWWW"/>
        <w:shd w:val="clear" w:color="auto" w:fill="FFFFFF"/>
        <w:spacing w:line="264" w:lineRule="auto"/>
        <w:rPr>
          <w:rFonts w:eastAsia="Calibri" w:cs="Arial"/>
          <w:szCs w:val="22"/>
          <w:lang w:val="sv-FI"/>
        </w:rPr>
      </w:pPr>
    </w:p>
    <w:p w14:paraId="40DB7861" w14:textId="0662A116" w:rsidR="000D01B8" w:rsidRPr="000E4900" w:rsidRDefault="009124CC" w:rsidP="000C4A9C">
      <w:pPr>
        <w:pStyle w:val="NormaaliWWW"/>
        <w:shd w:val="clear" w:color="auto" w:fill="FFFFFF"/>
        <w:spacing w:line="264" w:lineRule="auto"/>
        <w:rPr>
          <w:rFonts w:eastAsia="Calibri" w:cs="Arial"/>
          <w:szCs w:val="22"/>
          <w:lang w:val="sv-FI"/>
        </w:rPr>
      </w:pPr>
      <w:r w:rsidRPr="000E4900">
        <w:rPr>
          <w:rFonts w:eastAsia="Calibri" w:cs="Arial"/>
          <w:szCs w:val="22"/>
          <w:lang w:val="sv-FI"/>
        </w:rPr>
        <w:t>Att f</w:t>
      </w:r>
      <w:r w:rsidR="00A14D36" w:rsidRPr="000E4900">
        <w:rPr>
          <w:rFonts w:eastAsia="Calibri" w:cs="Arial"/>
          <w:szCs w:val="22"/>
          <w:lang w:val="sv-FI"/>
        </w:rPr>
        <w:t>örst</w:t>
      </w:r>
      <w:r w:rsidRPr="000E4900">
        <w:rPr>
          <w:rFonts w:eastAsia="Calibri" w:cs="Arial"/>
          <w:szCs w:val="22"/>
          <w:lang w:val="sv-FI"/>
        </w:rPr>
        <w:t>å sin egen arbetsbeskrivning är viktigt för att kunna utföra arbetet på ett säkert sätt.</w:t>
      </w:r>
      <w:r w:rsidR="000D01B8" w:rsidRPr="000E4900">
        <w:rPr>
          <w:rFonts w:eastAsia="Calibri" w:cs="Arial"/>
          <w:szCs w:val="22"/>
          <w:lang w:val="sv-FI"/>
        </w:rPr>
        <w:t xml:space="preserve"> </w:t>
      </w:r>
      <w:r w:rsidRPr="000E4900">
        <w:rPr>
          <w:rFonts w:eastAsia="Calibri" w:cs="Arial"/>
          <w:szCs w:val="22"/>
          <w:lang w:val="sv-FI"/>
        </w:rPr>
        <w:t xml:space="preserve">Det är viktigt att se till att </w:t>
      </w:r>
      <w:r w:rsidR="00A14D36" w:rsidRPr="000E4900">
        <w:rPr>
          <w:rFonts w:eastAsia="Calibri" w:cs="Arial"/>
          <w:szCs w:val="22"/>
          <w:lang w:val="sv-FI"/>
        </w:rPr>
        <w:t>kompetens</w:t>
      </w:r>
      <w:r w:rsidRPr="000E4900">
        <w:rPr>
          <w:rFonts w:eastAsia="Calibri" w:cs="Arial"/>
          <w:szCs w:val="22"/>
          <w:lang w:val="sv-FI"/>
        </w:rPr>
        <w:t xml:space="preserve"> inom ett visst specialområde inte ligger på en enda persons ansvar.</w:t>
      </w:r>
      <w:r w:rsidR="000D01B8" w:rsidRPr="000E4900">
        <w:rPr>
          <w:rFonts w:eastAsia="Calibri" w:cs="Arial"/>
          <w:szCs w:val="22"/>
          <w:lang w:val="sv-FI"/>
        </w:rPr>
        <w:t xml:space="preserve"> </w:t>
      </w:r>
      <w:r w:rsidR="000C4A9C" w:rsidRPr="000E4900">
        <w:rPr>
          <w:rFonts w:eastAsia="Calibri" w:cs="Arial"/>
          <w:szCs w:val="22"/>
          <w:lang w:val="sv-FI"/>
        </w:rPr>
        <w:t>Med tanke på eventuell frånvaro bland arbetstagarna bör man säkerställa att enheten alltid har tillgång till de</w:t>
      </w:r>
      <w:r w:rsidR="00A14D36" w:rsidRPr="000E4900">
        <w:rPr>
          <w:rFonts w:eastAsia="Calibri" w:cs="Arial"/>
          <w:szCs w:val="22"/>
          <w:lang w:val="sv-FI"/>
        </w:rPr>
        <w:t>n</w:t>
      </w:r>
      <w:r w:rsidR="000C4A9C" w:rsidRPr="000E4900">
        <w:rPr>
          <w:rFonts w:eastAsia="Calibri" w:cs="Arial"/>
          <w:szCs w:val="22"/>
          <w:lang w:val="sv-FI"/>
        </w:rPr>
        <w:t xml:space="preserve"> </w:t>
      </w:r>
      <w:r w:rsidR="00A14D36" w:rsidRPr="000E4900">
        <w:rPr>
          <w:rFonts w:eastAsia="Calibri" w:cs="Arial"/>
          <w:szCs w:val="22"/>
          <w:lang w:val="sv-FI"/>
        </w:rPr>
        <w:t>kompetens</w:t>
      </w:r>
      <w:r w:rsidR="000C4A9C" w:rsidRPr="000E4900">
        <w:rPr>
          <w:rFonts w:eastAsia="Calibri" w:cs="Arial"/>
          <w:szCs w:val="22"/>
          <w:lang w:val="sv-FI"/>
        </w:rPr>
        <w:t xml:space="preserve"> som behövs för att producera tjänsterna på ett säkert sätt.</w:t>
      </w:r>
      <w:r w:rsidR="000D01B8" w:rsidRPr="000E4900">
        <w:rPr>
          <w:rFonts w:eastAsia="Calibri" w:cs="Arial"/>
          <w:szCs w:val="22"/>
          <w:lang w:val="sv-FI"/>
        </w:rPr>
        <w:t xml:space="preserve"> </w:t>
      </w:r>
    </w:p>
    <w:p w14:paraId="3EA60112" w14:textId="77777777" w:rsidR="000D01B8" w:rsidRPr="000E4900" w:rsidRDefault="000D01B8" w:rsidP="006D0229">
      <w:pPr>
        <w:spacing w:line="264" w:lineRule="auto"/>
        <w:textAlignment w:val="baseline"/>
        <w:rPr>
          <w:rFonts w:eastAsia="Calibri" w:cs="Arial"/>
          <w:szCs w:val="22"/>
          <w:lang w:val="sv-FI" w:eastAsia="fi-FI"/>
        </w:rPr>
      </w:pPr>
    </w:p>
    <w:p w14:paraId="0183F598" w14:textId="21FF36CB" w:rsidR="000D01B8" w:rsidRDefault="000C4A9C" w:rsidP="000C4A9C">
      <w:pPr>
        <w:spacing w:line="264" w:lineRule="auto"/>
        <w:textAlignment w:val="baseline"/>
        <w:rPr>
          <w:rFonts w:eastAsia="Calibri" w:cs="Arial"/>
          <w:szCs w:val="22"/>
          <w:lang w:val="sv-FI" w:eastAsia="fi-FI"/>
        </w:rPr>
      </w:pPr>
      <w:r w:rsidRPr="000E4900">
        <w:rPr>
          <w:rFonts w:eastAsia="Calibri" w:cs="Arial"/>
          <w:szCs w:val="22"/>
          <w:lang w:val="sv-FI" w:eastAsia="fi-FI"/>
        </w:rPr>
        <w:t>Här kan du</w:t>
      </w:r>
      <w:r w:rsidR="000A4D61" w:rsidRPr="000E4900">
        <w:rPr>
          <w:rFonts w:eastAsia="Calibri" w:cs="Arial"/>
          <w:szCs w:val="22"/>
          <w:lang w:val="sv-FI" w:eastAsia="fi-FI"/>
        </w:rPr>
        <w:t xml:space="preserve"> infoga</w:t>
      </w:r>
      <w:r w:rsidRPr="000E4900">
        <w:rPr>
          <w:rFonts w:eastAsia="Calibri" w:cs="Arial"/>
          <w:szCs w:val="22"/>
          <w:lang w:val="sv-FI" w:eastAsia="fi-FI"/>
        </w:rPr>
        <w:t xml:space="preserve"> arbetstagarens arbetsbeskrivning och tillhörande ansvarsområden</w:t>
      </w:r>
      <w:r w:rsidR="00CF7E89" w:rsidRPr="000E4900">
        <w:rPr>
          <w:rFonts w:eastAsia="Calibri" w:cs="Arial"/>
          <w:szCs w:val="22"/>
          <w:lang w:val="sv-FI" w:eastAsia="fi-FI"/>
        </w:rPr>
        <w:t>.</w:t>
      </w:r>
    </w:p>
    <w:sdt>
      <w:sdtPr>
        <w:rPr>
          <w:rFonts w:eastAsia="Calibri" w:cs="Arial"/>
          <w:szCs w:val="22"/>
          <w:lang w:val="sv-FI" w:eastAsia="fi-FI"/>
        </w:rPr>
        <w:id w:val="1532755469"/>
        <w:placeholder>
          <w:docPart w:val="DefaultPlaceholder_-1854013440"/>
        </w:placeholder>
        <w:showingPlcHdr/>
      </w:sdtPr>
      <w:sdtEndPr/>
      <w:sdtContent>
        <w:p w14:paraId="56E5BF8B" w14:textId="5B36C366" w:rsidR="00E66C33" w:rsidRPr="000E4900" w:rsidRDefault="00E66C33" w:rsidP="000C4A9C">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24E7D337" w14:textId="6A31BC29" w:rsidR="000D01B8" w:rsidRPr="00E66C33" w:rsidRDefault="000D01B8" w:rsidP="006D0229">
      <w:pPr>
        <w:spacing w:line="264" w:lineRule="auto"/>
        <w:rPr>
          <w:rFonts w:cs="Arial"/>
          <w:lang w:val="sv-SE"/>
        </w:rPr>
      </w:pPr>
    </w:p>
    <w:p w14:paraId="6F157101" w14:textId="227F6433" w:rsidR="003110C1" w:rsidRPr="00E66C33" w:rsidRDefault="003110C1" w:rsidP="006D0229">
      <w:pPr>
        <w:spacing w:line="264" w:lineRule="auto"/>
        <w:rPr>
          <w:rFonts w:cs="Arial"/>
          <w:lang w:val="sv-SE"/>
        </w:rPr>
      </w:pPr>
    </w:p>
    <w:p w14:paraId="0C33CE2D" w14:textId="77777777" w:rsidR="00D43959" w:rsidRPr="00E66C33" w:rsidRDefault="00D43959" w:rsidP="006D0229">
      <w:pPr>
        <w:spacing w:line="264" w:lineRule="auto"/>
        <w:rPr>
          <w:rFonts w:cs="Arial"/>
          <w:lang w:val="sv-SE"/>
        </w:rPr>
      </w:pPr>
    </w:p>
    <w:p w14:paraId="66C2CCBF" w14:textId="539D7617" w:rsidR="00642495" w:rsidRPr="000E4900" w:rsidRDefault="000C4A9C" w:rsidP="00526545">
      <w:pPr>
        <w:pStyle w:val="Otsikko2"/>
        <w:rPr>
          <w:lang w:val="sv-FI"/>
        </w:rPr>
      </w:pPr>
      <w:bookmarkStart w:id="8" w:name="_Toc164872120"/>
      <w:r w:rsidRPr="00526545">
        <w:rPr>
          <w:lang w:val="sv-SE"/>
        </w:rPr>
        <w:t>Grundläggande</w:t>
      </w:r>
      <w:r w:rsidRPr="000E4900">
        <w:rPr>
          <w:lang w:val="sv-FI"/>
        </w:rPr>
        <w:t xml:space="preserve"> </w:t>
      </w:r>
      <w:r w:rsidR="002A4CA4" w:rsidRPr="000E4900">
        <w:rPr>
          <w:lang w:val="sv-FI"/>
        </w:rPr>
        <w:t>kunskap</w:t>
      </w:r>
      <w:r w:rsidRPr="000E4900">
        <w:rPr>
          <w:lang w:val="sv-FI"/>
        </w:rPr>
        <w:t xml:space="preserve"> om klient- och patientsäkerhet</w:t>
      </w:r>
      <w:bookmarkEnd w:id="8"/>
    </w:p>
    <w:p w14:paraId="5A35A14A" w14:textId="77777777" w:rsidR="00642495" w:rsidRPr="000E4900" w:rsidRDefault="00642495" w:rsidP="006D0229">
      <w:pPr>
        <w:spacing w:line="264" w:lineRule="auto"/>
        <w:rPr>
          <w:rFonts w:cs="Arial"/>
          <w:lang w:val="sv-FI"/>
        </w:rPr>
      </w:pPr>
      <w:r w:rsidRPr="000E4900">
        <w:rPr>
          <w:rFonts w:cs="Arial"/>
          <w:lang w:val="sv-FI"/>
        </w:rPr>
        <w:t xml:space="preserve"> </w:t>
      </w:r>
    </w:p>
    <w:p w14:paraId="56796EEB" w14:textId="4E3258E0" w:rsidR="00642495" w:rsidRPr="000E4900" w:rsidRDefault="008C72F4" w:rsidP="008C72F4">
      <w:pPr>
        <w:pStyle w:val="Leipteksti"/>
        <w:spacing w:line="264" w:lineRule="auto"/>
        <w:rPr>
          <w:rFonts w:ascii="Arial" w:hAnsi="Arial" w:cs="Arial"/>
          <w:lang w:val="sv-FI"/>
        </w:rPr>
      </w:pPr>
      <w:r w:rsidRPr="000E4900">
        <w:rPr>
          <w:rFonts w:ascii="Arial" w:hAnsi="Arial" w:cs="Arial"/>
          <w:lang w:val="sv-FI"/>
        </w:rPr>
        <w:t xml:space="preserve">Med klient- och patientsäkerhet avses de principer och funktioner som personer och organisationer inom social- och hälsovården tillämpar för att garantera vårdens och </w:t>
      </w:r>
      <w:r w:rsidR="002F381F" w:rsidRPr="000E4900">
        <w:rPr>
          <w:rFonts w:ascii="Arial" w:hAnsi="Arial" w:cs="Arial"/>
          <w:lang w:val="sv-FI"/>
        </w:rPr>
        <w:t>tjänsternas</w:t>
      </w:r>
      <w:r w:rsidRPr="000E4900">
        <w:rPr>
          <w:rFonts w:ascii="Arial" w:hAnsi="Arial" w:cs="Arial"/>
          <w:lang w:val="sv-FI"/>
        </w:rPr>
        <w:t xml:space="preserve"> säkerhet och skydda klienter och patienter mot skador.</w:t>
      </w:r>
      <w:r w:rsidR="00642495" w:rsidRPr="000E4900">
        <w:rPr>
          <w:rFonts w:ascii="Arial" w:hAnsi="Arial" w:cs="Arial"/>
          <w:lang w:val="sv-FI"/>
        </w:rPr>
        <w:t xml:space="preserve"> </w:t>
      </w:r>
    </w:p>
    <w:p w14:paraId="0BA121D0" w14:textId="77777777" w:rsidR="00642495" w:rsidRPr="000E4900" w:rsidRDefault="00642495" w:rsidP="006D0229">
      <w:pPr>
        <w:pStyle w:val="Leipteksti"/>
        <w:spacing w:line="264" w:lineRule="auto"/>
        <w:rPr>
          <w:rFonts w:ascii="Arial" w:hAnsi="Arial" w:cs="Arial"/>
          <w:lang w:val="sv-FI"/>
        </w:rPr>
      </w:pPr>
    </w:p>
    <w:p w14:paraId="6B12E466" w14:textId="5CBF0E1B" w:rsidR="00726896" w:rsidRPr="000E4900" w:rsidRDefault="00230FB7" w:rsidP="00230FB7">
      <w:pPr>
        <w:pStyle w:val="Leipteksti"/>
        <w:spacing w:line="264" w:lineRule="auto"/>
        <w:rPr>
          <w:rFonts w:ascii="Arial" w:hAnsi="Arial" w:cs="Arial"/>
          <w:lang w:val="sv-FI"/>
        </w:rPr>
      </w:pPr>
      <w:r w:rsidRPr="000E4900">
        <w:rPr>
          <w:rFonts w:ascii="Arial" w:hAnsi="Arial" w:cs="Arial"/>
          <w:lang w:val="sv-FI"/>
        </w:rPr>
        <w:t>V</w:t>
      </w:r>
      <w:r w:rsidR="008C72F4" w:rsidRPr="000E4900">
        <w:rPr>
          <w:rFonts w:ascii="Arial" w:hAnsi="Arial" w:cs="Arial"/>
          <w:lang w:val="sv-FI"/>
        </w:rPr>
        <w:t>erksamhet</w:t>
      </w:r>
      <w:r w:rsidRPr="000E4900">
        <w:rPr>
          <w:rFonts w:ascii="Arial" w:hAnsi="Arial" w:cs="Arial"/>
          <w:lang w:val="sv-FI"/>
        </w:rPr>
        <w:t>en</w:t>
      </w:r>
      <w:r w:rsidR="008C72F4" w:rsidRPr="000E4900">
        <w:rPr>
          <w:rFonts w:ascii="Arial" w:hAnsi="Arial" w:cs="Arial"/>
          <w:lang w:val="sv-FI"/>
        </w:rPr>
        <w:t>, vård</w:t>
      </w:r>
      <w:r w:rsidRPr="000E4900">
        <w:rPr>
          <w:rFonts w:ascii="Arial" w:hAnsi="Arial" w:cs="Arial"/>
          <w:lang w:val="sv-FI"/>
        </w:rPr>
        <w:t>en</w:t>
      </w:r>
      <w:r w:rsidR="008C72F4" w:rsidRPr="000E4900">
        <w:rPr>
          <w:rFonts w:ascii="Arial" w:hAnsi="Arial" w:cs="Arial"/>
          <w:lang w:val="sv-FI"/>
        </w:rPr>
        <w:t>, omsorg</w:t>
      </w:r>
      <w:r w:rsidRPr="000E4900">
        <w:rPr>
          <w:rFonts w:ascii="Arial" w:hAnsi="Arial" w:cs="Arial"/>
          <w:lang w:val="sv-FI"/>
        </w:rPr>
        <w:t>en</w:t>
      </w:r>
      <w:r w:rsidR="008C72F4" w:rsidRPr="000E4900">
        <w:rPr>
          <w:rFonts w:ascii="Arial" w:hAnsi="Arial" w:cs="Arial"/>
          <w:lang w:val="sv-FI"/>
        </w:rPr>
        <w:t xml:space="preserve"> och rehabilitering</w:t>
      </w:r>
      <w:r w:rsidRPr="000E4900">
        <w:rPr>
          <w:rFonts w:ascii="Arial" w:hAnsi="Arial" w:cs="Arial"/>
          <w:lang w:val="sv-FI"/>
        </w:rPr>
        <w:t>en inom social- och hälsovården</w:t>
      </w:r>
      <w:r w:rsidR="008C72F4" w:rsidRPr="000E4900">
        <w:rPr>
          <w:rFonts w:ascii="Arial" w:hAnsi="Arial" w:cs="Arial"/>
          <w:lang w:val="sv-FI"/>
        </w:rPr>
        <w:t xml:space="preserve"> ska vara högkvalitativ, klient- och patient</w:t>
      </w:r>
      <w:r w:rsidR="00933EF1" w:rsidRPr="000E4900">
        <w:rPr>
          <w:rFonts w:ascii="Arial" w:hAnsi="Arial" w:cs="Arial"/>
          <w:lang w:val="sv-FI"/>
        </w:rPr>
        <w:t>orient</w:t>
      </w:r>
      <w:r w:rsidR="008C72F4" w:rsidRPr="000E4900">
        <w:rPr>
          <w:rFonts w:ascii="Arial" w:hAnsi="Arial" w:cs="Arial"/>
          <w:lang w:val="sv-FI"/>
        </w:rPr>
        <w:t>erad och säker och bedrivas på behörigt sätt.</w:t>
      </w:r>
      <w:r w:rsidR="00642495" w:rsidRPr="000E4900">
        <w:rPr>
          <w:rFonts w:ascii="Arial" w:hAnsi="Arial" w:cs="Arial"/>
          <w:lang w:val="sv-FI"/>
        </w:rPr>
        <w:t xml:space="preserve"> </w:t>
      </w:r>
      <w:r w:rsidR="008C72F4" w:rsidRPr="000E4900">
        <w:rPr>
          <w:rFonts w:ascii="Arial" w:hAnsi="Arial" w:cs="Arial"/>
          <w:lang w:val="sv-FI"/>
        </w:rPr>
        <w:t xml:space="preserve">Den </w:t>
      </w:r>
      <w:r w:rsidR="00933EF1" w:rsidRPr="000E4900">
        <w:rPr>
          <w:rFonts w:ascii="Arial" w:hAnsi="Arial" w:cs="Arial"/>
          <w:lang w:val="sv-FI"/>
        </w:rPr>
        <w:t xml:space="preserve">ska </w:t>
      </w:r>
      <w:r w:rsidR="008C72F4" w:rsidRPr="000E4900">
        <w:rPr>
          <w:rFonts w:ascii="Arial" w:hAnsi="Arial" w:cs="Arial"/>
          <w:lang w:val="sv-FI"/>
        </w:rPr>
        <w:t>baseras på evidens, god vårdpraxis och goda rutiner.</w:t>
      </w:r>
    </w:p>
    <w:p w14:paraId="380A4A39" w14:textId="77777777" w:rsidR="00726896" w:rsidRPr="000E4900" w:rsidRDefault="00726896" w:rsidP="006D0229">
      <w:pPr>
        <w:pStyle w:val="Leipteksti"/>
        <w:spacing w:line="264" w:lineRule="auto"/>
        <w:rPr>
          <w:rFonts w:ascii="Arial" w:hAnsi="Arial" w:cs="Arial"/>
          <w:lang w:val="sv-FI"/>
        </w:rPr>
      </w:pPr>
    </w:p>
    <w:p w14:paraId="37D43DD7" w14:textId="07C5BDBD" w:rsidR="007527D0" w:rsidRPr="000E4900" w:rsidRDefault="00167B3C" w:rsidP="00167B3C">
      <w:pPr>
        <w:pStyle w:val="Leipteksti"/>
        <w:spacing w:line="264" w:lineRule="auto"/>
        <w:rPr>
          <w:rFonts w:ascii="Arial" w:hAnsi="Arial" w:cs="Arial"/>
          <w:lang w:val="sv-FI"/>
        </w:rPr>
      </w:pPr>
      <w:r w:rsidRPr="000E4900">
        <w:rPr>
          <w:rFonts w:ascii="Arial" w:hAnsi="Arial" w:cs="Arial"/>
          <w:lang w:val="sv-FI"/>
        </w:rPr>
        <w:t xml:space="preserve">En säker vård och </w:t>
      </w:r>
      <w:r w:rsidR="009031C2" w:rsidRPr="000E4900">
        <w:rPr>
          <w:rFonts w:ascii="Arial" w:hAnsi="Arial" w:cs="Arial"/>
          <w:lang w:val="sv-FI"/>
        </w:rPr>
        <w:t>tjänst</w:t>
      </w:r>
      <w:r w:rsidRPr="000E4900">
        <w:rPr>
          <w:rFonts w:ascii="Arial" w:hAnsi="Arial" w:cs="Arial"/>
          <w:lang w:val="sv-FI"/>
        </w:rPr>
        <w:t xml:space="preserve"> är verkningsfull.</w:t>
      </w:r>
      <w:r w:rsidR="00642495" w:rsidRPr="000E4900">
        <w:rPr>
          <w:rFonts w:ascii="Arial" w:hAnsi="Arial" w:cs="Arial"/>
          <w:lang w:val="sv-FI"/>
        </w:rPr>
        <w:t xml:space="preserve"> </w:t>
      </w:r>
      <w:r w:rsidRPr="000E4900">
        <w:rPr>
          <w:rFonts w:ascii="Arial" w:hAnsi="Arial" w:cs="Arial"/>
          <w:lang w:val="sv-FI"/>
        </w:rPr>
        <w:t>De</w:t>
      </w:r>
      <w:r w:rsidR="009031C2" w:rsidRPr="000E4900">
        <w:rPr>
          <w:rFonts w:ascii="Arial" w:hAnsi="Arial" w:cs="Arial"/>
          <w:lang w:val="sv-FI"/>
        </w:rPr>
        <w:t>n</w:t>
      </w:r>
      <w:r w:rsidRPr="000E4900">
        <w:rPr>
          <w:rFonts w:ascii="Arial" w:hAnsi="Arial" w:cs="Arial"/>
          <w:lang w:val="sv-FI"/>
        </w:rPr>
        <w:t xml:space="preserve"> genomförs på rätt sätt och vid rätt tidpunkt.</w:t>
      </w:r>
      <w:r w:rsidR="007527D0" w:rsidRPr="000E4900">
        <w:rPr>
          <w:rFonts w:ascii="Arial" w:hAnsi="Arial" w:cs="Arial"/>
          <w:lang w:val="sv-FI"/>
        </w:rPr>
        <w:t xml:space="preserve"> </w:t>
      </w:r>
      <w:r w:rsidRPr="000E4900">
        <w:rPr>
          <w:rFonts w:ascii="Arial" w:hAnsi="Arial" w:cs="Arial"/>
          <w:lang w:val="sv-FI"/>
        </w:rPr>
        <w:t xml:space="preserve">En säker vård eller </w:t>
      </w:r>
      <w:r w:rsidR="00EF0ED1" w:rsidRPr="000E4900">
        <w:rPr>
          <w:rFonts w:ascii="Arial" w:hAnsi="Arial" w:cs="Arial"/>
          <w:lang w:val="sv-FI"/>
        </w:rPr>
        <w:t>tjänst</w:t>
      </w:r>
      <w:r w:rsidRPr="000E4900">
        <w:rPr>
          <w:rFonts w:ascii="Arial" w:hAnsi="Arial" w:cs="Arial"/>
          <w:lang w:val="sv-FI"/>
        </w:rPr>
        <w:t xml:space="preserve"> främjar det fysiska, psykiska och sociala välbefinnandet samtidigt som det orsakar så liten skada som möjligt.</w:t>
      </w:r>
    </w:p>
    <w:p w14:paraId="586CC3EF" w14:textId="3B72B902" w:rsidR="007527D0" w:rsidRPr="000E4900" w:rsidRDefault="007527D0" w:rsidP="006D0229">
      <w:pPr>
        <w:pStyle w:val="Leipteksti"/>
        <w:spacing w:line="264" w:lineRule="auto"/>
        <w:rPr>
          <w:rFonts w:ascii="Arial" w:hAnsi="Arial" w:cs="Arial"/>
          <w:lang w:val="sv-FI"/>
        </w:rPr>
      </w:pPr>
    </w:p>
    <w:p w14:paraId="3F9AE661" w14:textId="27DBB815" w:rsidR="00642495" w:rsidRPr="000E4900" w:rsidRDefault="009031C2" w:rsidP="00082FD6">
      <w:pPr>
        <w:pStyle w:val="Leipteksti"/>
        <w:spacing w:line="264" w:lineRule="auto"/>
        <w:rPr>
          <w:rFonts w:ascii="Arial" w:hAnsi="Arial" w:cs="Arial"/>
          <w:lang w:val="sv-FI"/>
        </w:rPr>
      </w:pPr>
      <w:r w:rsidRPr="000E4900">
        <w:rPr>
          <w:rFonts w:ascii="Arial" w:hAnsi="Arial" w:cs="Arial"/>
          <w:lang w:val="sv-FI"/>
        </w:rPr>
        <w:t>N</w:t>
      </w:r>
      <w:r w:rsidR="00082FD6" w:rsidRPr="000E4900">
        <w:rPr>
          <w:rFonts w:ascii="Arial" w:hAnsi="Arial" w:cs="Arial"/>
          <w:lang w:val="sv-FI"/>
        </w:rPr>
        <w:t xml:space="preserve">otera att säkerheten kan äventyras också till följd av överdriven vård, om patienten utsätts för verkningslösa behandlingar och </w:t>
      </w:r>
      <w:r w:rsidRPr="000E4900">
        <w:rPr>
          <w:rFonts w:ascii="Arial" w:hAnsi="Arial" w:cs="Arial"/>
          <w:lang w:val="sv-FI"/>
        </w:rPr>
        <w:t>de nackdelar de kan medföra</w:t>
      </w:r>
      <w:r w:rsidR="00082FD6" w:rsidRPr="000E4900">
        <w:rPr>
          <w:rFonts w:ascii="Arial" w:hAnsi="Arial" w:cs="Arial"/>
          <w:lang w:val="sv-FI"/>
        </w:rPr>
        <w:t>, utan förväntad nytta.</w:t>
      </w:r>
      <w:r w:rsidR="00642495" w:rsidRPr="000E4900">
        <w:rPr>
          <w:rFonts w:ascii="Arial" w:hAnsi="Arial" w:cs="Arial"/>
          <w:lang w:val="sv-FI"/>
        </w:rPr>
        <w:t xml:space="preserve"> </w:t>
      </w:r>
    </w:p>
    <w:p w14:paraId="3484EB75" w14:textId="77777777" w:rsidR="00642495" w:rsidRPr="000E4900" w:rsidRDefault="00642495" w:rsidP="006D0229">
      <w:pPr>
        <w:pStyle w:val="Leipteksti"/>
        <w:spacing w:line="264" w:lineRule="auto"/>
        <w:rPr>
          <w:rFonts w:ascii="Arial" w:hAnsi="Arial" w:cs="Arial"/>
          <w:lang w:val="sv-FI"/>
        </w:rPr>
      </w:pPr>
    </w:p>
    <w:p w14:paraId="68F3243B" w14:textId="0E97FB61" w:rsidR="00726896" w:rsidRPr="000E4900" w:rsidRDefault="00082FD6" w:rsidP="00C172B9">
      <w:pPr>
        <w:pStyle w:val="Leipteksti"/>
        <w:spacing w:line="264" w:lineRule="auto"/>
        <w:rPr>
          <w:rFonts w:ascii="Arial" w:hAnsi="Arial" w:cs="Arial"/>
          <w:lang w:val="sv-FI"/>
        </w:rPr>
      </w:pPr>
      <w:r w:rsidRPr="000E4900">
        <w:rPr>
          <w:rFonts w:ascii="Arial" w:hAnsi="Arial" w:cs="Arial"/>
          <w:lang w:val="sv-FI"/>
        </w:rPr>
        <w:t>Genom klient- och patientsäkerhetsarbete strävar man efter att förhindra de skador som kan undvikas.</w:t>
      </w:r>
      <w:r w:rsidR="00642495" w:rsidRPr="000E4900">
        <w:rPr>
          <w:rFonts w:ascii="Arial" w:hAnsi="Arial" w:cs="Arial"/>
          <w:lang w:val="sv-FI"/>
        </w:rPr>
        <w:t xml:space="preserve"> </w:t>
      </w:r>
      <w:r w:rsidRPr="000E4900">
        <w:rPr>
          <w:rFonts w:ascii="Arial" w:hAnsi="Arial" w:cs="Arial"/>
          <w:lang w:val="sv-FI"/>
        </w:rPr>
        <w:t xml:space="preserve">Utgående från en rapport från OECD har Statens revisionsverk beräknat att </w:t>
      </w:r>
      <w:r w:rsidR="00D2396D" w:rsidRPr="000E4900">
        <w:rPr>
          <w:rFonts w:ascii="Arial" w:hAnsi="Arial" w:cs="Arial"/>
          <w:lang w:val="sv-FI"/>
        </w:rPr>
        <w:t>brister i patientsäkerheten medför kostnader på över en miljard euro per år i Finland.</w:t>
      </w:r>
      <w:r w:rsidRPr="000E4900">
        <w:rPr>
          <w:rFonts w:ascii="Arial" w:hAnsi="Arial" w:cs="Arial"/>
          <w:lang w:val="sv-FI"/>
        </w:rPr>
        <w:t xml:space="preserve"> </w:t>
      </w:r>
    </w:p>
    <w:p w14:paraId="64812CF6" w14:textId="77777777" w:rsidR="00726896" w:rsidRPr="000E4900" w:rsidRDefault="00726896" w:rsidP="006D0229">
      <w:pPr>
        <w:pStyle w:val="Leipteksti"/>
        <w:spacing w:line="264" w:lineRule="auto"/>
        <w:rPr>
          <w:rFonts w:ascii="Arial" w:hAnsi="Arial" w:cs="Arial"/>
          <w:lang w:val="sv-FI"/>
        </w:rPr>
      </w:pPr>
    </w:p>
    <w:p w14:paraId="6A49C7A2" w14:textId="2B7F238A" w:rsidR="00642495" w:rsidRPr="000E4900" w:rsidRDefault="00C172B9" w:rsidP="00A92726">
      <w:pPr>
        <w:pStyle w:val="Leipteksti"/>
        <w:spacing w:line="264" w:lineRule="auto"/>
        <w:rPr>
          <w:rFonts w:ascii="Arial" w:hAnsi="Arial" w:cs="Arial"/>
          <w:lang w:val="sv-FI"/>
        </w:rPr>
      </w:pPr>
      <w:r w:rsidRPr="000E4900">
        <w:rPr>
          <w:rFonts w:ascii="Arial" w:hAnsi="Arial" w:cs="Arial"/>
          <w:lang w:val="sv-FI"/>
        </w:rPr>
        <w:t>Genom att minska antalet farliga situationer, negativa händelser och missförhållanden så mycket som möjligt kan vi också minska det mänskliga lidande och de kostnader som de</w:t>
      </w:r>
      <w:r w:rsidR="004D51ED" w:rsidRPr="000E4900">
        <w:rPr>
          <w:rFonts w:ascii="Arial" w:hAnsi="Arial" w:cs="Arial"/>
          <w:lang w:val="sv-FI"/>
        </w:rPr>
        <w:t>ssa</w:t>
      </w:r>
      <w:r w:rsidRPr="000E4900">
        <w:rPr>
          <w:rFonts w:ascii="Arial" w:hAnsi="Arial" w:cs="Arial"/>
          <w:lang w:val="sv-FI"/>
        </w:rPr>
        <w:t xml:space="preserve"> medför.</w:t>
      </w:r>
      <w:r w:rsidR="0067122B" w:rsidRPr="000E4900">
        <w:rPr>
          <w:rFonts w:ascii="Arial" w:hAnsi="Arial" w:cs="Arial"/>
          <w:lang w:val="sv-FI"/>
        </w:rPr>
        <w:t xml:space="preserve"> </w:t>
      </w:r>
      <w:r w:rsidRPr="000E4900">
        <w:rPr>
          <w:rFonts w:ascii="Arial" w:hAnsi="Arial" w:cs="Arial"/>
          <w:lang w:val="sv-FI"/>
        </w:rPr>
        <w:t xml:space="preserve">Det bör vara ett strategiskt mål för varje </w:t>
      </w:r>
      <w:r w:rsidR="00EF0ED1" w:rsidRPr="000E4900">
        <w:rPr>
          <w:rFonts w:ascii="Arial" w:hAnsi="Arial" w:cs="Arial"/>
          <w:lang w:val="sv-FI"/>
        </w:rPr>
        <w:t>tjänste</w:t>
      </w:r>
      <w:r w:rsidRPr="000E4900">
        <w:rPr>
          <w:rFonts w:ascii="Arial" w:hAnsi="Arial" w:cs="Arial"/>
          <w:lang w:val="sv-FI"/>
        </w:rPr>
        <w:t xml:space="preserve">anordnare och </w:t>
      </w:r>
      <w:r w:rsidR="00EF0ED1" w:rsidRPr="000E4900">
        <w:rPr>
          <w:rFonts w:ascii="Arial" w:hAnsi="Arial" w:cs="Arial"/>
          <w:lang w:val="sv-FI"/>
        </w:rPr>
        <w:t>tjänst</w:t>
      </w:r>
      <w:r w:rsidRPr="000E4900">
        <w:rPr>
          <w:rFonts w:ascii="Arial" w:hAnsi="Arial" w:cs="Arial"/>
          <w:lang w:val="sv-FI"/>
        </w:rPr>
        <w:t>eproducent.</w:t>
      </w:r>
      <w:r w:rsidR="00642495" w:rsidRPr="000E4900">
        <w:rPr>
          <w:rFonts w:ascii="Arial" w:hAnsi="Arial" w:cs="Arial"/>
          <w:lang w:val="sv-FI"/>
        </w:rPr>
        <w:t xml:space="preserve"> </w:t>
      </w:r>
      <w:r w:rsidR="00A92726" w:rsidRPr="000E4900">
        <w:rPr>
          <w:rFonts w:ascii="Arial" w:hAnsi="Arial" w:cs="Arial"/>
          <w:lang w:val="sv-FI"/>
        </w:rPr>
        <w:t>Kostnaderna för en satsning på klient- och patientsäkerhetsarbetet utgör bara en bråkdel av kostnaderna för skador.</w:t>
      </w:r>
      <w:r w:rsidR="00642495" w:rsidRPr="000E4900">
        <w:rPr>
          <w:rFonts w:ascii="Arial" w:hAnsi="Arial" w:cs="Arial"/>
          <w:lang w:val="sv-FI"/>
        </w:rPr>
        <w:t> </w:t>
      </w:r>
    </w:p>
    <w:p w14:paraId="6FAF51A1" w14:textId="3C45A90B" w:rsidR="00D527FE" w:rsidRPr="000E4900" w:rsidRDefault="00D527FE" w:rsidP="006D0229">
      <w:pPr>
        <w:pStyle w:val="Leipteksti"/>
        <w:spacing w:line="264" w:lineRule="auto"/>
        <w:rPr>
          <w:rFonts w:ascii="Arial" w:hAnsi="Arial" w:cs="Arial"/>
          <w:color w:val="00B050"/>
          <w:shd w:val="clear" w:color="auto" w:fill="FFFFFF"/>
          <w:lang w:val="sv-FI"/>
        </w:rPr>
      </w:pPr>
    </w:p>
    <w:p w14:paraId="17B6CC1F" w14:textId="0E0B8B0D" w:rsidR="001C594C" w:rsidRPr="00A56502" w:rsidRDefault="00A92726" w:rsidP="00A92726">
      <w:pPr>
        <w:pStyle w:val="Leipteksti"/>
        <w:spacing w:line="264" w:lineRule="auto"/>
        <w:rPr>
          <w:rFonts w:ascii="Arial" w:hAnsi="Arial" w:cs="Arial"/>
          <w:color w:val="auto"/>
          <w:lang w:val="sv-SE"/>
        </w:rPr>
      </w:pPr>
      <w:r w:rsidRPr="00A56502">
        <w:rPr>
          <w:rFonts w:ascii="Arial" w:hAnsi="Arial" w:cs="Arial"/>
          <w:color w:val="auto"/>
          <w:lang w:val="sv-SE"/>
        </w:rPr>
        <w:t>Organisationens/enhetens klient- och patientsäkerhetsplan</w:t>
      </w:r>
    </w:p>
    <w:sdt>
      <w:sdtPr>
        <w:rPr>
          <w:rFonts w:eastAsia="Calibri" w:cs="Arial"/>
          <w:szCs w:val="22"/>
          <w:lang w:val="sv-FI" w:eastAsia="fi-FI"/>
        </w:rPr>
        <w:id w:val="-1609497289"/>
        <w:placeholder>
          <w:docPart w:val="9DFB47117F81482C9A773413B3A8DE00"/>
        </w:placeholder>
        <w:showingPlcHdr/>
      </w:sdtPr>
      <w:sdtEndPr/>
      <w:sdtContent>
        <w:p w14:paraId="2CDBDF66"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7175C31B" w14:textId="2B226E72" w:rsidR="001C594C" w:rsidRPr="00E66C33" w:rsidRDefault="001C594C" w:rsidP="006D0229">
      <w:pPr>
        <w:pStyle w:val="Leipteksti"/>
        <w:spacing w:line="264" w:lineRule="auto"/>
        <w:rPr>
          <w:rFonts w:ascii="Arial" w:hAnsi="Arial" w:cs="Arial"/>
          <w:color w:val="FF0000"/>
          <w:lang w:val="sv-FI"/>
        </w:rPr>
      </w:pPr>
    </w:p>
    <w:p w14:paraId="34620731" w14:textId="5DAE67B7" w:rsidR="001C594C" w:rsidRPr="000E4900" w:rsidRDefault="00A92726" w:rsidP="00947142">
      <w:pPr>
        <w:spacing w:line="264" w:lineRule="auto"/>
        <w:textAlignment w:val="baseline"/>
        <w:rPr>
          <w:rFonts w:eastAsia="Calibri" w:cs="Arial"/>
          <w:lang w:val="sv-FI" w:eastAsia="fi-FI"/>
        </w:rPr>
      </w:pPr>
      <w:r w:rsidRPr="000E4900">
        <w:rPr>
          <w:rFonts w:eastAsia="Calibri" w:cs="Arial"/>
          <w:lang w:val="sv-FI" w:eastAsia="fi-FI"/>
        </w:rPr>
        <w:t xml:space="preserve">Länk till </w:t>
      </w:r>
      <w:r w:rsidR="00947142" w:rsidRPr="000E4900">
        <w:rPr>
          <w:rFonts w:eastAsia="Calibri" w:cs="Arial"/>
          <w:lang w:val="sv-FI" w:eastAsia="fi-FI"/>
        </w:rPr>
        <w:t xml:space="preserve">de </w:t>
      </w:r>
      <w:r w:rsidRPr="000E4900">
        <w:rPr>
          <w:rFonts w:eastAsia="Calibri" w:cs="Arial"/>
          <w:lang w:val="sv-FI" w:eastAsia="fi-FI"/>
        </w:rPr>
        <w:t>nätkurser om klient- och patientsäkerhet</w:t>
      </w:r>
      <w:r w:rsidR="00947142" w:rsidRPr="000E4900">
        <w:rPr>
          <w:rFonts w:eastAsia="Calibri" w:cs="Arial"/>
          <w:lang w:val="sv-FI" w:eastAsia="fi-FI"/>
        </w:rPr>
        <w:t xml:space="preserve"> som avläggs inom organisationen</w:t>
      </w:r>
    </w:p>
    <w:sdt>
      <w:sdtPr>
        <w:rPr>
          <w:rFonts w:eastAsia="Calibri" w:cs="Arial"/>
          <w:szCs w:val="22"/>
          <w:lang w:val="sv-FI" w:eastAsia="fi-FI"/>
        </w:rPr>
        <w:id w:val="60676808"/>
        <w:placeholder>
          <w:docPart w:val="6C497DE20A834BA78892C14EB7DD5116"/>
        </w:placeholder>
        <w:showingPlcHdr/>
      </w:sdtPr>
      <w:sdtEndPr/>
      <w:sdtContent>
        <w:p w14:paraId="425E1836"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1A9337D3" w14:textId="77777777" w:rsidR="0050038A" w:rsidRPr="00E66C33" w:rsidRDefault="0050038A" w:rsidP="006D0229">
      <w:pPr>
        <w:spacing w:line="264" w:lineRule="auto"/>
        <w:textAlignment w:val="baseline"/>
        <w:rPr>
          <w:rFonts w:eastAsia="Calibri" w:cs="Arial"/>
          <w:lang w:val="sv-FI" w:eastAsia="fi-FI"/>
        </w:rPr>
      </w:pPr>
    </w:p>
    <w:p w14:paraId="27DE4888" w14:textId="530B2DB5" w:rsidR="001C594C" w:rsidRPr="000E4900" w:rsidRDefault="00947142" w:rsidP="00947142">
      <w:pPr>
        <w:spacing w:line="264" w:lineRule="auto"/>
        <w:textAlignment w:val="baseline"/>
        <w:rPr>
          <w:rFonts w:eastAsia="Calibri" w:cs="Arial"/>
          <w:lang w:val="sv-FI" w:eastAsia="fi-FI"/>
        </w:rPr>
      </w:pPr>
      <w:r w:rsidRPr="000E4900">
        <w:rPr>
          <w:rFonts w:eastAsia="Calibri" w:cs="Arial"/>
          <w:lang w:val="sv-FI" w:eastAsia="fi-FI"/>
        </w:rPr>
        <w:t>Organisationens/enhetens egna anvisningar om klient- och patientsäkerhet</w:t>
      </w:r>
    </w:p>
    <w:sdt>
      <w:sdtPr>
        <w:rPr>
          <w:rFonts w:eastAsia="Calibri" w:cs="Arial"/>
          <w:szCs w:val="22"/>
          <w:lang w:val="sv-FI" w:eastAsia="fi-FI"/>
        </w:rPr>
        <w:id w:val="-278032418"/>
        <w:placeholder>
          <w:docPart w:val="E1AE232D46944150A7A81E87BD5473DE"/>
        </w:placeholder>
        <w:showingPlcHdr/>
      </w:sdtPr>
      <w:sdtEndPr/>
      <w:sdtContent>
        <w:p w14:paraId="507AE8E1"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706DC1C6" w14:textId="39524808" w:rsidR="004F4EFB" w:rsidRPr="00E66C33" w:rsidRDefault="004F4EFB" w:rsidP="006D0229">
      <w:pPr>
        <w:spacing w:line="264" w:lineRule="auto"/>
        <w:textAlignment w:val="baseline"/>
        <w:rPr>
          <w:rFonts w:eastAsia="Calibri" w:cs="Arial"/>
          <w:szCs w:val="22"/>
          <w:highlight w:val="yellow"/>
          <w:lang w:val="sv-FI" w:eastAsia="fi-FI"/>
        </w:rPr>
      </w:pPr>
    </w:p>
    <w:p w14:paraId="3DAFBA99" w14:textId="704AAF9E" w:rsidR="004F4EFB" w:rsidRPr="000E4900" w:rsidRDefault="00947142" w:rsidP="00947142">
      <w:pPr>
        <w:spacing w:line="264" w:lineRule="auto"/>
        <w:rPr>
          <w:rFonts w:cs="Arial"/>
          <w:u w:val="single"/>
          <w:lang w:val="sv-FI"/>
        </w:rPr>
      </w:pPr>
      <w:r w:rsidRPr="000E4900">
        <w:rPr>
          <w:rFonts w:cs="Arial"/>
          <w:u w:val="single"/>
          <w:lang w:val="sv-FI"/>
        </w:rPr>
        <w:t>Kontaktuppgifter till koordinatorn, ansvarspersonen eller direktören för klient- och patientsäkerhet</w:t>
      </w:r>
    </w:p>
    <w:sdt>
      <w:sdtPr>
        <w:rPr>
          <w:rFonts w:eastAsia="Calibri" w:cs="Arial"/>
          <w:szCs w:val="22"/>
          <w:lang w:val="sv-FI" w:eastAsia="fi-FI"/>
        </w:rPr>
        <w:id w:val="1816983104"/>
        <w:placeholder>
          <w:docPart w:val="41B6D132F6654F5C8E27385F1CAC8F7B"/>
        </w:placeholder>
        <w:showingPlcHdr/>
      </w:sdtPr>
      <w:sdtEndPr/>
      <w:sdtContent>
        <w:p w14:paraId="3620E1E2"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653E11C8" w14:textId="61EABEA8" w:rsidR="00642495" w:rsidRPr="00E66C33" w:rsidRDefault="00642495" w:rsidP="006D0229">
      <w:pPr>
        <w:spacing w:line="264" w:lineRule="auto"/>
        <w:textAlignment w:val="baseline"/>
        <w:rPr>
          <w:rStyle w:val="Hyperlinkki"/>
          <w:rFonts w:cs="Arial"/>
          <w:color w:val="224AF6"/>
          <w:lang w:val="sv-FI"/>
        </w:rPr>
      </w:pPr>
    </w:p>
    <w:p w14:paraId="736BA2B7" w14:textId="47E426BA" w:rsidR="009A06EC" w:rsidRPr="00317F71" w:rsidRDefault="001A4081" w:rsidP="001A4081">
      <w:pPr>
        <w:pStyle w:val="Leipteksti"/>
        <w:spacing w:line="264" w:lineRule="auto"/>
        <w:rPr>
          <w:rFonts w:ascii="Arial" w:hAnsi="Arial" w:cs="Arial"/>
          <w:b/>
          <w:lang w:val="en-US"/>
        </w:rPr>
      </w:pPr>
      <w:r w:rsidRPr="00317F71">
        <w:rPr>
          <w:rFonts w:ascii="Arial" w:hAnsi="Arial" w:cs="Arial"/>
          <w:b/>
          <w:lang w:val="en-US"/>
        </w:rPr>
        <w:t>Mer information:</w:t>
      </w:r>
    </w:p>
    <w:p w14:paraId="072F6389" w14:textId="77777777" w:rsidR="00E2714E" w:rsidRPr="00317F71" w:rsidRDefault="00E2714E" w:rsidP="006D0229">
      <w:pPr>
        <w:spacing w:line="264" w:lineRule="auto"/>
        <w:rPr>
          <w:rFonts w:cs="Arial"/>
          <w:color w:val="000000" w:themeColor="text1"/>
          <w:szCs w:val="22"/>
          <w:lang w:val="en-US"/>
        </w:rPr>
      </w:pPr>
    </w:p>
    <w:p w14:paraId="7B42D58D" w14:textId="2CB70C36" w:rsidR="0091380F" w:rsidRPr="00317F71" w:rsidRDefault="0091380F" w:rsidP="006D0229">
      <w:pPr>
        <w:spacing w:line="264" w:lineRule="auto"/>
        <w:rPr>
          <w:rFonts w:cs="Arial"/>
          <w:color w:val="000000" w:themeColor="text1"/>
          <w:szCs w:val="22"/>
          <w:lang w:val="en-US"/>
        </w:rPr>
      </w:pPr>
      <w:r w:rsidRPr="00317F71">
        <w:rPr>
          <w:rFonts w:cs="Arial"/>
          <w:color w:val="000000" w:themeColor="text1"/>
          <w:szCs w:val="22"/>
          <w:lang w:val="en-US"/>
        </w:rPr>
        <w:t xml:space="preserve">Global Patient Safety Action Plan 2021-2030 </w:t>
      </w:r>
      <w:r w:rsidR="008659EF" w:rsidRPr="00317F71">
        <w:rPr>
          <w:rFonts w:cs="Arial"/>
          <w:color w:val="000000" w:themeColor="text1"/>
          <w:szCs w:val="22"/>
          <w:lang w:val="en-US"/>
        </w:rPr>
        <w:t>–</w:t>
      </w:r>
      <w:r w:rsidRPr="00317F71">
        <w:rPr>
          <w:rFonts w:cs="Arial"/>
          <w:color w:val="000000" w:themeColor="text1"/>
          <w:szCs w:val="22"/>
          <w:lang w:val="en-US"/>
        </w:rPr>
        <w:t xml:space="preserve"> Towards eliminating avoidable harm in health care</w:t>
      </w:r>
    </w:p>
    <w:p w14:paraId="2D0A7623" w14:textId="77777777" w:rsidR="0091380F" w:rsidRPr="00317F71" w:rsidRDefault="002F72B5" w:rsidP="006D0229">
      <w:pPr>
        <w:spacing w:line="264" w:lineRule="auto"/>
        <w:textAlignment w:val="baseline"/>
        <w:rPr>
          <w:rStyle w:val="Hyperlinkki"/>
          <w:rFonts w:cs="Arial"/>
          <w:color w:val="538135" w:themeColor="accent6" w:themeShade="BF"/>
          <w:szCs w:val="22"/>
          <w:lang w:val="en-US"/>
        </w:rPr>
      </w:pPr>
      <w:hyperlink r:id="rId20" w:history="1">
        <w:r w:rsidR="0091380F" w:rsidRPr="00317F71">
          <w:rPr>
            <w:rStyle w:val="Hyperlinkki"/>
            <w:rFonts w:cs="Arial"/>
            <w:color w:val="538135" w:themeColor="accent6" w:themeShade="BF"/>
            <w:szCs w:val="22"/>
            <w:lang w:val="en-US"/>
          </w:rPr>
          <w:t>https://iris.who.int/bitstream/handle/10665/343477/9789240032705-eng.pdf?sequence=1</w:t>
        </w:r>
      </w:hyperlink>
    </w:p>
    <w:p w14:paraId="193D135B" w14:textId="77777777" w:rsidR="00642495" w:rsidRPr="00317F71" w:rsidRDefault="00642495" w:rsidP="006D0229">
      <w:pPr>
        <w:spacing w:line="264" w:lineRule="auto"/>
        <w:rPr>
          <w:rFonts w:cs="Arial"/>
          <w:color w:val="000000" w:themeColor="text1"/>
          <w:lang w:val="en-US"/>
        </w:rPr>
      </w:pPr>
    </w:p>
    <w:p w14:paraId="77057BA6" w14:textId="74B036B0" w:rsidR="00E87C86" w:rsidRPr="00B259AF" w:rsidRDefault="00E87C86" w:rsidP="00E87C86">
      <w:pPr>
        <w:spacing w:line="264" w:lineRule="auto"/>
        <w:rPr>
          <w:rFonts w:cs="Arial"/>
          <w:u w:val="single"/>
          <w:lang w:val="sv-FI"/>
        </w:rPr>
      </w:pPr>
      <w:r w:rsidRPr="00B259AF">
        <w:rPr>
          <w:rFonts w:cs="Arial"/>
          <w:u w:val="single"/>
          <w:lang w:val="sv-FI"/>
        </w:rPr>
        <w:t>Styrning och uppföljning av patient- och klientsäkerheten – Statens revisionsverk 7/2021</w:t>
      </w:r>
    </w:p>
    <w:p w14:paraId="5BC8D580" w14:textId="0A36E540" w:rsidR="00E87C86" w:rsidRPr="00CB1B34" w:rsidRDefault="002F72B5" w:rsidP="00E87C86">
      <w:pPr>
        <w:spacing w:line="264" w:lineRule="auto"/>
        <w:rPr>
          <w:rFonts w:cs="Arial"/>
          <w:color w:val="538135" w:themeColor="accent6" w:themeShade="BF"/>
          <w:u w:val="single"/>
          <w:lang w:val="sv-FI"/>
        </w:rPr>
      </w:pPr>
      <w:hyperlink r:id="rId21" w:history="1">
        <w:r w:rsidR="00E87C86" w:rsidRPr="00CB1B34">
          <w:rPr>
            <w:rStyle w:val="Hyperlinkki"/>
            <w:rFonts w:cs="Arial"/>
            <w:color w:val="538135" w:themeColor="accent6" w:themeShade="BF"/>
            <w:lang w:val="sv-FI"/>
          </w:rPr>
          <w:t>https://www.vtv.fi/sv/publikationer/styrning-och-uppfoljning-av-patient-och-klientsakerheten/</w:t>
        </w:r>
      </w:hyperlink>
    </w:p>
    <w:p w14:paraId="70FE879D" w14:textId="77777777" w:rsidR="00642495" w:rsidRPr="000E4900" w:rsidRDefault="00642495" w:rsidP="006D0229">
      <w:pPr>
        <w:pStyle w:val="Leipteksti"/>
        <w:spacing w:line="264" w:lineRule="auto"/>
        <w:rPr>
          <w:rFonts w:ascii="Arial" w:hAnsi="Arial" w:cs="Arial"/>
          <w:color w:val="000000" w:themeColor="text1"/>
          <w:lang w:val="sv-FI"/>
        </w:rPr>
      </w:pPr>
    </w:p>
    <w:p w14:paraId="6FA576D0" w14:textId="40BB96BF" w:rsidR="00642495" w:rsidRPr="000E4900" w:rsidRDefault="0097104B" w:rsidP="0097104B">
      <w:pPr>
        <w:pStyle w:val="Leipteksti"/>
        <w:spacing w:line="264" w:lineRule="auto"/>
        <w:rPr>
          <w:rFonts w:ascii="Arial" w:hAnsi="Arial" w:cs="Arial"/>
          <w:color w:val="000000" w:themeColor="text1"/>
          <w:lang w:val="sv-FI"/>
        </w:rPr>
      </w:pPr>
      <w:r w:rsidRPr="000E4900">
        <w:rPr>
          <w:rFonts w:ascii="Arial" w:hAnsi="Arial" w:cs="Arial"/>
          <w:color w:val="000000" w:themeColor="text1"/>
          <w:lang w:val="sv-FI"/>
        </w:rPr>
        <w:t>Klient- och patientsäkerhetscentret</w:t>
      </w:r>
    </w:p>
    <w:p w14:paraId="148A8E09" w14:textId="5DAFEBE5" w:rsidR="00C171E8" w:rsidRPr="00CB1B34" w:rsidRDefault="002F72B5" w:rsidP="0097104B">
      <w:pPr>
        <w:pStyle w:val="Leipteksti"/>
        <w:spacing w:line="264" w:lineRule="auto"/>
        <w:rPr>
          <w:rFonts w:ascii="Arial" w:hAnsi="Arial" w:cs="Arial"/>
          <w:iCs/>
          <w:color w:val="538135" w:themeColor="accent6" w:themeShade="BF"/>
          <w:u w:val="single"/>
          <w:lang w:val="sv-FI"/>
        </w:rPr>
      </w:pPr>
      <w:hyperlink r:id="rId22" w:history="1">
        <w:r w:rsidR="0097104B" w:rsidRPr="00CB1B34">
          <w:rPr>
            <w:rStyle w:val="Hyperlinkki"/>
            <w:rFonts w:ascii="Arial" w:hAnsi="Arial" w:cs="Arial"/>
            <w:color w:val="538135" w:themeColor="accent6" w:themeShade="BF"/>
            <w:lang w:val="sv-FI"/>
          </w:rPr>
          <w:t>https://klientochpatientsakerhetscentret.fi/</w:t>
        </w:r>
      </w:hyperlink>
      <w:r w:rsidR="00AA53B0" w:rsidRPr="00CB1B34">
        <w:rPr>
          <w:rFonts w:ascii="Arial" w:hAnsi="Arial" w:cs="Arial"/>
          <w:iCs/>
          <w:color w:val="538135" w:themeColor="accent6" w:themeShade="BF"/>
          <w:u w:val="single"/>
          <w:lang w:val="sv-FI"/>
        </w:rPr>
        <w:t xml:space="preserve"> </w:t>
      </w:r>
    </w:p>
    <w:p w14:paraId="39CBEF3E" w14:textId="77777777" w:rsidR="00642495" w:rsidRPr="000E4900" w:rsidRDefault="00642495" w:rsidP="006D0229">
      <w:pPr>
        <w:pStyle w:val="Leipteksti"/>
        <w:spacing w:line="264" w:lineRule="auto"/>
        <w:rPr>
          <w:rFonts w:ascii="Arial" w:hAnsi="Arial" w:cs="Arial"/>
          <w:color w:val="000000" w:themeColor="text1"/>
          <w:lang w:val="sv-FI"/>
        </w:rPr>
      </w:pPr>
    </w:p>
    <w:p w14:paraId="2A06527E" w14:textId="445DE23A" w:rsidR="0091380F" w:rsidRPr="000E4900" w:rsidRDefault="0097104B" w:rsidP="0097104B">
      <w:pPr>
        <w:pStyle w:val="Leipteksti"/>
        <w:spacing w:line="264" w:lineRule="auto"/>
        <w:rPr>
          <w:rFonts w:ascii="Arial" w:hAnsi="Arial" w:cs="Arial"/>
          <w:iCs/>
          <w:color w:val="000000" w:themeColor="text1"/>
          <w:lang w:val="sv-FI"/>
        </w:rPr>
      </w:pPr>
      <w:bookmarkStart w:id="9" w:name="_Toc146893643"/>
      <w:r w:rsidRPr="000E4900">
        <w:rPr>
          <w:rFonts w:ascii="Arial" w:hAnsi="Arial" w:cs="Arial"/>
          <w:iCs/>
          <w:color w:val="000000" w:themeColor="text1"/>
          <w:lang w:val="sv-FI"/>
        </w:rPr>
        <w:t>Finlands klient- och patientsäkerhetsförening SPTY</w:t>
      </w:r>
    </w:p>
    <w:p w14:paraId="58319182" w14:textId="3D4F1000" w:rsidR="00AA53B0" w:rsidRPr="00CB1B34" w:rsidRDefault="002F72B5" w:rsidP="0097104B">
      <w:pPr>
        <w:pStyle w:val="Leipteksti"/>
        <w:spacing w:line="264" w:lineRule="auto"/>
        <w:rPr>
          <w:rStyle w:val="Hyperlinkki"/>
          <w:rFonts w:ascii="Arial" w:hAnsi="Arial" w:cs="Arial"/>
          <w:iCs/>
          <w:color w:val="538135" w:themeColor="accent6" w:themeShade="BF"/>
          <w:lang w:val="sv-FI"/>
        </w:rPr>
      </w:pPr>
      <w:hyperlink r:id="rId23" w:history="1">
        <w:r w:rsidR="0097104B" w:rsidRPr="00CB1B34">
          <w:rPr>
            <w:rStyle w:val="Hyperlinkki"/>
            <w:rFonts w:ascii="Arial" w:hAnsi="Arial" w:cs="Arial"/>
            <w:iCs/>
            <w:color w:val="538135" w:themeColor="accent6" w:themeShade="BF"/>
            <w:lang w:val="sv-FI"/>
          </w:rPr>
          <w:t>https://www.spty.fi/</w:t>
        </w:r>
      </w:hyperlink>
    </w:p>
    <w:p w14:paraId="1DA6C1DB" w14:textId="77777777" w:rsidR="00BF4E4E" w:rsidRPr="000E4900" w:rsidRDefault="00BF4E4E" w:rsidP="006D0229">
      <w:pPr>
        <w:pStyle w:val="Leipteksti"/>
        <w:spacing w:line="264" w:lineRule="auto"/>
        <w:rPr>
          <w:rFonts w:ascii="Arial" w:hAnsi="Arial" w:cs="Arial"/>
          <w:iCs/>
          <w:color w:val="000000" w:themeColor="text1"/>
          <w:u w:val="single"/>
          <w:lang w:val="sv-FI"/>
        </w:rPr>
      </w:pPr>
    </w:p>
    <w:p w14:paraId="345E7A32" w14:textId="46BEDFE0" w:rsidR="0091380F" w:rsidRPr="000E4900" w:rsidRDefault="0091380F" w:rsidP="006D0229">
      <w:pPr>
        <w:spacing w:line="264" w:lineRule="auto"/>
        <w:rPr>
          <w:rFonts w:cs="Arial"/>
          <w:lang w:val="sv-FI"/>
        </w:rPr>
      </w:pPr>
    </w:p>
    <w:p w14:paraId="0517132D" w14:textId="4F6ACBDC" w:rsidR="003C4847" w:rsidRPr="000E4900" w:rsidRDefault="000B4883" w:rsidP="00CF1BBC">
      <w:pPr>
        <w:pStyle w:val="Otsikko3"/>
        <w:numPr>
          <w:ilvl w:val="1"/>
          <w:numId w:val="43"/>
        </w:numPr>
        <w:spacing w:before="0" w:line="264" w:lineRule="auto"/>
        <w:ind w:left="567" w:hanging="567"/>
        <w:rPr>
          <w:rFonts w:cs="Arial"/>
          <w:lang w:val="sv-FI" w:eastAsia="fi-FI"/>
        </w:rPr>
      </w:pPr>
      <w:bookmarkStart w:id="10" w:name="_Toc164872121"/>
      <w:r w:rsidRPr="000E4900">
        <w:rPr>
          <w:rFonts w:cs="Arial"/>
          <w:lang w:val="sv-FI" w:eastAsia="fi-FI"/>
        </w:rPr>
        <w:t>Klient- och patientsäkerhetsstrategin och genomförandeplanen 2022‒2026</w:t>
      </w:r>
      <w:bookmarkEnd w:id="10"/>
    </w:p>
    <w:p w14:paraId="614767BB" w14:textId="77777777" w:rsidR="003C4847" w:rsidRPr="000E4900" w:rsidRDefault="003C4847" w:rsidP="006D0229">
      <w:pPr>
        <w:pStyle w:val="Leipteksti"/>
        <w:spacing w:line="264" w:lineRule="auto"/>
        <w:rPr>
          <w:rFonts w:ascii="Arial" w:hAnsi="Arial" w:cs="Arial"/>
          <w:lang w:val="sv-FI" w:eastAsia="fi-FI"/>
        </w:rPr>
      </w:pPr>
    </w:p>
    <w:p w14:paraId="0B636E98" w14:textId="14156624" w:rsidR="003C4847" w:rsidRPr="000E4900" w:rsidRDefault="000B4883" w:rsidP="000B4883">
      <w:pPr>
        <w:pStyle w:val="Otsikko"/>
        <w:spacing w:line="264" w:lineRule="auto"/>
        <w:rPr>
          <w:rFonts w:ascii="Arial" w:hAnsi="Arial" w:cs="Arial"/>
          <w:b w:val="0"/>
          <w:sz w:val="22"/>
          <w:szCs w:val="22"/>
          <w:lang w:val="sv-FI"/>
        </w:rPr>
      </w:pPr>
      <w:r w:rsidRPr="000E4900">
        <w:rPr>
          <w:rFonts w:ascii="Arial" w:hAnsi="Arial" w:cs="Arial"/>
          <w:b w:val="0"/>
          <w:sz w:val="22"/>
          <w:szCs w:val="22"/>
          <w:lang w:val="sv-FI"/>
        </w:rPr>
        <w:t>Visionen för Social- och hälsovårdsministeriets klient- och patientsäkerhetsstrategi 2022–2026 är följande:</w:t>
      </w:r>
      <w:r w:rsidR="003C4847" w:rsidRPr="000E4900">
        <w:rPr>
          <w:rFonts w:ascii="Arial" w:hAnsi="Arial" w:cs="Arial"/>
          <w:b w:val="0"/>
          <w:sz w:val="22"/>
          <w:szCs w:val="22"/>
          <w:lang w:val="sv-FI"/>
        </w:rPr>
        <w:t xml:space="preserve"> </w:t>
      </w:r>
      <w:r w:rsidRPr="000E4900">
        <w:rPr>
          <w:rFonts w:ascii="Arial" w:hAnsi="Arial" w:cs="Arial"/>
          <w:b w:val="0"/>
          <w:sz w:val="22"/>
          <w:szCs w:val="22"/>
          <w:lang w:val="sv-FI"/>
        </w:rPr>
        <w:t>Finland är ett modelland inom klient- och patientsäkerhet 2026 – vi undviker skador som kan undvikas.</w:t>
      </w:r>
      <w:r w:rsidR="003C4847" w:rsidRPr="000E4900">
        <w:rPr>
          <w:rFonts w:ascii="Arial" w:hAnsi="Arial" w:cs="Arial"/>
          <w:b w:val="0"/>
          <w:sz w:val="22"/>
          <w:szCs w:val="22"/>
          <w:lang w:val="sv-FI"/>
        </w:rPr>
        <w:t xml:space="preserve"> </w:t>
      </w:r>
      <w:r w:rsidRPr="000E4900">
        <w:rPr>
          <w:rFonts w:ascii="Arial" w:hAnsi="Arial" w:cs="Arial"/>
          <w:b w:val="0"/>
          <w:sz w:val="22"/>
          <w:szCs w:val="22"/>
          <w:lang w:val="sv-FI"/>
        </w:rPr>
        <w:t>Strategin omfattar också en genomförandeplan.</w:t>
      </w:r>
      <w:r w:rsidR="00726896" w:rsidRPr="000E4900">
        <w:rPr>
          <w:rFonts w:ascii="Arial" w:hAnsi="Arial" w:cs="Arial"/>
          <w:b w:val="0"/>
          <w:sz w:val="22"/>
          <w:szCs w:val="22"/>
          <w:lang w:val="sv-FI"/>
        </w:rPr>
        <w:t xml:space="preserve"> </w:t>
      </w:r>
      <w:r w:rsidRPr="000E4900">
        <w:rPr>
          <w:rFonts w:ascii="Arial" w:hAnsi="Arial" w:cs="Arial"/>
          <w:b w:val="0"/>
          <w:sz w:val="22"/>
          <w:szCs w:val="22"/>
          <w:lang w:val="sv-FI"/>
        </w:rPr>
        <w:t xml:space="preserve">Den har </w:t>
      </w:r>
      <w:r w:rsidR="0096403D" w:rsidRPr="000E4900">
        <w:rPr>
          <w:rFonts w:ascii="Arial" w:hAnsi="Arial" w:cs="Arial"/>
          <w:b w:val="0"/>
          <w:sz w:val="22"/>
          <w:szCs w:val="22"/>
          <w:lang w:val="sv-FI"/>
        </w:rPr>
        <w:t>därtill</w:t>
      </w:r>
      <w:r w:rsidRPr="000E4900">
        <w:rPr>
          <w:rFonts w:ascii="Arial" w:hAnsi="Arial" w:cs="Arial"/>
          <w:b w:val="0"/>
          <w:sz w:val="22"/>
          <w:szCs w:val="22"/>
          <w:lang w:val="sv-FI"/>
        </w:rPr>
        <w:t xml:space="preserve"> konkretiserats i ett handlingsprogram.</w:t>
      </w:r>
      <w:r w:rsidR="003C4847" w:rsidRPr="000E4900">
        <w:rPr>
          <w:rFonts w:ascii="Arial" w:hAnsi="Arial" w:cs="Arial"/>
          <w:b w:val="0"/>
          <w:sz w:val="22"/>
          <w:szCs w:val="22"/>
          <w:lang w:val="sv-FI"/>
        </w:rPr>
        <w:t xml:space="preserve"> </w:t>
      </w:r>
    </w:p>
    <w:p w14:paraId="33382264" w14:textId="3DDE133E" w:rsidR="003C4847" w:rsidRPr="000E4900" w:rsidRDefault="003C4847" w:rsidP="006D0229">
      <w:pPr>
        <w:spacing w:line="264" w:lineRule="auto"/>
        <w:textAlignment w:val="baseline"/>
        <w:rPr>
          <w:rFonts w:cs="Arial"/>
          <w:lang w:val="sv-FI"/>
        </w:rPr>
      </w:pPr>
    </w:p>
    <w:p w14:paraId="6F2E3FE7" w14:textId="4BAAA3E5" w:rsidR="009A06EC" w:rsidRPr="000E4900" w:rsidRDefault="006D2FF1" w:rsidP="006D2FF1">
      <w:pPr>
        <w:pStyle w:val="Leipteksti"/>
        <w:spacing w:line="264" w:lineRule="auto"/>
        <w:rPr>
          <w:rFonts w:ascii="Arial" w:hAnsi="Arial" w:cs="Arial"/>
          <w:b/>
          <w:lang w:val="sv-FI"/>
        </w:rPr>
      </w:pPr>
      <w:r w:rsidRPr="000E4900">
        <w:rPr>
          <w:rFonts w:ascii="Arial" w:hAnsi="Arial" w:cs="Arial"/>
          <w:b/>
          <w:lang w:val="sv-FI"/>
        </w:rPr>
        <w:t>Mer information:</w:t>
      </w:r>
    </w:p>
    <w:p w14:paraId="2F066AD3" w14:textId="77777777" w:rsidR="00BF4E4E" w:rsidRPr="000E4900" w:rsidRDefault="00BF4E4E" w:rsidP="006D0229">
      <w:pPr>
        <w:spacing w:line="264" w:lineRule="auto"/>
        <w:textAlignment w:val="baseline"/>
        <w:rPr>
          <w:rFonts w:cs="Arial"/>
          <w:color w:val="000000" w:themeColor="text1"/>
          <w:lang w:val="sv-FI"/>
        </w:rPr>
      </w:pPr>
    </w:p>
    <w:p w14:paraId="0B8C323B" w14:textId="7D0311A4" w:rsidR="003C4847" w:rsidRPr="000E4900" w:rsidRDefault="006D2FF1" w:rsidP="006D2FF1">
      <w:pPr>
        <w:spacing w:line="264" w:lineRule="auto"/>
        <w:textAlignment w:val="baseline"/>
        <w:rPr>
          <w:rStyle w:val="Hyperlinkki"/>
          <w:rFonts w:cs="Arial"/>
          <w:color w:val="000000" w:themeColor="text1"/>
          <w:lang w:val="sv-FI"/>
        </w:rPr>
      </w:pPr>
      <w:r w:rsidRPr="000E4900">
        <w:rPr>
          <w:rFonts w:cs="Arial"/>
          <w:color w:val="000000" w:themeColor="text1"/>
          <w:lang w:val="sv-FI"/>
        </w:rPr>
        <w:t>Klient- och patientsäkerhetsstrategin och genomförandeplanen 2022‒2026</w:t>
      </w:r>
    </w:p>
    <w:p w14:paraId="2AAE157B" w14:textId="270879DA" w:rsidR="00C171E8" w:rsidRPr="00CB1B34" w:rsidRDefault="002F72B5" w:rsidP="006D2FF1">
      <w:pPr>
        <w:spacing w:line="264" w:lineRule="auto"/>
        <w:textAlignment w:val="baseline"/>
        <w:rPr>
          <w:rFonts w:eastAsia="Calibri" w:cs="Arial"/>
          <w:color w:val="538135" w:themeColor="accent6" w:themeShade="BF"/>
          <w:szCs w:val="22"/>
          <w:u w:val="single"/>
          <w:lang w:val="sv-FI" w:eastAsia="fi-FI"/>
        </w:rPr>
      </w:pPr>
      <w:hyperlink r:id="rId24" w:history="1">
        <w:r w:rsidR="006D2FF1" w:rsidRPr="00CB1B34">
          <w:rPr>
            <w:rStyle w:val="Hyperlinkki"/>
            <w:color w:val="538135" w:themeColor="accent6" w:themeShade="BF"/>
            <w:lang w:val="sv-FI"/>
          </w:rPr>
          <w:t>https://julkaisut.valtioneuvosto.fi/handle/10024/163859</w:t>
        </w:r>
      </w:hyperlink>
      <w:r w:rsidR="00C171E8" w:rsidRPr="00CB1B34">
        <w:rPr>
          <w:rFonts w:eastAsia="Calibri" w:cs="Arial"/>
          <w:color w:val="538135" w:themeColor="accent6" w:themeShade="BF"/>
          <w:szCs w:val="22"/>
          <w:u w:val="single"/>
          <w:lang w:val="sv-FI" w:eastAsia="fi-FI"/>
        </w:rPr>
        <w:t xml:space="preserve"> </w:t>
      </w:r>
    </w:p>
    <w:p w14:paraId="1C6FBFBD" w14:textId="77777777" w:rsidR="003C4847" w:rsidRPr="000E4900" w:rsidRDefault="003C4847" w:rsidP="006D0229">
      <w:pPr>
        <w:pStyle w:val="Otsikko"/>
        <w:spacing w:line="264" w:lineRule="auto"/>
        <w:rPr>
          <w:rFonts w:ascii="Arial" w:hAnsi="Arial" w:cs="Arial"/>
          <w:color w:val="000000" w:themeColor="text1"/>
          <w:sz w:val="22"/>
          <w:szCs w:val="22"/>
          <w:lang w:val="sv-FI"/>
        </w:rPr>
      </w:pPr>
    </w:p>
    <w:p w14:paraId="4DD52E75" w14:textId="66FEA338" w:rsidR="004656CA" w:rsidRPr="000E4900" w:rsidRDefault="006D2FF1" w:rsidP="006D2FF1">
      <w:pPr>
        <w:pStyle w:val="Otsikko"/>
        <w:spacing w:line="264" w:lineRule="auto"/>
        <w:rPr>
          <w:rFonts w:ascii="Arial" w:eastAsia="Arial" w:hAnsi="Arial" w:cs="Arial"/>
          <w:color w:val="000000" w:themeColor="text1"/>
          <w:sz w:val="22"/>
          <w:szCs w:val="22"/>
          <w:lang w:val="sv-FI"/>
        </w:rPr>
      </w:pPr>
      <w:r w:rsidRPr="000E4900">
        <w:rPr>
          <w:rFonts w:ascii="Arial" w:hAnsi="Arial" w:cs="Arial"/>
          <w:b w:val="0"/>
          <w:color w:val="000000" w:themeColor="text1"/>
          <w:sz w:val="22"/>
          <w:szCs w:val="22"/>
          <w:lang w:val="sv-FI"/>
        </w:rPr>
        <w:t>Klient- och patientsäkerhetsstrategins handlingsprogram för tjänsteanordnare och tjänsteproducenter 2022–2026</w:t>
      </w:r>
    </w:p>
    <w:p w14:paraId="24E25AEB" w14:textId="7830FF9D" w:rsidR="0058458E" w:rsidRPr="0058458E" w:rsidRDefault="002F72B5" w:rsidP="0058458E">
      <w:pPr>
        <w:pStyle w:val="Leipteksti"/>
        <w:spacing w:line="264" w:lineRule="auto"/>
        <w:rPr>
          <w:rFonts w:ascii="Arial" w:hAnsi="Arial" w:cs="Arial"/>
          <w:color w:val="538135" w:themeColor="accent6" w:themeShade="BF"/>
          <w:u w:val="single"/>
          <w:lang w:val="sv-FI"/>
        </w:rPr>
      </w:pPr>
      <w:hyperlink r:id="rId25" w:history="1">
        <w:r w:rsidR="006D2FF1" w:rsidRPr="00CB1B34">
          <w:rPr>
            <w:rStyle w:val="Hyperlinkki"/>
            <w:rFonts w:ascii="Arial" w:hAnsi="Arial" w:cs="Arial"/>
            <w:color w:val="538135" w:themeColor="accent6" w:themeShade="BF"/>
            <w:lang w:val="sv-FI"/>
          </w:rPr>
          <w:t>https://klientochpatientsakerhetscentret.fi/klient-och-patientsakerhetsstrategi/handlingsprogram/</w:t>
        </w:r>
      </w:hyperlink>
      <w:r w:rsidR="0058458E">
        <w:rPr>
          <w:rFonts w:ascii="Arial" w:hAnsi="Arial" w:cs="Arial"/>
          <w:color w:val="538135" w:themeColor="accent6" w:themeShade="BF"/>
          <w:u w:val="single"/>
          <w:lang w:val="sv-FI"/>
        </w:rPr>
        <w:br w:type="page"/>
      </w:r>
    </w:p>
    <w:p w14:paraId="6D3DED2E" w14:textId="2C7F2605" w:rsidR="00583ACF" w:rsidRPr="0058458E" w:rsidRDefault="00583ACF" w:rsidP="006D0229">
      <w:pPr>
        <w:pStyle w:val="Leipteksti"/>
        <w:spacing w:line="264" w:lineRule="auto"/>
        <w:rPr>
          <w:rFonts w:ascii="Arial" w:hAnsi="Arial" w:cs="Arial"/>
          <w:color w:val="538135" w:themeColor="accent6" w:themeShade="BF"/>
          <w:u w:val="single"/>
          <w:lang w:val="sv-FI"/>
        </w:rPr>
      </w:pPr>
    </w:p>
    <w:p w14:paraId="04AAD5CA" w14:textId="2895D32F" w:rsidR="00963B0B" w:rsidRPr="000E4900" w:rsidRDefault="002555A3" w:rsidP="00526545">
      <w:pPr>
        <w:pStyle w:val="Otsikko2"/>
        <w:rPr>
          <w:lang w:val="sv-FI"/>
        </w:rPr>
      </w:pPr>
      <w:bookmarkStart w:id="11" w:name="_Toc164872122"/>
      <w:bookmarkEnd w:id="9"/>
      <w:r w:rsidRPr="00526545">
        <w:t>Säkerhetskultur</w:t>
      </w:r>
      <w:bookmarkEnd w:id="11"/>
    </w:p>
    <w:p w14:paraId="28D864BA" w14:textId="77777777" w:rsidR="00963B0B" w:rsidRPr="000E4900" w:rsidRDefault="00963B0B" w:rsidP="006D0229">
      <w:pPr>
        <w:spacing w:line="264" w:lineRule="auto"/>
        <w:rPr>
          <w:rFonts w:cs="Arial"/>
          <w:lang w:val="sv-FI"/>
        </w:rPr>
      </w:pPr>
    </w:p>
    <w:p w14:paraId="7CC3DD06" w14:textId="6C1B4EA5" w:rsidR="00335C8F" w:rsidRPr="000E4900" w:rsidRDefault="001C3817" w:rsidP="001C3817">
      <w:pPr>
        <w:spacing w:line="264" w:lineRule="auto"/>
        <w:textAlignment w:val="baseline"/>
        <w:rPr>
          <w:rFonts w:eastAsia="Calibri" w:cs="Arial"/>
          <w:lang w:val="sv-FI" w:eastAsia="fi-FI"/>
        </w:rPr>
      </w:pPr>
      <w:r w:rsidRPr="000E4900">
        <w:rPr>
          <w:rFonts w:eastAsia="Calibri" w:cs="Arial"/>
          <w:lang w:val="sv-FI" w:eastAsia="fi-FI"/>
        </w:rPr>
        <w:t>Till säkerhetskulturen hör att alla förbinder sig vid överenskomna tillvägagångssätt.</w:t>
      </w:r>
      <w:r w:rsidR="00963B0B" w:rsidRPr="000E4900">
        <w:rPr>
          <w:rFonts w:eastAsia="Calibri" w:cs="Arial"/>
          <w:lang w:val="sv-FI" w:eastAsia="fi-FI"/>
        </w:rPr>
        <w:t xml:space="preserve"> </w:t>
      </w:r>
      <w:r w:rsidRPr="000E4900">
        <w:rPr>
          <w:rFonts w:eastAsia="Calibri" w:cs="Arial"/>
          <w:lang w:val="sv-FI" w:eastAsia="fi-FI"/>
        </w:rPr>
        <w:t>För att uppnå en god kultur krävs alltid ett aktivt och långsiktigt ledarskap.</w:t>
      </w:r>
    </w:p>
    <w:p w14:paraId="58FED533" w14:textId="77777777" w:rsidR="00335C8F" w:rsidRPr="000E4900" w:rsidRDefault="00335C8F" w:rsidP="006D0229">
      <w:pPr>
        <w:spacing w:line="264" w:lineRule="auto"/>
        <w:textAlignment w:val="baseline"/>
        <w:rPr>
          <w:rFonts w:eastAsia="Calibri" w:cs="Arial"/>
          <w:lang w:val="sv-FI" w:eastAsia="fi-FI"/>
        </w:rPr>
      </w:pPr>
    </w:p>
    <w:p w14:paraId="6D111465" w14:textId="44C69E32" w:rsidR="00503E59" w:rsidRPr="000E4900" w:rsidRDefault="001C3817" w:rsidP="001C3817">
      <w:pPr>
        <w:spacing w:line="264" w:lineRule="auto"/>
        <w:textAlignment w:val="baseline"/>
        <w:rPr>
          <w:rFonts w:eastAsia="Calibri" w:cs="Arial"/>
          <w:szCs w:val="22"/>
          <w:lang w:val="sv-FI" w:eastAsia="fi-FI"/>
        </w:rPr>
      </w:pPr>
      <w:r w:rsidRPr="000E4900">
        <w:rPr>
          <w:rFonts w:eastAsia="Calibri" w:cs="Arial"/>
          <w:szCs w:val="22"/>
          <w:lang w:val="sv-FI" w:eastAsia="fi-FI"/>
        </w:rPr>
        <w:t xml:space="preserve">Direktören och chefen styr </w:t>
      </w:r>
      <w:r w:rsidR="0096403D" w:rsidRPr="000E4900">
        <w:rPr>
          <w:rFonts w:eastAsia="Calibri" w:cs="Arial"/>
          <w:szCs w:val="22"/>
          <w:lang w:val="sv-FI" w:eastAsia="fi-FI"/>
        </w:rPr>
        <w:t>medarbetarna</w:t>
      </w:r>
      <w:r w:rsidRPr="000E4900">
        <w:rPr>
          <w:rFonts w:eastAsia="Calibri" w:cs="Arial"/>
          <w:szCs w:val="22"/>
          <w:lang w:val="sv-FI" w:eastAsia="fi-FI"/>
        </w:rPr>
        <w:t xml:space="preserve"> till en klient- och patientsäker verksamhet via en god och uppmuntrande interaktion och genom att föregå med gott exempel.</w:t>
      </w:r>
      <w:r w:rsidR="00503E59" w:rsidRPr="000E4900">
        <w:rPr>
          <w:rFonts w:eastAsia="Calibri" w:cs="Arial"/>
          <w:szCs w:val="22"/>
          <w:lang w:val="sv-FI" w:eastAsia="fi-FI"/>
        </w:rPr>
        <w:t xml:space="preserve"> </w:t>
      </w:r>
      <w:r w:rsidRPr="000E4900">
        <w:rPr>
          <w:rFonts w:eastAsia="Calibri" w:cs="Arial"/>
          <w:szCs w:val="22"/>
          <w:lang w:val="sv-FI" w:eastAsia="fi-FI"/>
        </w:rPr>
        <w:t>De uppmanar också medarbetarna att rapportera om negativa händelser, farliga situationer och tillbud.</w:t>
      </w:r>
      <w:r w:rsidR="00503E59" w:rsidRPr="000E4900">
        <w:rPr>
          <w:rFonts w:eastAsia="Calibri" w:cs="Arial"/>
          <w:szCs w:val="22"/>
          <w:lang w:val="sv-FI" w:eastAsia="fi-FI"/>
        </w:rPr>
        <w:t xml:space="preserve"> </w:t>
      </w:r>
      <w:r w:rsidRPr="000E4900">
        <w:rPr>
          <w:rFonts w:eastAsia="Calibri" w:cs="Arial"/>
          <w:szCs w:val="22"/>
          <w:lang w:val="sv-FI" w:eastAsia="fi-FI"/>
        </w:rPr>
        <w:t xml:space="preserve">Ett öppet och tillitsfullt klimat gör det möjligt för medarbetarna att </w:t>
      </w:r>
      <w:r w:rsidR="004A1D7A" w:rsidRPr="000E4900">
        <w:rPr>
          <w:rFonts w:eastAsia="Calibri" w:cs="Arial"/>
          <w:szCs w:val="22"/>
          <w:lang w:val="sv-FI" w:eastAsia="fi-FI"/>
        </w:rPr>
        <w:t>berätta om</w:t>
      </w:r>
      <w:r w:rsidRPr="000E4900">
        <w:rPr>
          <w:rFonts w:eastAsia="Calibri" w:cs="Arial"/>
          <w:szCs w:val="22"/>
          <w:lang w:val="sv-FI" w:eastAsia="fi-FI"/>
        </w:rPr>
        <w:t xml:space="preserve"> goda erfarenheter och utmaningar i det dagliga arbetet.</w:t>
      </w:r>
    </w:p>
    <w:p w14:paraId="6B4BECA0" w14:textId="77777777" w:rsidR="00503E59" w:rsidRPr="000E4900" w:rsidRDefault="00503E59" w:rsidP="006D0229">
      <w:pPr>
        <w:spacing w:line="264" w:lineRule="auto"/>
        <w:textAlignment w:val="baseline"/>
        <w:rPr>
          <w:rFonts w:eastAsia="Calibri" w:cs="Arial"/>
          <w:szCs w:val="22"/>
          <w:lang w:val="sv-FI" w:eastAsia="fi-FI"/>
        </w:rPr>
      </w:pPr>
    </w:p>
    <w:p w14:paraId="7B40CAF9" w14:textId="5C9E358D" w:rsidR="00503E59" w:rsidRPr="000E4900" w:rsidRDefault="001C3817" w:rsidP="001C3817">
      <w:pPr>
        <w:spacing w:line="264" w:lineRule="auto"/>
        <w:textAlignment w:val="baseline"/>
        <w:rPr>
          <w:rFonts w:eastAsia="Calibri" w:cs="Arial"/>
          <w:lang w:val="sv-FI" w:eastAsia="fi-FI"/>
        </w:rPr>
      </w:pPr>
      <w:r w:rsidRPr="000E4900">
        <w:rPr>
          <w:rFonts w:eastAsia="Calibri" w:cs="Arial"/>
          <w:lang w:val="sv-FI" w:eastAsia="fi-FI"/>
        </w:rPr>
        <w:t xml:space="preserve">De mer erfarna medarbetarna har ett stort ansvar för att </w:t>
      </w:r>
      <w:r w:rsidR="00CF7E89" w:rsidRPr="000E4900">
        <w:rPr>
          <w:rFonts w:eastAsia="Calibri" w:cs="Arial"/>
          <w:lang w:val="sv-FI" w:eastAsia="fi-FI"/>
        </w:rPr>
        <w:t>utforma</w:t>
      </w:r>
      <w:r w:rsidRPr="000E4900">
        <w:rPr>
          <w:rFonts w:eastAsia="Calibri" w:cs="Arial"/>
          <w:lang w:val="sv-FI" w:eastAsia="fi-FI"/>
        </w:rPr>
        <w:t xml:space="preserve"> och värna om säkerhetskulturen, eftersom de är förebilder för de nya medarbetarna.</w:t>
      </w:r>
      <w:r w:rsidR="00503E59" w:rsidRPr="000E4900">
        <w:rPr>
          <w:rFonts w:eastAsia="Calibri" w:cs="Arial"/>
          <w:lang w:val="sv-FI" w:eastAsia="fi-FI"/>
        </w:rPr>
        <w:t xml:space="preserve"> </w:t>
      </w:r>
      <w:r w:rsidRPr="000E4900">
        <w:rPr>
          <w:rFonts w:eastAsia="Calibri" w:cs="Arial"/>
          <w:lang w:val="sv-FI" w:eastAsia="fi-FI"/>
        </w:rPr>
        <w:t xml:space="preserve">Genom att föregå med gott exempel </w:t>
      </w:r>
      <w:r w:rsidR="00CF7E89" w:rsidRPr="000E4900">
        <w:rPr>
          <w:rFonts w:eastAsia="Calibri" w:cs="Arial"/>
          <w:lang w:val="sv-FI" w:eastAsia="fi-FI"/>
        </w:rPr>
        <w:t>för</w:t>
      </w:r>
      <w:r w:rsidRPr="000E4900">
        <w:rPr>
          <w:rFonts w:eastAsia="Calibri" w:cs="Arial"/>
          <w:lang w:val="sv-FI" w:eastAsia="fi-FI"/>
        </w:rPr>
        <w:t xml:space="preserve"> de </w:t>
      </w:r>
      <w:r w:rsidR="00CF7E89" w:rsidRPr="000E4900">
        <w:rPr>
          <w:rFonts w:eastAsia="Calibri" w:cs="Arial"/>
          <w:lang w:val="sv-FI" w:eastAsia="fi-FI"/>
        </w:rPr>
        <w:t xml:space="preserve">arbetsplatsens </w:t>
      </w:r>
      <w:r w:rsidRPr="000E4900">
        <w:rPr>
          <w:rFonts w:eastAsia="Calibri" w:cs="Arial"/>
          <w:lang w:val="sv-FI" w:eastAsia="fi-FI"/>
        </w:rPr>
        <w:t xml:space="preserve">säkerhetskultur </w:t>
      </w:r>
      <w:r w:rsidR="00CF7E89" w:rsidRPr="000E4900">
        <w:rPr>
          <w:rFonts w:eastAsia="Calibri" w:cs="Arial"/>
          <w:lang w:val="sv-FI" w:eastAsia="fi-FI"/>
        </w:rPr>
        <w:t>vidare</w:t>
      </w:r>
      <w:r w:rsidRPr="000E4900">
        <w:rPr>
          <w:rFonts w:eastAsia="Calibri" w:cs="Arial"/>
          <w:lang w:val="sv-FI" w:eastAsia="fi-FI"/>
        </w:rPr>
        <w:t>.</w:t>
      </w:r>
      <w:r w:rsidR="00963B0B" w:rsidRPr="000E4900">
        <w:rPr>
          <w:rFonts w:eastAsia="Calibri" w:cs="Arial"/>
          <w:lang w:val="sv-FI" w:eastAsia="fi-FI"/>
        </w:rPr>
        <w:t xml:space="preserve"> </w:t>
      </w:r>
      <w:r w:rsidRPr="000E4900">
        <w:rPr>
          <w:rFonts w:eastAsia="Calibri" w:cs="Arial"/>
          <w:lang w:val="sv-FI" w:eastAsia="fi-FI"/>
        </w:rPr>
        <w:t xml:space="preserve">Sektorsövergripande samarbete bidrar till ett respektfullt klimat </w:t>
      </w:r>
      <w:r w:rsidR="00EC72D0" w:rsidRPr="000E4900">
        <w:rPr>
          <w:rFonts w:eastAsia="Calibri" w:cs="Arial"/>
          <w:lang w:val="sv-FI" w:eastAsia="fi-FI"/>
        </w:rPr>
        <w:t>bland</w:t>
      </w:r>
      <w:r w:rsidRPr="000E4900">
        <w:rPr>
          <w:rFonts w:eastAsia="Calibri" w:cs="Arial"/>
          <w:lang w:val="sv-FI" w:eastAsia="fi-FI"/>
        </w:rPr>
        <w:t xml:space="preserve"> medarbetarna.</w:t>
      </w:r>
    </w:p>
    <w:p w14:paraId="67284A4C" w14:textId="5217EF36" w:rsidR="00963B0B" w:rsidRPr="000E4900" w:rsidRDefault="00963B0B" w:rsidP="006D0229">
      <w:pPr>
        <w:spacing w:line="264" w:lineRule="auto"/>
        <w:textAlignment w:val="baseline"/>
        <w:rPr>
          <w:rFonts w:eastAsia="Calibri" w:cs="Arial"/>
          <w:szCs w:val="22"/>
          <w:lang w:val="sv-FI" w:eastAsia="fi-FI"/>
        </w:rPr>
      </w:pPr>
      <w:r w:rsidRPr="000E4900">
        <w:rPr>
          <w:rFonts w:eastAsia="Calibri" w:cs="Arial"/>
          <w:lang w:val="sv-FI" w:eastAsia="fi-FI"/>
        </w:rPr>
        <w:t xml:space="preserve"> </w:t>
      </w:r>
    </w:p>
    <w:p w14:paraId="0FB72BE4" w14:textId="5BF68C77" w:rsidR="00963B0B" w:rsidRPr="000E4900" w:rsidRDefault="001C3817" w:rsidP="001C3817">
      <w:pPr>
        <w:spacing w:line="264" w:lineRule="auto"/>
        <w:rPr>
          <w:rFonts w:cs="Arial"/>
          <w:lang w:val="sv-FI"/>
        </w:rPr>
      </w:pPr>
      <w:r w:rsidRPr="000E4900">
        <w:rPr>
          <w:rFonts w:eastAsia="Calibri" w:cs="Arial"/>
          <w:szCs w:val="22"/>
          <w:lang w:val="sv-FI" w:eastAsia="fi-FI"/>
        </w:rPr>
        <w:t>Erfarenheter och utmaningar kan lyftas fram till exempel under ledningens säkerhetspromenader.</w:t>
      </w:r>
      <w:r w:rsidR="00963B0B" w:rsidRPr="000E4900">
        <w:rPr>
          <w:rFonts w:eastAsia="Calibri" w:cs="Arial"/>
          <w:szCs w:val="22"/>
          <w:lang w:val="sv-FI" w:eastAsia="fi-FI"/>
        </w:rPr>
        <w:t xml:space="preserve"> </w:t>
      </w:r>
      <w:r w:rsidRPr="000E4900">
        <w:rPr>
          <w:rFonts w:eastAsia="Calibri" w:cs="Arial"/>
          <w:szCs w:val="22"/>
          <w:lang w:val="sv-FI" w:eastAsia="fi-FI"/>
        </w:rPr>
        <w:t>I säkerhetspromenaderna kan gärna också klienter och patienter</w:t>
      </w:r>
      <w:r w:rsidR="00EC72D0" w:rsidRPr="000E4900">
        <w:rPr>
          <w:rFonts w:eastAsia="Calibri" w:cs="Arial"/>
          <w:szCs w:val="22"/>
          <w:lang w:val="sv-FI" w:eastAsia="fi-FI"/>
        </w:rPr>
        <w:t xml:space="preserve"> delta tillsammans med ledningen och medarbetarna.</w:t>
      </w:r>
      <w:r w:rsidR="00963B0B" w:rsidRPr="000E4900">
        <w:rPr>
          <w:rFonts w:eastAsia="Calibri" w:cs="Arial"/>
          <w:szCs w:val="22"/>
          <w:lang w:val="sv-FI" w:eastAsia="fi-FI"/>
        </w:rPr>
        <w:t> </w:t>
      </w:r>
    </w:p>
    <w:p w14:paraId="011B7AFC" w14:textId="77777777" w:rsidR="00963B0B" w:rsidRPr="000E4900" w:rsidRDefault="00963B0B" w:rsidP="006D0229">
      <w:pPr>
        <w:spacing w:line="264" w:lineRule="auto"/>
        <w:rPr>
          <w:rFonts w:cs="Arial"/>
          <w:lang w:val="sv-FI"/>
        </w:rPr>
      </w:pPr>
    </w:p>
    <w:p w14:paraId="1649CF05" w14:textId="33274BCE" w:rsidR="00963B0B" w:rsidRPr="000E4900" w:rsidRDefault="001C3817" w:rsidP="001C3817">
      <w:pPr>
        <w:spacing w:line="264" w:lineRule="auto"/>
        <w:rPr>
          <w:rFonts w:cs="Arial"/>
          <w:b/>
          <w:lang w:val="sv-FI"/>
        </w:rPr>
      </w:pPr>
      <w:r w:rsidRPr="000E4900">
        <w:rPr>
          <w:rFonts w:cs="Arial"/>
          <w:b/>
          <w:lang w:val="sv-FI"/>
        </w:rPr>
        <w:t>Organisationens</w:t>
      </w:r>
      <w:r w:rsidR="00332A1D" w:rsidRPr="000E4900">
        <w:rPr>
          <w:rFonts w:cs="Arial"/>
          <w:b/>
          <w:lang w:val="sv-FI"/>
        </w:rPr>
        <w:t xml:space="preserve"> eller </w:t>
      </w:r>
      <w:r w:rsidRPr="000E4900">
        <w:rPr>
          <w:rFonts w:cs="Arial"/>
          <w:b/>
          <w:lang w:val="sv-FI"/>
        </w:rPr>
        <w:t>enhetens värderingar</w:t>
      </w:r>
      <w:r w:rsidR="00332A1D" w:rsidRPr="000E4900">
        <w:rPr>
          <w:rFonts w:cs="Arial"/>
          <w:b/>
          <w:lang w:val="sv-FI"/>
        </w:rPr>
        <w:t xml:space="preserve">, </w:t>
      </w:r>
      <w:r w:rsidRPr="000E4900">
        <w:rPr>
          <w:rFonts w:cs="Arial"/>
          <w:b/>
          <w:lang w:val="sv-FI"/>
        </w:rPr>
        <w:t>mission och vision</w:t>
      </w:r>
    </w:p>
    <w:p w14:paraId="67AEA24B" w14:textId="1A7A7D2D" w:rsidR="00963B0B" w:rsidRPr="000E4900" w:rsidRDefault="00963B0B" w:rsidP="006D0229">
      <w:pPr>
        <w:spacing w:line="264" w:lineRule="auto"/>
        <w:rPr>
          <w:rFonts w:eastAsia="Calibri" w:cs="Arial"/>
          <w:szCs w:val="22"/>
          <w:lang w:val="sv-FI" w:eastAsia="fi-FI"/>
        </w:rPr>
      </w:pPr>
    </w:p>
    <w:p w14:paraId="31950744" w14:textId="15F3B7A8" w:rsidR="00963B0B" w:rsidRPr="000E4900" w:rsidRDefault="001C3817" w:rsidP="001C3817">
      <w:pPr>
        <w:spacing w:line="264" w:lineRule="auto"/>
        <w:rPr>
          <w:rFonts w:eastAsia="Calibri" w:cs="Arial"/>
          <w:szCs w:val="22"/>
          <w:lang w:val="sv-FI" w:eastAsia="fi-FI"/>
        </w:rPr>
      </w:pPr>
      <w:r w:rsidRPr="000E4900">
        <w:rPr>
          <w:rFonts w:eastAsia="Calibri" w:cs="Arial"/>
          <w:szCs w:val="22"/>
          <w:lang w:val="sv-FI" w:eastAsia="fi-FI"/>
        </w:rPr>
        <w:t>Här kan du anteckna organisationens eller enhetens allmänna mål för verksamheten samt mission och vision.</w:t>
      </w:r>
      <w:r w:rsidR="00963B0B" w:rsidRPr="000E4900">
        <w:rPr>
          <w:rFonts w:eastAsia="Calibri" w:cs="Arial"/>
          <w:szCs w:val="22"/>
          <w:lang w:val="sv-FI" w:eastAsia="fi-FI"/>
        </w:rPr>
        <w:t xml:space="preserve"> </w:t>
      </w:r>
    </w:p>
    <w:sdt>
      <w:sdtPr>
        <w:rPr>
          <w:rFonts w:eastAsia="Calibri" w:cs="Arial"/>
          <w:szCs w:val="22"/>
          <w:lang w:val="sv-FI" w:eastAsia="fi-FI"/>
        </w:rPr>
        <w:id w:val="-825826840"/>
        <w:placeholder>
          <w:docPart w:val="5352463CF2554917B2636339C40754A1"/>
        </w:placeholder>
        <w:showingPlcHdr/>
      </w:sdtPr>
      <w:sdtEndPr/>
      <w:sdtContent>
        <w:p w14:paraId="73D1B146"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350D218E" w14:textId="0ABBDEE3" w:rsidR="009436F8" w:rsidRPr="00E66C33" w:rsidRDefault="009436F8" w:rsidP="006D0229">
      <w:pPr>
        <w:pStyle w:val="Leipteksti"/>
        <w:spacing w:line="264" w:lineRule="auto"/>
        <w:rPr>
          <w:rFonts w:ascii="Arial" w:eastAsiaTheme="minorEastAsia" w:hAnsi="Arial" w:cs="Arial"/>
          <w:color w:val="auto"/>
          <w:lang w:val="sv-SE"/>
        </w:rPr>
      </w:pPr>
    </w:p>
    <w:p w14:paraId="65BAACB6" w14:textId="5F05439F" w:rsidR="004658D7" w:rsidRPr="000E4900" w:rsidRDefault="001C3817" w:rsidP="001C3817">
      <w:pPr>
        <w:pStyle w:val="Leipteksti"/>
        <w:spacing w:line="264" w:lineRule="auto"/>
        <w:rPr>
          <w:rFonts w:ascii="Arial" w:eastAsiaTheme="minorEastAsia" w:hAnsi="Arial" w:cs="Arial"/>
          <w:color w:val="auto"/>
          <w:lang w:val="sv-FI"/>
        </w:rPr>
      </w:pPr>
      <w:r w:rsidRPr="000E4900">
        <w:rPr>
          <w:rFonts w:ascii="Arial" w:eastAsiaTheme="minorEastAsia" w:hAnsi="Arial" w:cs="Arial"/>
          <w:color w:val="auto"/>
          <w:lang w:val="sv-FI"/>
        </w:rPr>
        <w:t>Här kan du anteckna organisationens eller enhetens värderingar och attityder som ligger till grund för verksamheten.</w:t>
      </w:r>
      <w:r w:rsidR="004658D7" w:rsidRPr="000E4900">
        <w:rPr>
          <w:rFonts w:ascii="Arial" w:eastAsiaTheme="minorEastAsia" w:hAnsi="Arial" w:cs="Arial"/>
          <w:color w:val="auto"/>
          <w:lang w:val="sv-FI"/>
        </w:rPr>
        <w:t xml:space="preserve"> </w:t>
      </w:r>
    </w:p>
    <w:sdt>
      <w:sdtPr>
        <w:rPr>
          <w:rFonts w:eastAsia="Calibri" w:cs="Arial"/>
          <w:szCs w:val="22"/>
          <w:lang w:val="sv-FI" w:eastAsia="fi-FI"/>
        </w:rPr>
        <w:id w:val="1514031564"/>
        <w:placeholder>
          <w:docPart w:val="152312D915CE4D09BCC0EBB0DF549882"/>
        </w:placeholder>
        <w:showingPlcHdr/>
      </w:sdtPr>
      <w:sdtEndPr/>
      <w:sdtContent>
        <w:p w14:paraId="31E3ED97"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0645700B" w14:textId="4C863BB9" w:rsidR="004658D7" w:rsidRPr="00E66C33" w:rsidRDefault="004658D7" w:rsidP="006D0229">
      <w:pPr>
        <w:pStyle w:val="Leipteksti"/>
        <w:spacing w:line="264" w:lineRule="auto"/>
        <w:rPr>
          <w:rFonts w:ascii="Arial" w:eastAsiaTheme="minorEastAsia" w:hAnsi="Arial" w:cs="Arial"/>
          <w:color w:val="auto"/>
          <w:lang w:val="sv-FI"/>
        </w:rPr>
      </w:pPr>
    </w:p>
    <w:p w14:paraId="62F749DB" w14:textId="63FC96C5" w:rsidR="005C3409" w:rsidRPr="000E4900" w:rsidRDefault="001C3817" w:rsidP="001C3817">
      <w:pPr>
        <w:pStyle w:val="Leipteksti"/>
        <w:spacing w:line="264" w:lineRule="auto"/>
        <w:rPr>
          <w:rFonts w:ascii="Arial" w:eastAsiaTheme="minorEastAsia" w:hAnsi="Arial" w:cs="Arial"/>
          <w:color w:val="auto"/>
          <w:lang w:val="sv-FI"/>
        </w:rPr>
      </w:pPr>
      <w:r w:rsidRPr="000E4900">
        <w:rPr>
          <w:rFonts w:ascii="Arial" w:eastAsiaTheme="minorEastAsia" w:hAnsi="Arial" w:cs="Arial"/>
          <w:color w:val="auto"/>
          <w:lang w:val="sv-FI"/>
        </w:rPr>
        <w:t>Här kan du anteckna orsaker till att utföra arbetet.</w:t>
      </w:r>
    </w:p>
    <w:p w14:paraId="2C1DBDFF" w14:textId="2D428712" w:rsidR="005C3409" w:rsidRPr="000E4900" w:rsidRDefault="001C3817" w:rsidP="001C3817">
      <w:pPr>
        <w:pStyle w:val="Leipteksti"/>
        <w:spacing w:line="264" w:lineRule="auto"/>
        <w:rPr>
          <w:rFonts w:ascii="Arial" w:eastAsiaTheme="minorEastAsia" w:hAnsi="Arial" w:cs="Arial"/>
          <w:color w:val="auto"/>
          <w:lang w:val="sv-FI"/>
        </w:rPr>
      </w:pPr>
      <w:r w:rsidRPr="000E4900">
        <w:rPr>
          <w:rFonts w:ascii="Arial" w:eastAsiaTheme="minorEastAsia" w:hAnsi="Arial" w:cs="Arial"/>
          <w:color w:val="auto"/>
          <w:lang w:val="sv-FI"/>
        </w:rPr>
        <w:t>Till exempel:</w:t>
      </w:r>
    </w:p>
    <w:p w14:paraId="173F6448" w14:textId="1C3CCF43" w:rsidR="005C3409" w:rsidRPr="000E4900" w:rsidRDefault="001C3817" w:rsidP="001C3817">
      <w:pPr>
        <w:pStyle w:val="Leipteksti"/>
        <w:numPr>
          <w:ilvl w:val="0"/>
          <w:numId w:val="32"/>
        </w:numPr>
        <w:spacing w:line="264" w:lineRule="auto"/>
        <w:rPr>
          <w:rFonts w:ascii="Arial" w:eastAsiaTheme="minorEastAsia" w:hAnsi="Arial" w:cs="Arial"/>
          <w:color w:val="auto"/>
          <w:lang w:val="sv-FI"/>
        </w:rPr>
      </w:pPr>
      <w:r w:rsidRPr="000E4900">
        <w:rPr>
          <w:rFonts w:ascii="Arial" w:eastAsiaTheme="minorEastAsia" w:hAnsi="Arial" w:cs="Arial"/>
          <w:color w:val="auto"/>
          <w:lang w:val="sv-FI"/>
        </w:rPr>
        <w:t>Hur kan våra tjänster hjälpa våra klienter och patienter?</w:t>
      </w:r>
    </w:p>
    <w:p w14:paraId="06CD77F2" w14:textId="6E949A61" w:rsidR="004658D7" w:rsidRDefault="001C3817" w:rsidP="006D0229">
      <w:pPr>
        <w:pStyle w:val="Leipteksti"/>
        <w:numPr>
          <w:ilvl w:val="0"/>
          <w:numId w:val="32"/>
        </w:numPr>
        <w:spacing w:line="264" w:lineRule="auto"/>
        <w:rPr>
          <w:rFonts w:ascii="Arial" w:eastAsiaTheme="minorEastAsia" w:hAnsi="Arial" w:cs="Arial"/>
          <w:color w:val="auto"/>
          <w:lang w:val="sv-FI"/>
        </w:rPr>
      </w:pPr>
      <w:r w:rsidRPr="000E4900">
        <w:rPr>
          <w:rFonts w:ascii="Arial" w:eastAsiaTheme="minorEastAsia" w:hAnsi="Arial" w:cs="Arial"/>
          <w:color w:val="auto"/>
          <w:lang w:val="sv-FI"/>
        </w:rPr>
        <w:t>Vad värdesätter våra klienter och patienter hos oss?</w:t>
      </w:r>
    </w:p>
    <w:p w14:paraId="55F35FDE" w14:textId="77777777" w:rsidR="00EE7224" w:rsidRPr="00E66C33" w:rsidRDefault="00EE7224" w:rsidP="00EE7224">
      <w:pPr>
        <w:pStyle w:val="Leipteksti"/>
        <w:spacing w:line="264" w:lineRule="auto"/>
        <w:ind w:left="720"/>
        <w:rPr>
          <w:rFonts w:ascii="Arial" w:eastAsiaTheme="minorEastAsia" w:hAnsi="Arial" w:cs="Arial"/>
          <w:color w:val="auto"/>
          <w:lang w:val="sv-FI"/>
        </w:rPr>
      </w:pPr>
    </w:p>
    <w:sdt>
      <w:sdtPr>
        <w:rPr>
          <w:rFonts w:eastAsia="Calibri" w:cs="Arial"/>
          <w:szCs w:val="22"/>
          <w:lang w:val="sv-FI" w:eastAsia="fi-FI"/>
        </w:rPr>
        <w:id w:val="-1792193749"/>
        <w:placeholder>
          <w:docPart w:val="1C4BFC1E62764B088F63022B4DED3130"/>
        </w:placeholder>
        <w:showingPlcHdr/>
      </w:sdtPr>
      <w:sdtEndPr/>
      <w:sdtContent>
        <w:p w14:paraId="001738AF"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0CE9C453" w14:textId="77777777" w:rsidR="00E66C33" w:rsidRPr="00E66C33" w:rsidRDefault="00E66C33" w:rsidP="006D0229">
      <w:pPr>
        <w:pStyle w:val="Leipteksti"/>
        <w:spacing w:line="264" w:lineRule="auto"/>
        <w:rPr>
          <w:rFonts w:ascii="Arial" w:hAnsi="Arial" w:cs="Arial"/>
          <w:iCs/>
          <w:lang w:val="sv-FI"/>
        </w:rPr>
      </w:pPr>
    </w:p>
    <w:p w14:paraId="3F1D7941" w14:textId="3893A840" w:rsidR="00963B0B" w:rsidRPr="000E4900" w:rsidRDefault="00503E56" w:rsidP="00503E56">
      <w:pPr>
        <w:spacing w:line="264" w:lineRule="auto"/>
        <w:rPr>
          <w:rFonts w:cs="Arial"/>
          <w:lang w:val="sv-FI"/>
        </w:rPr>
      </w:pPr>
      <w:r w:rsidRPr="000E4900">
        <w:rPr>
          <w:rFonts w:cs="Arial"/>
          <w:lang w:val="sv-FI"/>
        </w:rPr>
        <w:t>Här kan du anteckna organisationens eller enhetens rutiner för att stödja klient- och patientsäkerheten.</w:t>
      </w:r>
      <w:r w:rsidR="005C3409" w:rsidRPr="000E4900">
        <w:rPr>
          <w:rFonts w:cs="Arial"/>
          <w:lang w:val="sv-FI"/>
        </w:rPr>
        <w:t xml:space="preserve"> </w:t>
      </w:r>
      <w:r w:rsidRPr="000E4900">
        <w:rPr>
          <w:rFonts w:cs="Arial"/>
          <w:lang w:val="sv-FI"/>
        </w:rPr>
        <w:t>Hit hör till exempel regelbundna säkerhetsutbildningar.</w:t>
      </w:r>
    </w:p>
    <w:sdt>
      <w:sdtPr>
        <w:rPr>
          <w:rFonts w:eastAsia="Calibri" w:cs="Arial"/>
          <w:szCs w:val="22"/>
          <w:lang w:val="sv-FI" w:eastAsia="fi-FI"/>
        </w:rPr>
        <w:id w:val="228651355"/>
        <w:placeholder>
          <w:docPart w:val="9914BA43F0F3475D911E7224DB0B85B5"/>
        </w:placeholder>
        <w:showingPlcHdr/>
      </w:sdtPr>
      <w:sdtEndPr/>
      <w:sdtContent>
        <w:p w14:paraId="4CD0CE92"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7917A8CC" w14:textId="5D7D2540" w:rsidR="00963B0B" w:rsidRPr="00E66C33" w:rsidRDefault="00963B0B" w:rsidP="006D0229">
      <w:pPr>
        <w:pStyle w:val="Leipteksti"/>
        <w:spacing w:line="264" w:lineRule="auto"/>
        <w:rPr>
          <w:rFonts w:ascii="Arial" w:hAnsi="Arial" w:cs="Arial"/>
          <w:lang w:val="sv-FI"/>
        </w:rPr>
      </w:pPr>
    </w:p>
    <w:p w14:paraId="1BB38E8D" w14:textId="08B12E24" w:rsidR="00963B0B" w:rsidRPr="000E4900" w:rsidRDefault="00503E56" w:rsidP="00503E56">
      <w:pPr>
        <w:spacing w:line="264" w:lineRule="auto"/>
        <w:rPr>
          <w:rFonts w:cs="Arial"/>
          <w:lang w:val="sv-FI"/>
        </w:rPr>
      </w:pPr>
      <w:r w:rsidRPr="000E4900">
        <w:rPr>
          <w:rFonts w:cs="Arial"/>
          <w:lang w:val="sv-FI" w:eastAsia="fi-FI"/>
        </w:rPr>
        <w:t>Här kan du anteckna på vilket sätt säkerhetskulturen utvärderas och utvecklas inom organisationen eller enheten.</w:t>
      </w:r>
      <w:r w:rsidR="00EC1B81" w:rsidRPr="000E4900">
        <w:rPr>
          <w:rFonts w:cs="Arial"/>
          <w:lang w:val="sv-FI" w:eastAsia="fi-FI"/>
        </w:rPr>
        <w:t xml:space="preserve"> </w:t>
      </w:r>
      <w:r w:rsidRPr="000E4900">
        <w:rPr>
          <w:rFonts w:cs="Arial"/>
          <w:lang w:val="sv-FI" w:eastAsia="fi-FI"/>
        </w:rPr>
        <w:t>Hit hör till exempel följande:</w:t>
      </w:r>
    </w:p>
    <w:p w14:paraId="52707530" w14:textId="13EAB42D" w:rsidR="00963B0B" w:rsidRPr="000E4900" w:rsidRDefault="00503E56" w:rsidP="00503E56">
      <w:pPr>
        <w:pStyle w:val="Leipteksti"/>
        <w:numPr>
          <w:ilvl w:val="0"/>
          <w:numId w:val="12"/>
        </w:numPr>
        <w:spacing w:line="264" w:lineRule="auto"/>
        <w:rPr>
          <w:rFonts w:ascii="Arial" w:eastAsia="Calibri" w:hAnsi="Arial" w:cs="Arial"/>
          <w:color w:val="auto"/>
          <w:lang w:val="sv-FI" w:eastAsia="fi-FI"/>
        </w:rPr>
      </w:pPr>
      <w:r w:rsidRPr="000E4900">
        <w:rPr>
          <w:rFonts w:ascii="Arial" w:eastAsia="Calibri" w:hAnsi="Arial" w:cs="Arial"/>
          <w:color w:val="auto"/>
          <w:lang w:val="sv-FI" w:eastAsia="fi-FI"/>
        </w:rPr>
        <w:t>personalenkäter</w:t>
      </w:r>
      <w:r w:rsidR="00963B0B" w:rsidRPr="000E4900">
        <w:rPr>
          <w:rFonts w:ascii="Arial" w:eastAsia="Calibri" w:hAnsi="Arial" w:cs="Arial"/>
          <w:color w:val="auto"/>
          <w:lang w:val="sv-FI" w:eastAsia="fi-FI"/>
        </w:rPr>
        <w:t xml:space="preserve"> </w:t>
      </w:r>
    </w:p>
    <w:p w14:paraId="3F4C9498" w14:textId="079227CE" w:rsidR="00963B0B" w:rsidRPr="000E4900" w:rsidRDefault="00503E56" w:rsidP="00503E56">
      <w:pPr>
        <w:pStyle w:val="Leipteksti"/>
        <w:numPr>
          <w:ilvl w:val="0"/>
          <w:numId w:val="12"/>
        </w:numPr>
        <w:spacing w:line="264" w:lineRule="auto"/>
        <w:rPr>
          <w:rFonts w:ascii="Arial" w:eastAsia="Calibri" w:hAnsi="Arial" w:cs="Arial"/>
          <w:color w:val="auto"/>
          <w:lang w:val="sv-FI" w:eastAsia="fi-FI"/>
        </w:rPr>
      </w:pPr>
      <w:r w:rsidRPr="000E4900">
        <w:rPr>
          <w:rFonts w:ascii="Arial" w:eastAsia="Calibri" w:hAnsi="Arial" w:cs="Arial"/>
          <w:color w:val="auto"/>
          <w:lang w:val="sv-FI" w:eastAsia="fi-FI"/>
        </w:rPr>
        <w:t>enkäter om säkerhetskulturen</w:t>
      </w:r>
      <w:r w:rsidR="00963B0B" w:rsidRPr="000E4900">
        <w:rPr>
          <w:rFonts w:ascii="Arial" w:eastAsia="Calibri" w:hAnsi="Arial" w:cs="Arial"/>
          <w:lang w:val="sv-FI" w:eastAsia="fi-FI"/>
        </w:rPr>
        <w:t> </w:t>
      </w:r>
    </w:p>
    <w:p w14:paraId="77ED631B" w14:textId="63D98F96" w:rsidR="00963B0B" w:rsidRPr="000E4900" w:rsidRDefault="00B72238" w:rsidP="00B72238">
      <w:pPr>
        <w:pStyle w:val="Leipteksti"/>
        <w:numPr>
          <w:ilvl w:val="0"/>
          <w:numId w:val="12"/>
        </w:numPr>
        <w:spacing w:line="264" w:lineRule="auto"/>
        <w:rPr>
          <w:rFonts w:ascii="Arial" w:hAnsi="Arial" w:cs="Arial"/>
          <w:lang w:val="sv-FI"/>
        </w:rPr>
      </w:pPr>
      <w:r w:rsidRPr="000E4900">
        <w:rPr>
          <w:rFonts w:ascii="Arial" w:hAnsi="Arial" w:cs="Arial"/>
          <w:lang w:val="sv-FI"/>
        </w:rPr>
        <w:t>kriterier för bedömning av säkerhetskompetensen i</w:t>
      </w:r>
      <w:r w:rsidR="007F6554" w:rsidRPr="000E4900">
        <w:rPr>
          <w:rFonts w:ascii="Arial" w:hAnsi="Arial" w:cs="Arial"/>
          <w:lang w:val="sv-FI"/>
        </w:rPr>
        <w:t>nom</w:t>
      </w:r>
      <w:r w:rsidRPr="000E4900">
        <w:rPr>
          <w:rFonts w:ascii="Arial" w:hAnsi="Arial" w:cs="Arial"/>
          <w:lang w:val="sv-FI"/>
        </w:rPr>
        <w:t xml:space="preserve"> vår organisation eller enhet</w:t>
      </w:r>
    </w:p>
    <w:p w14:paraId="6900057B" w14:textId="1CCBA6BB" w:rsidR="00963B0B" w:rsidRDefault="00B72238" w:rsidP="00B72238">
      <w:pPr>
        <w:pStyle w:val="Leipteksti"/>
        <w:numPr>
          <w:ilvl w:val="0"/>
          <w:numId w:val="12"/>
        </w:numPr>
        <w:spacing w:line="264" w:lineRule="auto"/>
        <w:rPr>
          <w:rFonts w:ascii="Arial" w:hAnsi="Arial" w:cs="Arial"/>
          <w:lang w:val="sv-FI"/>
        </w:rPr>
      </w:pPr>
      <w:r w:rsidRPr="000E4900">
        <w:rPr>
          <w:rFonts w:ascii="Arial" w:hAnsi="Arial" w:cs="Arial"/>
          <w:lang w:val="sv-FI"/>
        </w:rPr>
        <w:t>beaktande av säkerhetskompetensen vid b</w:t>
      </w:r>
      <w:r w:rsidR="00CB1B34">
        <w:rPr>
          <w:rFonts w:ascii="Arial" w:hAnsi="Arial" w:cs="Arial"/>
          <w:lang w:val="sv-FI"/>
        </w:rPr>
        <w:t>edömningen av arbetets kravnivå</w:t>
      </w:r>
    </w:p>
    <w:p w14:paraId="4BC819D7" w14:textId="77777777" w:rsidR="00EE7224" w:rsidRPr="000E4900" w:rsidRDefault="00EE7224" w:rsidP="00EE7224">
      <w:pPr>
        <w:pStyle w:val="Leipteksti"/>
        <w:spacing w:line="264" w:lineRule="auto"/>
        <w:ind w:left="720"/>
        <w:rPr>
          <w:rFonts w:ascii="Arial" w:hAnsi="Arial" w:cs="Arial"/>
          <w:lang w:val="sv-FI"/>
        </w:rPr>
      </w:pPr>
    </w:p>
    <w:sdt>
      <w:sdtPr>
        <w:rPr>
          <w:rFonts w:eastAsia="Calibri" w:cs="Arial"/>
          <w:szCs w:val="22"/>
          <w:lang w:val="sv-FI" w:eastAsia="fi-FI"/>
        </w:rPr>
        <w:id w:val="-1643564234"/>
        <w:placeholder>
          <w:docPart w:val="EF1335416C4748ECAD826D5E3C0A0976"/>
        </w:placeholder>
        <w:showingPlcHdr/>
      </w:sdtPr>
      <w:sdtEndPr/>
      <w:sdtContent>
        <w:p w14:paraId="71FD8756"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71D6F959" w14:textId="1891FCE2" w:rsidR="00963B0B" w:rsidRPr="00E66C33" w:rsidRDefault="00963B0B" w:rsidP="006D0229">
      <w:pPr>
        <w:pStyle w:val="Leipteksti"/>
        <w:spacing w:line="264" w:lineRule="auto"/>
        <w:rPr>
          <w:rFonts w:ascii="Arial" w:hAnsi="Arial" w:cs="Arial"/>
          <w:lang w:val="sv-FI"/>
        </w:rPr>
      </w:pPr>
    </w:p>
    <w:p w14:paraId="76A5A324" w14:textId="57A56F52" w:rsidR="004658D7" w:rsidRPr="000E4900" w:rsidRDefault="00B72238" w:rsidP="00B72238">
      <w:pPr>
        <w:pStyle w:val="Leipteksti"/>
        <w:spacing w:line="264" w:lineRule="auto"/>
        <w:rPr>
          <w:rFonts w:ascii="Arial" w:hAnsi="Arial" w:cs="Arial"/>
          <w:iCs/>
          <w:lang w:val="sv-FI"/>
        </w:rPr>
      </w:pPr>
      <w:r w:rsidRPr="000E4900">
        <w:rPr>
          <w:rFonts w:ascii="Arial" w:hAnsi="Arial" w:cs="Arial"/>
          <w:iCs/>
          <w:lang w:val="sv-FI"/>
        </w:rPr>
        <w:lastRenderedPageBreak/>
        <w:t xml:space="preserve">Här kan du </w:t>
      </w:r>
      <w:r w:rsidR="007F6554" w:rsidRPr="000E4900">
        <w:rPr>
          <w:rFonts w:ascii="Arial" w:hAnsi="Arial" w:cs="Arial"/>
          <w:iCs/>
          <w:lang w:val="sv-FI"/>
        </w:rPr>
        <w:t>skriva</w:t>
      </w:r>
      <w:r w:rsidRPr="000E4900">
        <w:rPr>
          <w:rFonts w:ascii="Arial" w:hAnsi="Arial" w:cs="Arial"/>
          <w:iCs/>
          <w:lang w:val="sv-FI"/>
        </w:rPr>
        <w:t xml:space="preserve"> information om rutinerna, till exempel:</w:t>
      </w:r>
    </w:p>
    <w:p w14:paraId="4B7083EE" w14:textId="76E4C6E7" w:rsidR="004658D7" w:rsidRPr="000E4900" w:rsidRDefault="00B72238" w:rsidP="00B72238">
      <w:pPr>
        <w:pStyle w:val="Leipteksti"/>
        <w:numPr>
          <w:ilvl w:val="0"/>
          <w:numId w:val="8"/>
        </w:numPr>
        <w:spacing w:line="264" w:lineRule="auto"/>
        <w:rPr>
          <w:rFonts w:ascii="Arial" w:hAnsi="Arial" w:cs="Arial"/>
          <w:iCs/>
          <w:lang w:val="sv-FI"/>
        </w:rPr>
      </w:pPr>
      <w:r w:rsidRPr="000E4900">
        <w:rPr>
          <w:rFonts w:ascii="Arial" w:hAnsi="Arial" w:cs="Arial"/>
          <w:iCs/>
          <w:lang w:val="sv-FI"/>
        </w:rPr>
        <w:t>Vilken attityd kännetecknas vi av?</w:t>
      </w:r>
    </w:p>
    <w:p w14:paraId="36821202" w14:textId="050450F8" w:rsidR="004658D7" w:rsidRPr="000E4900" w:rsidRDefault="00B72238" w:rsidP="00B72238">
      <w:pPr>
        <w:pStyle w:val="Leipteksti"/>
        <w:numPr>
          <w:ilvl w:val="0"/>
          <w:numId w:val="8"/>
        </w:numPr>
        <w:spacing w:line="264" w:lineRule="auto"/>
        <w:rPr>
          <w:rFonts w:ascii="Arial" w:hAnsi="Arial" w:cs="Arial"/>
          <w:iCs/>
          <w:lang w:val="sv-FI"/>
        </w:rPr>
      </w:pPr>
      <w:r w:rsidRPr="000E4900">
        <w:rPr>
          <w:rFonts w:ascii="Arial" w:hAnsi="Arial" w:cs="Arial"/>
          <w:iCs/>
          <w:lang w:val="sv-FI"/>
        </w:rPr>
        <w:t>Vilket slags verksamhet värdesätts hos oss?</w:t>
      </w:r>
    </w:p>
    <w:p w14:paraId="36F9BAAF" w14:textId="345B1660" w:rsidR="004658D7" w:rsidRPr="000E4900" w:rsidRDefault="00B72238" w:rsidP="00B72238">
      <w:pPr>
        <w:pStyle w:val="Leipteksti"/>
        <w:numPr>
          <w:ilvl w:val="0"/>
          <w:numId w:val="8"/>
        </w:numPr>
        <w:spacing w:line="264" w:lineRule="auto"/>
        <w:rPr>
          <w:rFonts w:ascii="Arial" w:hAnsi="Arial" w:cs="Arial"/>
          <w:iCs/>
          <w:lang w:val="sv-FI"/>
        </w:rPr>
      </w:pPr>
      <w:r w:rsidRPr="000E4900">
        <w:rPr>
          <w:rFonts w:ascii="Arial" w:hAnsi="Arial" w:cs="Arial"/>
          <w:iCs/>
          <w:lang w:val="sv-FI"/>
        </w:rPr>
        <w:t>Vilket slags arbetskultur har vi?</w:t>
      </w:r>
    </w:p>
    <w:p w14:paraId="257B8AE4" w14:textId="3F7BA0E9" w:rsidR="004658D7" w:rsidRPr="000E4900" w:rsidRDefault="00B72238" w:rsidP="00B72238">
      <w:pPr>
        <w:pStyle w:val="Leipteksti"/>
        <w:numPr>
          <w:ilvl w:val="0"/>
          <w:numId w:val="8"/>
        </w:numPr>
        <w:spacing w:line="264" w:lineRule="auto"/>
        <w:rPr>
          <w:rFonts w:ascii="Arial" w:hAnsi="Arial" w:cs="Arial"/>
          <w:iCs/>
          <w:lang w:val="sv-FI"/>
        </w:rPr>
      </w:pPr>
      <w:r w:rsidRPr="000E4900">
        <w:rPr>
          <w:rFonts w:ascii="Arial" w:hAnsi="Arial" w:cs="Arial"/>
          <w:iCs/>
          <w:lang w:val="sv-FI"/>
        </w:rPr>
        <w:t>Hur agerar vi i problemsituationer?</w:t>
      </w:r>
    </w:p>
    <w:p w14:paraId="0F8C12F7" w14:textId="5F1B555C" w:rsidR="004658D7" w:rsidRPr="00EE7224" w:rsidRDefault="00741A43" w:rsidP="00741A43">
      <w:pPr>
        <w:pStyle w:val="Leipteksti"/>
        <w:numPr>
          <w:ilvl w:val="0"/>
          <w:numId w:val="8"/>
        </w:numPr>
        <w:spacing w:line="264" w:lineRule="auto"/>
        <w:rPr>
          <w:rFonts w:ascii="Arial" w:hAnsi="Arial" w:cs="Arial"/>
          <w:iCs/>
          <w:lang w:val="sv-FI"/>
        </w:rPr>
      </w:pPr>
      <w:r w:rsidRPr="000E4900">
        <w:rPr>
          <w:rFonts w:ascii="Arial" w:hAnsi="Arial" w:cs="Arial"/>
          <w:iCs/>
          <w:color w:val="auto"/>
          <w:lang w:val="sv-FI"/>
        </w:rPr>
        <w:t>Hur förväntas vi bete oss mot våra arbetskamrater?</w:t>
      </w:r>
    </w:p>
    <w:p w14:paraId="36A6A155" w14:textId="77777777" w:rsidR="00EE7224" w:rsidRPr="000E4900" w:rsidRDefault="00EE7224" w:rsidP="00EE7224">
      <w:pPr>
        <w:pStyle w:val="Leipteksti"/>
        <w:spacing w:line="264" w:lineRule="auto"/>
        <w:ind w:left="720"/>
        <w:rPr>
          <w:rFonts w:ascii="Arial" w:hAnsi="Arial" w:cs="Arial"/>
          <w:iCs/>
          <w:lang w:val="sv-FI"/>
        </w:rPr>
      </w:pPr>
    </w:p>
    <w:sdt>
      <w:sdtPr>
        <w:rPr>
          <w:rFonts w:eastAsia="Calibri" w:cs="Arial"/>
          <w:szCs w:val="22"/>
          <w:lang w:val="sv-FI" w:eastAsia="fi-FI"/>
        </w:rPr>
        <w:id w:val="1288400180"/>
        <w:placeholder>
          <w:docPart w:val="309FF42C1D6844C5B994C9555B946512"/>
        </w:placeholder>
        <w:showingPlcHdr/>
      </w:sdtPr>
      <w:sdtEndPr/>
      <w:sdtContent>
        <w:p w14:paraId="5ADBFE5B"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799BC2AC" w14:textId="3D10407E" w:rsidR="004658D7" w:rsidRPr="00E66C33" w:rsidRDefault="004658D7" w:rsidP="006D0229">
      <w:pPr>
        <w:pStyle w:val="Leipteksti"/>
        <w:spacing w:line="264" w:lineRule="auto"/>
        <w:rPr>
          <w:rFonts w:ascii="Arial" w:hAnsi="Arial" w:cs="Arial"/>
          <w:iCs/>
          <w:lang w:val="sv-FI"/>
        </w:rPr>
      </w:pPr>
    </w:p>
    <w:p w14:paraId="5D1B0703" w14:textId="1FB82CB2" w:rsidR="00963B0B" w:rsidRPr="000E4900" w:rsidRDefault="00741A43" w:rsidP="00741A43">
      <w:pPr>
        <w:pStyle w:val="Leipteksti"/>
        <w:spacing w:line="264" w:lineRule="auto"/>
        <w:rPr>
          <w:rFonts w:ascii="Arial" w:hAnsi="Arial" w:cs="Arial"/>
          <w:lang w:val="sv-FI"/>
        </w:rPr>
      </w:pPr>
      <w:r w:rsidRPr="000E4900">
        <w:rPr>
          <w:rFonts w:ascii="Arial" w:hAnsi="Arial" w:cs="Arial"/>
          <w:lang w:val="sv-FI"/>
        </w:rPr>
        <w:t>Det finns olika avgiftsbelagda eller licensierade mätare för bedömning av säkerhetskulturen, bl.a. TUKU-enkäten (VTT och Arbetarskyddsfonden), HF-Tool – Människans verksamhet när det gäller säkerhet och mänskliga faktorer (Arbetshälsoinstitutet) och Hospital Survey on Patient Safety Culture.</w:t>
      </w:r>
      <w:r w:rsidR="00963B0B" w:rsidRPr="000E4900">
        <w:rPr>
          <w:rFonts w:ascii="Arial" w:hAnsi="Arial" w:cs="Arial"/>
          <w:lang w:val="sv-FI"/>
        </w:rPr>
        <w:t xml:space="preserve"> </w:t>
      </w:r>
    </w:p>
    <w:p w14:paraId="0A1CAD64" w14:textId="67D1B4CC" w:rsidR="009A06EC" w:rsidRPr="000E4900" w:rsidRDefault="009A06EC" w:rsidP="00551AE1">
      <w:pPr>
        <w:pStyle w:val="Leipteksti"/>
        <w:spacing w:line="264" w:lineRule="auto"/>
        <w:rPr>
          <w:rFonts w:ascii="Arial" w:hAnsi="Arial" w:cs="Arial"/>
          <w:lang w:val="sv-FI"/>
        </w:rPr>
      </w:pPr>
    </w:p>
    <w:p w14:paraId="6B5765C8" w14:textId="6A0A12B0" w:rsidR="009A06EC" w:rsidRPr="000E4900" w:rsidRDefault="00741A43" w:rsidP="001A68F7">
      <w:pPr>
        <w:pStyle w:val="Leipteksti"/>
        <w:spacing w:line="264" w:lineRule="auto"/>
        <w:rPr>
          <w:rFonts w:ascii="Arial" w:hAnsi="Arial" w:cs="Arial"/>
          <w:b/>
          <w:lang w:val="sv-FI"/>
        </w:rPr>
      </w:pPr>
      <w:r w:rsidRPr="000E4900">
        <w:rPr>
          <w:rFonts w:ascii="Arial" w:hAnsi="Arial" w:cs="Arial"/>
          <w:b/>
          <w:lang w:val="sv-FI"/>
        </w:rPr>
        <w:t>Mer information:</w:t>
      </w:r>
    </w:p>
    <w:p w14:paraId="2329DC67" w14:textId="77777777" w:rsidR="009A06EC" w:rsidRPr="000E4900" w:rsidRDefault="009A06EC" w:rsidP="006D0229">
      <w:pPr>
        <w:spacing w:line="264" w:lineRule="auto"/>
        <w:textAlignment w:val="baseline"/>
        <w:rPr>
          <w:rFonts w:cs="Arial"/>
          <w:lang w:val="sv-FI"/>
        </w:rPr>
      </w:pPr>
    </w:p>
    <w:p w14:paraId="4D2F4884" w14:textId="6C965DFE" w:rsidR="000675D3" w:rsidRPr="000E4900" w:rsidRDefault="00E11F11" w:rsidP="00E11F11">
      <w:pPr>
        <w:spacing w:line="264" w:lineRule="auto"/>
        <w:textAlignment w:val="baseline"/>
        <w:rPr>
          <w:rStyle w:val="Hyperlinkki"/>
          <w:rFonts w:eastAsia="Calibri" w:cs="Arial"/>
          <w:color w:val="224AF6"/>
          <w:highlight w:val="yellow"/>
          <w:lang w:val="sv-FI" w:eastAsia="fi-FI"/>
        </w:rPr>
      </w:pPr>
      <w:r w:rsidRPr="000E4900">
        <w:rPr>
          <w:color w:val="000000"/>
          <w:lang w:val="sv-FI"/>
        </w:rPr>
        <w:t>Verktyget Personalens säkerhetsbild, Klient- och patientsäkerhetscentret</w:t>
      </w:r>
    </w:p>
    <w:p w14:paraId="1EEBD44F" w14:textId="3856B3FB" w:rsidR="005C589C" w:rsidRPr="00CB1B34" w:rsidRDefault="002F72B5" w:rsidP="00E11F11">
      <w:pPr>
        <w:pStyle w:val="Leipteksti"/>
        <w:spacing w:line="264" w:lineRule="auto"/>
        <w:rPr>
          <w:rFonts w:ascii="Arial" w:hAnsi="Arial" w:cs="Arial"/>
          <w:iCs/>
          <w:color w:val="538135" w:themeColor="accent6" w:themeShade="BF"/>
          <w:u w:val="single"/>
          <w:lang w:val="sv-FI"/>
        </w:rPr>
      </w:pPr>
      <w:hyperlink r:id="rId26" w:history="1">
        <w:r w:rsidR="00E11F11" w:rsidRPr="00CB1B34">
          <w:rPr>
            <w:rStyle w:val="Hyperlinkki"/>
            <w:rFonts w:ascii="Arial" w:hAnsi="Arial" w:cs="Arial"/>
            <w:color w:val="538135" w:themeColor="accent6" w:themeShade="BF"/>
            <w:lang w:val="sv-FI"/>
          </w:rPr>
          <w:t>https://klientochpatientsakerhetscentret.fi/for-experter-och-studerande/materialbanken/verktyg/matare/personalens-sakerhetsbild/</w:t>
        </w:r>
      </w:hyperlink>
    </w:p>
    <w:p w14:paraId="0ACC894A" w14:textId="77777777" w:rsidR="009A06EC" w:rsidRPr="000E4900" w:rsidRDefault="009A06EC" w:rsidP="006D0229">
      <w:pPr>
        <w:spacing w:line="264" w:lineRule="auto"/>
        <w:textAlignment w:val="baseline"/>
        <w:rPr>
          <w:rFonts w:eastAsia="Calibri" w:cs="Arial"/>
          <w:color w:val="000000" w:themeColor="text1"/>
          <w:u w:val="single"/>
          <w:lang w:val="sv-FI" w:eastAsia="fi-FI"/>
        </w:rPr>
      </w:pPr>
    </w:p>
    <w:p w14:paraId="2163A41E" w14:textId="46B94D2B" w:rsidR="00963B0B" w:rsidRPr="000E4900" w:rsidRDefault="00B55135" w:rsidP="00B55135">
      <w:pPr>
        <w:spacing w:line="264" w:lineRule="auto"/>
        <w:textAlignment w:val="baseline"/>
        <w:rPr>
          <w:rFonts w:eastAsia="Calibri" w:cs="Arial"/>
          <w:color w:val="000000" w:themeColor="text1"/>
          <w:u w:val="single"/>
          <w:lang w:val="sv-FI" w:eastAsia="fi-FI"/>
        </w:rPr>
      </w:pPr>
      <w:r w:rsidRPr="00B259AF">
        <w:rPr>
          <w:rFonts w:eastAsia="Calibri" w:cs="Arial"/>
          <w:color w:val="000000" w:themeColor="text1"/>
          <w:u w:val="single"/>
          <w:lang w:val="sv-FI" w:eastAsia="fi-FI"/>
        </w:rPr>
        <w:t>Turvallisuuspuntari,</w:t>
      </w:r>
      <w:r w:rsidRPr="000E4900">
        <w:rPr>
          <w:rFonts w:eastAsia="Calibri" w:cs="Arial"/>
          <w:color w:val="000000" w:themeColor="text1"/>
          <w:u w:val="single"/>
          <w:lang w:val="sv-FI" w:eastAsia="fi-FI"/>
        </w:rPr>
        <w:t xml:space="preserve"> klientochpatientsakerhetscentret.fi (</w:t>
      </w:r>
      <w:r w:rsidR="002A0CB6" w:rsidRPr="000E4900">
        <w:rPr>
          <w:rFonts w:eastAsia="Calibri" w:cs="Arial"/>
          <w:color w:val="000000" w:themeColor="text1"/>
          <w:u w:val="single"/>
          <w:lang w:val="sv-FI" w:eastAsia="fi-FI"/>
        </w:rPr>
        <w:t>publiceras</w:t>
      </w:r>
      <w:r w:rsidRPr="000E4900">
        <w:rPr>
          <w:rFonts w:eastAsia="Calibri" w:cs="Arial"/>
          <w:color w:val="000000" w:themeColor="text1"/>
          <w:u w:val="single"/>
          <w:lang w:val="sv-FI" w:eastAsia="fi-FI"/>
        </w:rPr>
        <w:t xml:space="preserve"> senare)</w:t>
      </w:r>
    </w:p>
    <w:p w14:paraId="09E4C2E3" w14:textId="754FBA49" w:rsidR="00A825D3" w:rsidRPr="000E4900" w:rsidRDefault="00A825D3" w:rsidP="006D0229">
      <w:pPr>
        <w:spacing w:line="264" w:lineRule="auto"/>
        <w:textAlignment w:val="baseline"/>
        <w:rPr>
          <w:rFonts w:eastAsia="Calibri" w:cs="Arial"/>
          <w:color w:val="000000" w:themeColor="text1"/>
          <w:lang w:val="sv-FI" w:eastAsia="fi-FI"/>
        </w:rPr>
      </w:pPr>
    </w:p>
    <w:p w14:paraId="0EAA6C79" w14:textId="77777777" w:rsidR="003110C1" w:rsidRPr="000E4900" w:rsidRDefault="003110C1" w:rsidP="006D0229">
      <w:pPr>
        <w:spacing w:line="264" w:lineRule="auto"/>
        <w:textAlignment w:val="baseline"/>
        <w:rPr>
          <w:rFonts w:eastAsia="Calibri" w:cs="Arial"/>
          <w:color w:val="000000" w:themeColor="text1"/>
          <w:lang w:val="sv-FI" w:eastAsia="fi-FI"/>
        </w:rPr>
      </w:pPr>
    </w:p>
    <w:p w14:paraId="069BD0A5" w14:textId="77777777" w:rsidR="00963B0B" w:rsidRPr="000E4900" w:rsidRDefault="00963B0B" w:rsidP="006D0229">
      <w:pPr>
        <w:spacing w:line="264" w:lineRule="auto"/>
        <w:textAlignment w:val="baseline"/>
        <w:rPr>
          <w:rFonts w:cs="Arial"/>
          <w:iCs/>
          <w:color w:val="000000" w:themeColor="text1"/>
          <w:lang w:val="sv-FI"/>
        </w:rPr>
      </w:pPr>
    </w:p>
    <w:p w14:paraId="7D91B2C9" w14:textId="175CABBF" w:rsidR="00963B0B" w:rsidRPr="000E4900" w:rsidRDefault="006E167D" w:rsidP="00526545">
      <w:pPr>
        <w:pStyle w:val="Otsikko2"/>
        <w:rPr>
          <w:lang w:val="sv-FI"/>
        </w:rPr>
      </w:pPr>
      <w:bookmarkStart w:id="12" w:name="_Toc164872123"/>
      <w:r w:rsidRPr="00526545">
        <w:t>Egenkontroll</w:t>
      </w:r>
      <w:bookmarkEnd w:id="12"/>
    </w:p>
    <w:p w14:paraId="5984D0DD" w14:textId="77777777" w:rsidR="00963B0B" w:rsidRPr="000E4900" w:rsidRDefault="00963B0B" w:rsidP="006D0229">
      <w:pPr>
        <w:spacing w:line="264" w:lineRule="auto"/>
        <w:textAlignment w:val="baseline"/>
        <w:rPr>
          <w:rFonts w:eastAsia="Calibri" w:cs="Arial"/>
          <w:color w:val="213A8F"/>
          <w:szCs w:val="22"/>
          <w:lang w:val="sv-FI" w:eastAsia="fi-FI"/>
        </w:rPr>
      </w:pPr>
    </w:p>
    <w:p w14:paraId="6FC270AD" w14:textId="764C0FB1" w:rsidR="00431D3E" w:rsidRPr="000E4900" w:rsidRDefault="001A68F7" w:rsidP="00BA2A49">
      <w:pPr>
        <w:spacing w:line="264" w:lineRule="auto"/>
        <w:textAlignment w:val="baseline"/>
        <w:rPr>
          <w:rFonts w:eastAsia="Calibri" w:cs="Arial"/>
          <w:lang w:val="sv-FI" w:eastAsia="fi-FI"/>
        </w:rPr>
      </w:pPr>
      <w:r w:rsidRPr="000E4900">
        <w:rPr>
          <w:rFonts w:eastAsia="Calibri" w:cs="Arial"/>
          <w:lang w:val="sv-FI" w:eastAsia="fi-FI"/>
        </w:rPr>
        <w:t xml:space="preserve">Via egenkontrollen </w:t>
      </w:r>
      <w:r w:rsidR="00933F42" w:rsidRPr="000E4900">
        <w:rPr>
          <w:rFonts w:eastAsia="Calibri" w:cs="Arial"/>
          <w:lang w:val="sv-FI" w:eastAsia="fi-FI"/>
        </w:rPr>
        <w:t>tryggas</w:t>
      </w:r>
      <w:r w:rsidRPr="000E4900">
        <w:rPr>
          <w:rFonts w:eastAsia="Calibri" w:cs="Arial"/>
          <w:lang w:val="sv-FI" w:eastAsia="fi-FI"/>
        </w:rPr>
        <w:t xml:space="preserve"> och utvecklas klient- och patientsäkerheten samt verksamhetens kvalitet i det dagliga arbetet med klienter och patienter.</w:t>
      </w:r>
    </w:p>
    <w:p w14:paraId="178E3290" w14:textId="77777777" w:rsidR="00431D3E" w:rsidRPr="000E4900" w:rsidRDefault="00431D3E" w:rsidP="006D0229">
      <w:pPr>
        <w:spacing w:line="264" w:lineRule="auto"/>
        <w:textAlignment w:val="baseline"/>
        <w:rPr>
          <w:rFonts w:eastAsia="Calibri" w:cs="Arial"/>
          <w:lang w:val="sv-FI" w:eastAsia="fi-FI"/>
        </w:rPr>
      </w:pPr>
    </w:p>
    <w:p w14:paraId="50CEC351" w14:textId="0CA9C3F7" w:rsidR="00431D3E" w:rsidRPr="000E4900" w:rsidRDefault="00BA2A49" w:rsidP="00BA2A49">
      <w:pPr>
        <w:spacing w:line="264" w:lineRule="auto"/>
        <w:textAlignment w:val="baseline"/>
        <w:rPr>
          <w:rFonts w:eastAsia="Calibri" w:cs="Arial"/>
          <w:lang w:val="sv-FI" w:eastAsia="fi-FI"/>
        </w:rPr>
      </w:pPr>
      <w:r w:rsidRPr="000E4900">
        <w:rPr>
          <w:rFonts w:eastAsia="Calibri" w:cs="Arial"/>
          <w:lang w:val="sv-FI" w:eastAsia="fi-FI"/>
        </w:rPr>
        <w:t>Till serviceenheternas mest centrala mål för egenkontrollen hör att personalen</w:t>
      </w:r>
    </w:p>
    <w:p w14:paraId="54D73969" w14:textId="1EC08DC0" w:rsidR="00431D3E" w:rsidRPr="000E4900" w:rsidRDefault="00BA2A49" w:rsidP="00BA2A49">
      <w:pPr>
        <w:pStyle w:val="Luettelokappale"/>
        <w:numPr>
          <w:ilvl w:val="0"/>
          <w:numId w:val="33"/>
        </w:numPr>
        <w:spacing w:after="0" w:line="264" w:lineRule="auto"/>
        <w:textAlignment w:val="baseline"/>
        <w:rPr>
          <w:rFonts w:ascii="Arial" w:eastAsia="Calibri" w:hAnsi="Arial" w:cs="Arial"/>
          <w:lang w:val="sv-FI" w:eastAsia="fi-FI"/>
        </w:rPr>
      </w:pPr>
      <w:r w:rsidRPr="000E4900">
        <w:rPr>
          <w:rFonts w:ascii="Arial" w:eastAsia="Calibri" w:hAnsi="Arial" w:cs="Arial"/>
          <w:lang w:val="sv-FI" w:eastAsia="fi-FI"/>
        </w:rPr>
        <w:t>hela tiden utvärderar sin egen verksamhet</w:t>
      </w:r>
    </w:p>
    <w:p w14:paraId="30B3229A" w14:textId="2304F9FE" w:rsidR="00431D3E" w:rsidRPr="000E4900" w:rsidRDefault="00BA2A49" w:rsidP="00BA2A49">
      <w:pPr>
        <w:pStyle w:val="Luettelokappale"/>
        <w:numPr>
          <w:ilvl w:val="0"/>
          <w:numId w:val="33"/>
        </w:numPr>
        <w:spacing w:after="0" w:line="264" w:lineRule="auto"/>
        <w:textAlignment w:val="baseline"/>
        <w:rPr>
          <w:rFonts w:ascii="Arial" w:eastAsia="Calibri" w:hAnsi="Arial" w:cs="Arial"/>
          <w:lang w:val="sv-FI" w:eastAsia="fi-FI"/>
        </w:rPr>
      </w:pPr>
      <w:r w:rsidRPr="000E4900">
        <w:rPr>
          <w:rFonts w:ascii="Arial" w:eastAsia="Calibri" w:hAnsi="Arial" w:cs="Arial"/>
          <w:lang w:val="sv-FI" w:eastAsia="fi-FI"/>
        </w:rPr>
        <w:t>hör klienterna, patienterna och de anhöriga i frågor som gäller kvalitet och klient- och patientsäkerhet</w:t>
      </w:r>
    </w:p>
    <w:p w14:paraId="574D9443" w14:textId="3C8F8ED7" w:rsidR="00963B0B" w:rsidRPr="000E4900" w:rsidRDefault="00BA2A49" w:rsidP="00BA2A49">
      <w:pPr>
        <w:pStyle w:val="Luettelokappale"/>
        <w:numPr>
          <w:ilvl w:val="0"/>
          <w:numId w:val="33"/>
        </w:numPr>
        <w:spacing w:after="0" w:line="264" w:lineRule="auto"/>
        <w:textAlignment w:val="baseline"/>
        <w:rPr>
          <w:rFonts w:ascii="Arial" w:eastAsia="Calibri" w:hAnsi="Arial" w:cs="Arial"/>
          <w:lang w:val="sv-FI" w:eastAsia="fi-FI"/>
        </w:rPr>
      </w:pPr>
      <w:r w:rsidRPr="000E4900">
        <w:rPr>
          <w:rFonts w:ascii="Arial" w:eastAsia="Calibri" w:hAnsi="Arial" w:cs="Arial"/>
          <w:lang w:val="sv-FI" w:eastAsia="fi-FI"/>
        </w:rPr>
        <w:t>beaktar kundresponsen v</w:t>
      </w:r>
      <w:r w:rsidR="00CB1B34">
        <w:rPr>
          <w:rFonts w:ascii="Arial" w:eastAsia="Calibri" w:hAnsi="Arial" w:cs="Arial"/>
          <w:lang w:val="sv-FI" w:eastAsia="fi-FI"/>
        </w:rPr>
        <w:t>id utvecklingen av verksamheten</w:t>
      </w:r>
    </w:p>
    <w:p w14:paraId="563DB058" w14:textId="77777777" w:rsidR="00963B0B" w:rsidRPr="000E4900" w:rsidRDefault="00963B0B" w:rsidP="006D0229">
      <w:pPr>
        <w:spacing w:line="264" w:lineRule="auto"/>
        <w:textAlignment w:val="baseline"/>
        <w:rPr>
          <w:rFonts w:eastAsia="Calibri" w:cs="Arial"/>
          <w:color w:val="191919"/>
          <w:szCs w:val="22"/>
          <w:shd w:val="clear" w:color="auto" w:fill="FFFFFF"/>
          <w:lang w:val="sv-FI" w:eastAsia="fi-FI"/>
        </w:rPr>
      </w:pPr>
    </w:p>
    <w:p w14:paraId="17A3104A" w14:textId="26323732" w:rsidR="00963B0B" w:rsidRPr="000E4900" w:rsidRDefault="00BA2A49" w:rsidP="00BA2A49">
      <w:pPr>
        <w:spacing w:line="264" w:lineRule="auto"/>
        <w:textAlignment w:val="baseline"/>
        <w:rPr>
          <w:rFonts w:eastAsia="Calibri" w:cs="Arial"/>
          <w:color w:val="191919"/>
          <w:shd w:val="clear" w:color="auto" w:fill="FFFFFF"/>
          <w:lang w:val="sv-FI" w:eastAsia="fi-FI"/>
        </w:rPr>
      </w:pPr>
      <w:r w:rsidRPr="000E4900">
        <w:rPr>
          <w:rFonts w:eastAsia="Calibri" w:cs="Arial"/>
          <w:b/>
          <w:bCs/>
          <w:color w:val="191919"/>
          <w:shd w:val="clear" w:color="auto" w:fill="FFFFFF"/>
          <w:lang w:val="sv-FI" w:eastAsia="fi-FI"/>
        </w:rPr>
        <w:t xml:space="preserve">Programmet för egenkontroll </w:t>
      </w:r>
      <w:r w:rsidRPr="000E4900">
        <w:rPr>
          <w:rFonts w:eastAsia="Calibri" w:cs="Arial"/>
          <w:color w:val="191919"/>
          <w:shd w:val="clear" w:color="auto" w:fill="FFFFFF"/>
          <w:lang w:val="sv-FI" w:eastAsia="fi-FI"/>
        </w:rPr>
        <w:t>är ett strategiskt dokument som styr välfärdsområdets egenkontroll.</w:t>
      </w:r>
    </w:p>
    <w:p w14:paraId="65B4A512" w14:textId="77777777" w:rsidR="00963B0B" w:rsidRPr="000E4900" w:rsidRDefault="00963B0B" w:rsidP="006D0229">
      <w:pPr>
        <w:spacing w:line="264" w:lineRule="auto"/>
        <w:textAlignment w:val="baseline"/>
        <w:rPr>
          <w:rFonts w:eastAsia="Calibri" w:cs="Arial"/>
          <w:color w:val="191919"/>
          <w:szCs w:val="22"/>
          <w:shd w:val="clear" w:color="auto" w:fill="FFFFFF"/>
          <w:lang w:val="sv-FI" w:eastAsia="fi-FI"/>
        </w:rPr>
      </w:pPr>
    </w:p>
    <w:p w14:paraId="5E2D9A99" w14:textId="354BE65F" w:rsidR="00963B0B" w:rsidRPr="000E4900" w:rsidRDefault="00BA2A49" w:rsidP="00AE20FC">
      <w:pPr>
        <w:spacing w:line="264" w:lineRule="auto"/>
        <w:textAlignment w:val="baseline"/>
        <w:rPr>
          <w:rFonts w:eastAsia="Calibri" w:cs="Arial"/>
          <w:lang w:val="sv-FI" w:eastAsia="fi-FI"/>
        </w:rPr>
      </w:pPr>
      <w:r w:rsidRPr="000E4900">
        <w:rPr>
          <w:rFonts w:eastAsia="Calibri" w:cs="Arial"/>
          <w:b/>
          <w:bCs/>
          <w:shd w:val="clear" w:color="auto" w:fill="FFFFFF"/>
          <w:lang w:val="sv-FI" w:eastAsia="fi-FI"/>
        </w:rPr>
        <w:t>Planen för egenkontroll</w:t>
      </w:r>
      <w:r w:rsidRPr="000E4900">
        <w:rPr>
          <w:rFonts w:eastAsia="Calibri" w:cs="Arial"/>
          <w:shd w:val="clear" w:color="auto" w:fill="FFFFFF"/>
          <w:lang w:val="sv-FI" w:eastAsia="fi-FI"/>
        </w:rPr>
        <w:t xml:space="preserve"> är operativt dokument som baserar sig på programmet för egenkontroll</w:t>
      </w:r>
      <w:r w:rsidR="002F183F" w:rsidRPr="000E4900">
        <w:rPr>
          <w:rFonts w:eastAsia="Calibri" w:cs="Arial"/>
          <w:shd w:val="clear" w:color="auto" w:fill="FFFFFF"/>
          <w:lang w:val="sv-FI" w:eastAsia="fi-FI"/>
        </w:rPr>
        <w:t xml:space="preserve"> och </w:t>
      </w:r>
      <w:r w:rsidR="00AE20FC" w:rsidRPr="000E4900">
        <w:rPr>
          <w:rFonts w:eastAsia="Calibri" w:cs="Arial"/>
          <w:shd w:val="clear" w:color="auto" w:fill="FFFFFF"/>
          <w:lang w:val="sv-FI" w:eastAsia="fi-FI"/>
        </w:rPr>
        <w:t xml:space="preserve">som beskriver </w:t>
      </w:r>
      <w:r w:rsidR="002F183F" w:rsidRPr="000E4900">
        <w:rPr>
          <w:rFonts w:eastAsia="Calibri" w:cs="Arial"/>
          <w:shd w:val="clear" w:color="auto" w:fill="FFFFFF"/>
          <w:lang w:val="sv-FI" w:eastAsia="fi-FI"/>
        </w:rPr>
        <w:t>riskhantering</w:t>
      </w:r>
      <w:r w:rsidR="00AE20FC" w:rsidRPr="000E4900">
        <w:rPr>
          <w:rFonts w:eastAsia="Calibri" w:cs="Arial"/>
          <w:shd w:val="clear" w:color="auto" w:fill="FFFFFF"/>
          <w:lang w:val="sv-FI" w:eastAsia="fi-FI"/>
        </w:rPr>
        <w:t>en vid enheten</w:t>
      </w:r>
      <w:r w:rsidR="002F183F" w:rsidRPr="000E4900">
        <w:rPr>
          <w:rFonts w:eastAsia="Calibri" w:cs="Arial"/>
          <w:shd w:val="clear" w:color="auto" w:fill="FFFFFF"/>
          <w:lang w:val="sv-FI" w:eastAsia="fi-FI"/>
        </w:rPr>
        <w:t>. I det utvärderas serviceprocesserna med avseende på kvalitet och klient- och patientsäkerhe</w:t>
      </w:r>
      <w:r w:rsidR="00AE20FC" w:rsidRPr="000E4900">
        <w:rPr>
          <w:rFonts w:eastAsia="Calibri" w:cs="Arial"/>
          <w:shd w:val="clear" w:color="auto" w:fill="FFFFFF"/>
          <w:lang w:val="sv-FI" w:eastAsia="fi-FI"/>
        </w:rPr>
        <w:t>t.</w:t>
      </w:r>
      <w:r w:rsidR="00963B0B" w:rsidRPr="000E4900">
        <w:rPr>
          <w:rFonts w:eastAsia="Calibri" w:cs="Arial"/>
          <w:shd w:val="clear" w:color="auto" w:fill="FFFFFF"/>
          <w:lang w:val="sv-FI" w:eastAsia="fi-FI"/>
        </w:rPr>
        <w:t xml:space="preserve"> </w:t>
      </w:r>
      <w:r w:rsidR="00AE20FC" w:rsidRPr="000E4900">
        <w:rPr>
          <w:rFonts w:eastAsia="Calibri" w:cs="Arial"/>
          <w:shd w:val="clear" w:color="auto" w:fill="FFFFFF"/>
          <w:lang w:val="sv-FI" w:eastAsia="fi-FI"/>
        </w:rPr>
        <w:t>Syftet med det är att förebygga missförhållanden och brister som äventyrar klient- och patientsäkerheten samt att reagera snabbt och systematiskt på observerade problem och annat som behöver utvecklas.</w:t>
      </w:r>
    </w:p>
    <w:p w14:paraId="1690D17A" w14:textId="77777777" w:rsidR="00963B0B" w:rsidRPr="000E4900" w:rsidRDefault="00963B0B" w:rsidP="006D0229">
      <w:pPr>
        <w:spacing w:line="264" w:lineRule="auto"/>
        <w:textAlignment w:val="baseline"/>
        <w:rPr>
          <w:rFonts w:eastAsia="Calibri" w:cs="Arial"/>
          <w:szCs w:val="22"/>
          <w:lang w:val="sv-FI" w:eastAsia="fi-FI"/>
        </w:rPr>
      </w:pPr>
    </w:p>
    <w:p w14:paraId="4CC0EC64" w14:textId="724FF04B" w:rsidR="00963B0B" w:rsidRPr="000E4900" w:rsidRDefault="00AE20FC" w:rsidP="00FA7DB2">
      <w:pPr>
        <w:spacing w:line="264" w:lineRule="auto"/>
        <w:textAlignment w:val="baseline"/>
        <w:rPr>
          <w:rFonts w:eastAsia="Calibri" w:cs="Arial"/>
          <w:szCs w:val="22"/>
          <w:lang w:val="sv-FI" w:eastAsia="fi-FI"/>
        </w:rPr>
      </w:pPr>
      <w:r w:rsidRPr="000E4900">
        <w:rPr>
          <w:rFonts w:eastAsia="Calibri" w:cs="Arial"/>
          <w:color w:val="191919"/>
          <w:szCs w:val="22"/>
          <w:lang w:val="sv-FI" w:eastAsia="fi-FI"/>
        </w:rPr>
        <w:t xml:space="preserve">I planen för egenkontroll beskrivs </w:t>
      </w:r>
      <w:r w:rsidR="00552B59" w:rsidRPr="000E4900">
        <w:rPr>
          <w:rFonts w:eastAsia="Calibri" w:cs="Arial"/>
          <w:color w:val="191919"/>
          <w:szCs w:val="22"/>
          <w:lang w:val="sv-FI" w:eastAsia="fi-FI"/>
        </w:rPr>
        <w:t xml:space="preserve">rutinerna för förebyggande och korrigering av risker, </w:t>
      </w:r>
      <w:r w:rsidR="00552B59" w:rsidRPr="000E4900">
        <w:rPr>
          <w:rFonts w:eastAsia="Calibri" w:cs="Arial"/>
          <w:szCs w:val="22"/>
          <w:lang w:val="sv-FI" w:eastAsia="fi-FI"/>
        </w:rPr>
        <w:t xml:space="preserve">tillbud </w:t>
      </w:r>
      <w:r w:rsidR="00552B59" w:rsidRPr="000E4900">
        <w:rPr>
          <w:rFonts w:eastAsia="Calibri" w:cs="Arial"/>
          <w:color w:val="191919"/>
          <w:szCs w:val="22"/>
          <w:lang w:val="sv-FI" w:eastAsia="fi-FI"/>
        </w:rPr>
        <w:t xml:space="preserve">och kvalitetsbrister </w:t>
      </w:r>
      <w:r w:rsidR="008C2CAF" w:rsidRPr="000E4900">
        <w:rPr>
          <w:rFonts w:eastAsia="Calibri" w:cs="Arial"/>
          <w:color w:val="191919"/>
          <w:szCs w:val="22"/>
          <w:lang w:val="sv-FI" w:eastAsia="fi-FI"/>
        </w:rPr>
        <w:t xml:space="preserve">som observerats </w:t>
      </w:r>
      <w:r w:rsidR="00552B59" w:rsidRPr="000E4900">
        <w:rPr>
          <w:rFonts w:eastAsia="Calibri" w:cs="Arial"/>
          <w:color w:val="191919"/>
          <w:szCs w:val="22"/>
          <w:lang w:val="sv-FI" w:eastAsia="fi-FI"/>
        </w:rPr>
        <w:t xml:space="preserve">i serviceverksamheten </w:t>
      </w:r>
      <w:r w:rsidR="00053C24" w:rsidRPr="000E4900">
        <w:rPr>
          <w:rFonts w:eastAsia="Calibri" w:cs="Arial"/>
          <w:color w:val="191919"/>
          <w:szCs w:val="22"/>
          <w:lang w:val="sv-FI" w:eastAsia="fi-FI"/>
        </w:rPr>
        <w:t>samt för säkerställande av yrkeskompetensen hos yrkesutbildade personer inom social- och hälsovården.</w:t>
      </w:r>
      <w:r w:rsidR="00DD6ABE" w:rsidRPr="000E4900">
        <w:rPr>
          <w:rFonts w:eastAsia="Calibri" w:cs="Arial"/>
          <w:szCs w:val="22"/>
          <w:lang w:val="sv-FI" w:eastAsia="fi-FI"/>
        </w:rPr>
        <w:t xml:space="preserve"> </w:t>
      </w:r>
      <w:r w:rsidR="00FA7DB2" w:rsidRPr="000E4900">
        <w:rPr>
          <w:rFonts w:eastAsia="Calibri" w:cs="Arial"/>
          <w:szCs w:val="22"/>
          <w:lang w:val="sv-FI" w:eastAsia="fi-FI"/>
        </w:rPr>
        <w:t>I planen fastställs också bland annat vilka tillvägagångssätt man ska tillämpa och hur genomförandet ska följas upp.</w:t>
      </w:r>
      <w:r w:rsidR="007E11F4" w:rsidRPr="000E4900">
        <w:rPr>
          <w:rFonts w:eastAsia="Calibri" w:cs="Arial"/>
          <w:szCs w:val="22"/>
          <w:lang w:val="sv-FI" w:eastAsia="fi-FI"/>
        </w:rPr>
        <w:t xml:space="preserve"> </w:t>
      </w:r>
      <w:r w:rsidR="00FA7DB2" w:rsidRPr="000E4900">
        <w:rPr>
          <w:rFonts w:eastAsia="Calibri" w:cs="Arial"/>
          <w:szCs w:val="22"/>
          <w:lang w:val="sv-FI" w:eastAsia="fi-FI"/>
        </w:rPr>
        <w:t>I planen för egenkontroll ingår också en beskrivning av förfarandet för anmälning av farliga situationer och hur man ska lära sig av dem.</w:t>
      </w:r>
    </w:p>
    <w:p w14:paraId="2039A593" w14:textId="77777777" w:rsidR="00963B0B" w:rsidRPr="000E4900" w:rsidRDefault="00963B0B" w:rsidP="006D0229">
      <w:pPr>
        <w:spacing w:line="264" w:lineRule="auto"/>
        <w:textAlignment w:val="baseline"/>
        <w:rPr>
          <w:rFonts w:eastAsia="Calibri" w:cs="Arial"/>
          <w:szCs w:val="22"/>
          <w:lang w:val="sv-FI" w:eastAsia="fi-FI"/>
        </w:rPr>
      </w:pPr>
    </w:p>
    <w:p w14:paraId="5E91CBCC" w14:textId="5F07DC74" w:rsidR="00963B0B" w:rsidRPr="000E4900" w:rsidRDefault="00FA7DB2" w:rsidP="00FA7DB2">
      <w:pPr>
        <w:spacing w:line="264" w:lineRule="auto"/>
        <w:textAlignment w:val="baseline"/>
        <w:rPr>
          <w:rFonts w:eastAsia="Calibri" w:cs="Arial"/>
          <w:color w:val="191919"/>
          <w:szCs w:val="22"/>
          <w:shd w:val="clear" w:color="auto" w:fill="FFFFFF"/>
          <w:lang w:val="sv-FI" w:eastAsia="fi-FI"/>
        </w:rPr>
      </w:pPr>
      <w:r w:rsidRPr="000E4900">
        <w:rPr>
          <w:rFonts w:eastAsia="Calibri" w:cs="Arial"/>
          <w:color w:val="191919"/>
          <w:szCs w:val="22"/>
          <w:shd w:val="clear" w:color="auto" w:fill="FFFFFF"/>
          <w:lang w:val="sv-FI" w:eastAsia="fi-FI"/>
        </w:rPr>
        <w:lastRenderedPageBreak/>
        <w:t xml:space="preserve">Här kan du </w:t>
      </w:r>
      <w:r w:rsidR="00933231" w:rsidRPr="000E4900">
        <w:rPr>
          <w:rFonts w:eastAsia="Calibri" w:cs="Arial"/>
          <w:color w:val="191919"/>
          <w:szCs w:val="22"/>
          <w:shd w:val="clear" w:color="auto" w:fill="FFFFFF"/>
          <w:lang w:val="sv-FI" w:eastAsia="fi-FI"/>
        </w:rPr>
        <w:t>infoga</w:t>
      </w:r>
      <w:r w:rsidRPr="000E4900">
        <w:rPr>
          <w:rFonts w:eastAsia="Calibri" w:cs="Arial"/>
          <w:color w:val="191919"/>
          <w:szCs w:val="22"/>
          <w:shd w:val="clear" w:color="auto" w:fill="FFFFFF"/>
          <w:lang w:val="sv-FI" w:eastAsia="fi-FI"/>
        </w:rPr>
        <w:t xml:space="preserve"> en länk till organisationens program för egenkontroll eller enhetens plan för egenkontroll.</w:t>
      </w:r>
    </w:p>
    <w:sdt>
      <w:sdtPr>
        <w:rPr>
          <w:rFonts w:eastAsia="Calibri" w:cs="Arial"/>
          <w:szCs w:val="22"/>
          <w:lang w:val="sv-FI" w:eastAsia="fi-FI"/>
        </w:rPr>
        <w:id w:val="244781135"/>
        <w:placeholder>
          <w:docPart w:val="6DD11E8CBDDB42E7A92902E72DE8C659"/>
        </w:placeholder>
        <w:showingPlcHdr/>
      </w:sdtPr>
      <w:sdtEndPr/>
      <w:sdtContent>
        <w:p w14:paraId="74B6333C"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4524D2F5" w14:textId="4B05FEA2" w:rsidR="00963B0B" w:rsidRPr="00E66C33" w:rsidRDefault="00963B0B" w:rsidP="006D0229">
      <w:pPr>
        <w:spacing w:line="264" w:lineRule="auto"/>
        <w:textAlignment w:val="baseline"/>
        <w:rPr>
          <w:rFonts w:eastAsia="Calibri" w:cs="Arial"/>
          <w:color w:val="808080" w:themeColor="background1" w:themeShade="80"/>
          <w:lang w:val="sv-FI" w:eastAsia="fi-FI"/>
        </w:rPr>
      </w:pPr>
    </w:p>
    <w:p w14:paraId="30BDD560" w14:textId="4B61A2E5" w:rsidR="00963B0B" w:rsidRPr="000E4900" w:rsidRDefault="003951B7" w:rsidP="006E1CD0">
      <w:pPr>
        <w:spacing w:line="264" w:lineRule="auto"/>
        <w:textAlignment w:val="baseline"/>
        <w:rPr>
          <w:rFonts w:eastAsia="Calibri" w:cs="Arial"/>
          <w:szCs w:val="22"/>
          <w:lang w:val="sv-FI" w:eastAsia="fi-FI"/>
        </w:rPr>
      </w:pPr>
      <w:r w:rsidRPr="000E4900">
        <w:rPr>
          <w:rFonts w:eastAsia="Calibri" w:cs="Arial"/>
          <w:szCs w:val="22"/>
          <w:lang w:val="sv-FI" w:eastAsia="fi-FI"/>
        </w:rPr>
        <w:t>Klient- och patientsäkerheten bör följas upp, mätas och utvärderas systematiskt och regelbundet med hjälp av de nationella indikatorer som används inom välfärdsområdet.</w:t>
      </w:r>
      <w:r w:rsidR="00963B0B" w:rsidRPr="000E4900">
        <w:rPr>
          <w:rFonts w:eastAsia="Calibri" w:cs="Arial"/>
          <w:szCs w:val="22"/>
          <w:lang w:val="sv-FI" w:eastAsia="fi-FI"/>
        </w:rPr>
        <w:t xml:space="preserve"> </w:t>
      </w:r>
      <w:r w:rsidRPr="000E4900">
        <w:rPr>
          <w:rFonts w:eastAsia="Calibri" w:cs="Arial"/>
          <w:szCs w:val="22"/>
          <w:lang w:val="sv-FI" w:eastAsia="fi-FI"/>
        </w:rPr>
        <w:t>Varje chef och direktör och bör ha en aktuell lägesbild av klient- och patientsäkerheten.</w:t>
      </w:r>
      <w:r w:rsidR="00963B0B" w:rsidRPr="000E4900">
        <w:rPr>
          <w:rFonts w:eastAsia="Calibri" w:cs="Arial"/>
          <w:szCs w:val="22"/>
          <w:lang w:val="sv-FI" w:eastAsia="fi-FI"/>
        </w:rPr>
        <w:t> </w:t>
      </w:r>
      <w:r w:rsidR="00D6546F" w:rsidRPr="000E4900">
        <w:rPr>
          <w:rFonts w:eastAsia="Calibri" w:cs="Arial"/>
          <w:szCs w:val="22"/>
          <w:lang w:val="sv-FI" w:eastAsia="fi-FI"/>
        </w:rPr>
        <w:t xml:space="preserve"> </w:t>
      </w:r>
      <w:r w:rsidRPr="000E4900">
        <w:rPr>
          <w:rFonts w:eastAsia="Calibri" w:cs="Arial"/>
          <w:szCs w:val="22"/>
          <w:lang w:val="sv-FI" w:eastAsia="fi-FI"/>
        </w:rPr>
        <w:t xml:space="preserve">Också </w:t>
      </w:r>
      <w:r w:rsidR="004518AC" w:rsidRPr="000E4900">
        <w:rPr>
          <w:rFonts w:eastAsia="Calibri" w:cs="Arial"/>
          <w:szCs w:val="22"/>
          <w:lang w:val="sv-FI" w:eastAsia="fi-FI"/>
        </w:rPr>
        <w:t>tjänste</w:t>
      </w:r>
      <w:r w:rsidRPr="000E4900">
        <w:rPr>
          <w:rFonts w:eastAsia="Calibri" w:cs="Arial"/>
          <w:szCs w:val="22"/>
          <w:lang w:val="sv-FI" w:eastAsia="fi-FI"/>
        </w:rPr>
        <w:t>anordnarens förtroendevalda organ och personer bör uppmanas att följa och utvärdera säkerheten regelbundet.</w:t>
      </w:r>
      <w:r w:rsidR="00963B0B" w:rsidRPr="000E4900">
        <w:rPr>
          <w:rFonts w:eastAsia="Calibri" w:cs="Arial"/>
          <w:szCs w:val="22"/>
          <w:lang w:val="sv-FI" w:eastAsia="fi-FI"/>
        </w:rPr>
        <w:t> </w:t>
      </w:r>
      <w:r w:rsidR="00D6546F" w:rsidRPr="000E4900">
        <w:rPr>
          <w:rFonts w:eastAsia="Calibri" w:cs="Arial"/>
          <w:szCs w:val="22"/>
          <w:lang w:val="sv-FI" w:eastAsia="fi-FI"/>
        </w:rPr>
        <w:t xml:space="preserve"> </w:t>
      </w:r>
      <w:r w:rsidR="006E1CD0" w:rsidRPr="000E4900">
        <w:rPr>
          <w:rFonts w:eastAsia="Calibri" w:cs="Arial"/>
          <w:szCs w:val="22"/>
          <w:lang w:val="sv-FI" w:eastAsia="fi-FI"/>
        </w:rPr>
        <w:t>För främjandet av klient- och patientsäkerheten bör det finnas tydliga enhetsspecifika mål, vars verkställande följs regelbundet.</w:t>
      </w:r>
      <w:r w:rsidR="00963B0B" w:rsidRPr="000E4900">
        <w:rPr>
          <w:rFonts w:eastAsia="Calibri" w:cs="Arial"/>
          <w:szCs w:val="22"/>
          <w:lang w:val="sv-FI" w:eastAsia="fi-FI"/>
        </w:rPr>
        <w:t> </w:t>
      </w:r>
    </w:p>
    <w:p w14:paraId="7DAF8B94" w14:textId="77777777" w:rsidR="00963B0B" w:rsidRPr="000E4900" w:rsidRDefault="00963B0B" w:rsidP="006D0229">
      <w:pPr>
        <w:spacing w:line="264" w:lineRule="auto"/>
        <w:textAlignment w:val="baseline"/>
        <w:rPr>
          <w:rFonts w:eastAsia="Calibri" w:cs="Arial"/>
          <w:szCs w:val="22"/>
          <w:lang w:val="sv-FI" w:eastAsia="fi-FI"/>
        </w:rPr>
      </w:pPr>
    </w:p>
    <w:p w14:paraId="528AA673" w14:textId="1DCF15D7" w:rsidR="00963B0B" w:rsidRPr="000E4900" w:rsidRDefault="006E1CD0" w:rsidP="00AB62B1">
      <w:pPr>
        <w:spacing w:line="264" w:lineRule="auto"/>
        <w:textAlignment w:val="baseline"/>
        <w:rPr>
          <w:rFonts w:eastAsia="Calibri" w:cs="Arial"/>
          <w:szCs w:val="22"/>
          <w:lang w:val="sv-FI" w:eastAsia="fi-FI"/>
        </w:rPr>
      </w:pPr>
      <w:r w:rsidRPr="000E4900">
        <w:rPr>
          <w:rFonts w:eastAsia="Calibri" w:cs="Arial"/>
          <w:szCs w:val="22"/>
          <w:lang w:val="sv-FI" w:eastAsia="fi-FI"/>
        </w:rPr>
        <w:t xml:space="preserve">Riskhanteringen är </w:t>
      </w:r>
      <w:r w:rsidR="007D0CB1" w:rsidRPr="000E4900">
        <w:rPr>
          <w:rFonts w:eastAsia="Calibri" w:cs="Arial"/>
          <w:szCs w:val="22"/>
          <w:lang w:val="sv-FI" w:eastAsia="fi-FI"/>
        </w:rPr>
        <w:t xml:space="preserve">en övergripande och kontinuerlig process där </w:t>
      </w:r>
      <w:r w:rsidR="00AB62B1" w:rsidRPr="000E4900">
        <w:rPr>
          <w:rFonts w:eastAsia="Calibri" w:cs="Arial"/>
          <w:szCs w:val="22"/>
          <w:lang w:val="sv-FI" w:eastAsia="fi-FI"/>
        </w:rPr>
        <w:t xml:space="preserve">man försöker hitta och bedöma </w:t>
      </w:r>
      <w:r w:rsidR="007D0CB1" w:rsidRPr="000E4900">
        <w:rPr>
          <w:rFonts w:eastAsia="Calibri" w:cs="Arial"/>
          <w:szCs w:val="22"/>
          <w:lang w:val="sv-FI" w:eastAsia="fi-FI"/>
        </w:rPr>
        <w:t xml:space="preserve">risker som påverkar klientens och patientens säkerhet </w:t>
      </w:r>
      <w:r w:rsidR="00AB62B1" w:rsidRPr="000E4900">
        <w:rPr>
          <w:rFonts w:eastAsia="Calibri" w:cs="Arial"/>
          <w:szCs w:val="22"/>
          <w:lang w:val="sv-FI" w:eastAsia="fi-FI"/>
        </w:rPr>
        <w:t>och eliminera eller minimera deras följder.</w:t>
      </w:r>
    </w:p>
    <w:p w14:paraId="2C206305" w14:textId="77777777" w:rsidR="00963B0B" w:rsidRPr="000E4900" w:rsidRDefault="00963B0B" w:rsidP="006D0229">
      <w:pPr>
        <w:spacing w:line="264" w:lineRule="auto"/>
        <w:textAlignment w:val="baseline"/>
        <w:rPr>
          <w:rFonts w:eastAsia="Calibri" w:cs="Arial"/>
          <w:szCs w:val="22"/>
          <w:lang w:val="sv-FI" w:eastAsia="fi-FI"/>
        </w:rPr>
      </w:pPr>
    </w:p>
    <w:p w14:paraId="7183771A" w14:textId="3789D0A2" w:rsidR="00963B0B" w:rsidRPr="000E4900" w:rsidRDefault="00307BAB" w:rsidP="00307BAB">
      <w:pPr>
        <w:numPr>
          <w:ilvl w:val="0"/>
          <w:numId w:val="3"/>
        </w:numPr>
        <w:spacing w:line="264" w:lineRule="auto"/>
        <w:ind w:left="1080"/>
        <w:textAlignment w:val="baseline"/>
        <w:rPr>
          <w:rFonts w:eastAsia="Calibri" w:cs="Arial"/>
          <w:szCs w:val="22"/>
          <w:lang w:val="sv-FI" w:eastAsia="fi-FI"/>
        </w:rPr>
      </w:pPr>
      <w:r w:rsidRPr="000E4900">
        <w:rPr>
          <w:rFonts w:eastAsia="Calibri" w:cs="Arial"/>
          <w:szCs w:val="22"/>
          <w:lang w:val="sv-FI" w:eastAsia="fi-FI"/>
        </w:rPr>
        <w:t>Uppgifterna inom riskbedömn</w:t>
      </w:r>
      <w:r w:rsidR="003D1214">
        <w:rPr>
          <w:rFonts w:eastAsia="Calibri" w:cs="Arial"/>
          <w:szCs w:val="22"/>
          <w:lang w:val="sv-FI" w:eastAsia="fi-FI"/>
        </w:rPr>
        <w:t>ingen fördelas och tidsplaneras</w:t>
      </w:r>
    </w:p>
    <w:p w14:paraId="5B7D1ACD" w14:textId="3C6CF799" w:rsidR="00963B0B" w:rsidRPr="000E4900" w:rsidRDefault="00307BAB" w:rsidP="00307BAB">
      <w:pPr>
        <w:numPr>
          <w:ilvl w:val="0"/>
          <w:numId w:val="3"/>
        </w:numPr>
        <w:spacing w:line="264" w:lineRule="auto"/>
        <w:ind w:left="1080"/>
        <w:textAlignment w:val="baseline"/>
        <w:rPr>
          <w:rFonts w:eastAsia="Calibri" w:cs="Arial"/>
          <w:szCs w:val="22"/>
          <w:lang w:val="sv-FI" w:eastAsia="fi-FI"/>
        </w:rPr>
      </w:pPr>
      <w:r w:rsidRPr="000E4900">
        <w:rPr>
          <w:rFonts w:eastAsia="Calibri" w:cs="Arial"/>
          <w:szCs w:val="22"/>
          <w:lang w:val="sv-FI" w:eastAsia="fi-FI"/>
        </w:rPr>
        <w:t xml:space="preserve">Klient- och patientsäkerhetsriskerna beaktas </w:t>
      </w:r>
      <w:r w:rsidR="007F4077" w:rsidRPr="000E4900">
        <w:rPr>
          <w:rFonts w:eastAsia="Calibri" w:cs="Arial"/>
          <w:szCs w:val="22"/>
          <w:lang w:val="sv-FI" w:eastAsia="fi-FI"/>
        </w:rPr>
        <w:t xml:space="preserve">vid </w:t>
      </w:r>
      <w:r w:rsidRPr="000E4900">
        <w:rPr>
          <w:rFonts w:eastAsia="Calibri" w:cs="Arial"/>
          <w:szCs w:val="22"/>
          <w:lang w:val="sv-FI" w:eastAsia="fi-FI"/>
        </w:rPr>
        <w:t>både den strategiska och den operativa riskhanteringen.</w:t>
      </w:r>
      <w:r w:rsidR="00963B0B" w:rsidRPr="000E4900">
        <w:rPr>
          <w:rFonts w:eastAsia="Calibri" w:cs="Arial"/>
          <w:szCs w:val="22"/>
          <w:lang w:val="sv-FI" w:eastAsia="fi-FI"/>
        </w:rPr>
        <w:t>  </w:t>
      </w:r>
    </w:p>
    <w:p w14:paraId="697A1C23" w14:textId="5D24F0B4" w:rsidR="00963B0B" w:rsidRPr="000E4900" w:rsidRDefault="00307BAB" w:rsidP="00307BAB">
      <w:pPr>
        <w:numPr>
          <w:ilvl w:val="0"/>
          <w:numId w:val="3"/>
        </w:numPr>
        <w:spacing w:line="264" w:lineRule="auto"/>
        <w:ind w:left="1080"/>
        <w:textAlignment w:val="baseline"/>
        <w:rPr>
          <w:rFonts w:eastAsia="Calibri" w:cs="Arial"/>
          <w:szCs w:val="22"/>
          <w:lang w:val="sv-FI" w:eastAsia="fi-FI"/>
        </w:rPr>
      </w:pPr>
      <w:r w:rsidRPr="000E4900">
        <w:rPr>
          <w:rFonts w:eastAsia="Calibri" w:cs="Arial"/>
          <w:szCs w:val="22"/>
          <w:lang w:val="sv-FI" w:eastAsia="fi-FI"/>
        </w:rPr>
        <w:t xml:space="preserve">Man har konstaterat att bland annat situationer där vårdansvaret överförs </w:t>
      </w:r>
      <w:r w:rsidR="007F4077" w:rsidRPr="000E4900">
        <w:rPr>
          <w:rFonts w:eastAsia="Calibri" w:cs="Arial"/>
          <w:szCs w:val="22"/>
          <w:lang w:val="sv-FI" w:eastAsia="fi-FI"/>
        </w:rPr>
        <w:t>till</w:t>
      </w:r>
      <w:r w:rsidRPr="000E4900">
        <w:rPr>
          <w:rFonts w:eastAsia="Calibri" w:cs="Arial"/>
          <w:szCs w:val="22"/>
          <w:lang w:val="sv-FI" w:eastAsia="fi-FI"/>
        </w:rPr>
        <w:t xml:space="preserve"> en </w:t>
      </w:r>
      <w:r w:rsidR="007F4077" w:rsidRPr="000E4900">
        <w:rPr>
          <w:rFonts w:eastAsia="Calibri" w:cs="Arial"/>
          <w:szCs w:val="22"/>
          <w:lang w:val="sv-FI" w:eastAsia="fi-FI"/>
        </w:rPr>
        <w:t xml:space="preserve">annan </w:t>
      </w:r>
      <w:r w:rsidRPr="000E4900">
        <w:rPr>
          <w:rFonts w:eastAsia="Calibri" w:cs="Arial"/>
          <w:szCs w:val="22"/>
          <w:lang w:val="sv-FI" w:eastAsia="fi-FI"/>
        </w:rPr>
        <w:t xml:space="preserve">arbetsenhet eller en </w:t>
      </w:r>
      <w:r w:rsidR="007F4077" w:rsidRPr="000E4900">
        <w:rPr>
          <w:rFonts w:eastAsia="Calibri" w:cs="Arial"/>
          <w:szCs w:val="22"/>
          <w:lang w:val="sv-FI" w:eastAsia="fi-FI"/>
        </w:rPr>
        <w:t xml:space="preserve">annan </w:t>
      </w:r>
      <w:r w:rsidRPr="000E4900">
        <w:rPr>
          <w:rFonts w:eastAsia="Calibri" w:cs="Arial"/>
          <w:szCs w:val="22"/>
          <w:lang w:val="sv-FI" w:eastAsia="fi-FI"/>
        </w:rPr>
        <w:t>arbetstagare kan äventyra klientens och patientens säkerhet och vårdens kontinuitet.</w:t>
      </w:r>
      <w:r w:rsidR="00DD6ABE" w:rsidRPr="000E4900">
        <w:rPr>
          <w:rFonts w:eastAsia="Calibri" w:cs="Arial"/>
          <w:szCs w:val="22"/>
          <w:lang w:val="sv-FI" w:eastAsia="fi-FI"/>
        </w:rPr>
        <w:t xml:space="preserve"> </w:t>
      </w:r>
      <w:r w:rsidRPr="000E4900">
        <w:rPr>
          <w:rFonts w:eastAsia="Calibri" w:cs="Arial"/>
          <w:szCs w:val="22"/>
          <w:lang w:val="sv-FI" w:eastAsia="fi-FI"/>
        </w:rPr>
        <w:t xml:space="preserve">Det sker till exempel </w:t>
      </w:r>
      <w:r w:rsidR="007F4077" w:rsidRPr="000E4900">
        <w:rPr>
          <w:rFonts w:eastAsia="Calibri" w:cs="Arial"/>
          <w:szCs w:val="22"/>
          <w:lang w:val="sv-FI" w:eastAsia="fi-FI"/>
        </w:rPr>
        <w:t xml:space="preserve">vid övergången </w:t>
      </w:r>
      <w:r w:rsidRPr="000E4900">
        <w:rPr>
          <w:rFonts w:eastAsia="Calibri" w:cs="Arial"/>
          <w:szCs w:val="22"/>
          <w:lang w:val="sv-FI" w:eastAsia="fi-FI"/>
        </w:rPr>
        <w:t>mellan två skift eller när klienten eller patienten flyttas till en annan enhet eller får åka hem.</w:t>
      </w:r>
      <w:r w:rsidR="00963B0B" w:rsidRPr="000E4900">
        <w:rPr>
          <w:rFonts w:eastAsia="Calibri" w:cs="Arial"/>
          <w:szCs w:val="22"/>
          <w:lang w:val="sv-FI" w:eastAsia="fi-FI"/>
        </w:rPr>
        <w:t> </w:t>
      </w:r>
    </w:p>
    <w:p w14:paraId="0C96599D" w14:textId="5DAEA41F" w:rsidR="00963B0B" w:rsidRPr="000E4900" w:rsidRDefault="00307BAB" w:rsidP="00307BAB">
      <w:pPr>
        <w:numPr>
          <w:ilvl w:val="0"/>
          <w:numId w:val="3"/>
        </w:numPr>
        <w:spacing w:line="264" w:lineRule="auto"/>
        <w:ind w:left="1080"/>
        <w:textAlignment w:val="baseline"/>
        <w:rPr>
          <w:rFonts w:eastAsia="Calibri" w:cs="Arial"/>
          <w:szCs w:val="22"/>
          <w:lang w:val="sv-FI" w:eastAsia="fi-FI"/>
        </w:rPr>
      </w:pPr>
      <w:r w:rsidRPr="000E4900">
        <w:rPr>
          <w:rFonts w:eastAsia="Calibri" w:cs="Arial"/>
          <w:szCs w:val="22"/>
          <w:lang w:val="sv-FI" w:eastAsia="fi-FI"/>
        </w:rPr>
        <w:t>Varje medarbetare ska rapportera till chefen om de risker som hen har upptäckt.</w:t>
      </w:r>
      <w:r w:rsidR="00403F6E" w:rsidRPr="000E4900">
        <w:rPr>
          <w:rFonts w:eastAsia="Calibri" w:cs="Arial"/>
          <w:szCs w:val="22"/>
          <w:lang w:val="sv-FI" w:eastAsia="fi-FI"/>
        </w:rPr>
        <w:t xml:space="preserve"> </w:t>
      </w:r>
      <w:r w:rsidRPr="000E4900">
        <w:rPr>
          <w:rFonts w:eastAsia="Calibri" w:cs="Arial"/>
          <w:szCs w:val="22"/>
          <w:lang w:val="sv-FI" w:eastAsia="fi-FI"/>
        </w:rPr>
        <w:t>Chefen ansvarar för att nödvändiga åtgärder vidtas.</w:t>
      </w:r>
      <w:r w:rsidR="00963B0B" w:rsidRPr="000E4900">
        <w:rPr>
          <w:rFonts w:eastAsia="Calibri" w:cs="Arial"/>
          <w:szCs w:val="22"/>
          <w:lang w:val="sv-FI" w:eastAsia="fi-FI"/>
        </w:rPr>
        <w:t> </w:t>
      </w:r>
    </w:p>
    <w:p w14:paraId="7EF888EA" w14:textId="62F158AF" w:rsidR="00963B0B" w:rsidRPr="000E4900" w:rsidRDefault="00307BAB" w:rsidP="00307BAB">
      <w:pPr>
        <w:numPr>
          <w:ilvl w:val="0"/>
          <w:numId w:val="3"/>
        </w:numPr>
        <w:spacing w:line="264" w:lineRule="auto"/>
        <w:ind w:left="1080"/>
        <w:textAlignment w:val="baseline"/>
        <w:rPr>
          <w:rFonts w:eastAsia="Calibri" w:cs="Arial"/>
          <w:szCs w:val="22"/>
          <w:lang w:val="sv-FI" w:eastAsia="fi-FI"/>
        </w:rPr>
      </w:pPr>
      <w:r w:rsidRPr="000E4900">
        <w:rPr>
          <w:rFonts w:eastAsia="Calibri" w:cs="Arial"/>
          <w:szCs w:val="22"/>
          <w:lang w:val="sv-FI" w:eastAsia="fi-FI"/>
        </w:rPr>
        <w:t>Tillräckliga resurser och kompetens bör tryggas även i undantagssituationer.</w:t>
      </w:r>
    </w:p>
    <w:p w14:paraId="31EA46B6" w14:textId="13923419" w:rsidR="005C589C" w:rsidRPr="000E4900" w:rsidRDefault="005C589C" w:rsidP="006D0229">
      <w:pPr>
        <w:pStyle w:val="Kommentinteksti"/>
        <w:spacing w:line="264" w:lineRule="auto"/>
        <w:rPr>
          <w:rFonts w:cs="Arial"/>
          <w:sz w:val="22"/>
          <w:szCs w:val="22"/>
          <w:lang w:val="sv-FI"/>
        </w:rPr>
      </w:pPr>
    </w:p>
    <w:p w14:paraId="03A774EF" w14:textId="4D5413A0" w:rsidR="005C589C" w:rsidRPr="000E4900" w:rsidRDefault="00F15F64" w:rsidP="00F15F64">
      <w:pPr>
        <w:spacing w:line="264" w:lineRule="auto"/>
        <w:textAlignment w:val="baseline"/>
        <w:rPr>
          <w:rFonts w:cs="Arial"/>
          <w:noProof/>
          <w:color w:val="224AF6"/>
          <w:szCs w:val="22"/>
          <w:lang w:val="sv-FI" w:eastAsia="fi-FI"/>
        </w:rPr>
      </w:pPr>
      <w:r w:rsidRPr="000E4900">
        <w:rPr>
          <w:rFonts w:cs="Arial"/>
          <w:b/>
          <w:sz w:val="28"/>
          <w:szCs w:val="28"/>
          <w:lang w:val="sv-FI"/>
        </w:rPr>
        <w:t>§</w:t>
      </w:r>
      <w:r w:rsidRPr="000E4900">
        <w:rPr>
          <w:rFonts w:cs="Arial"/>
          <w:szCs w:val="22"/>
          <w:lang w:val="sv-FI" w:eastAsia="fi-FI"/>
        </w:rPr>
        <w:t xml:space="preserve"> Lagen om ordnande av social- och hälsovård 612/2021</w:t>
      </w:r>
    </w:p>
    <w:p w14:paraId="4A3DACDF" w14:textId="1E79C42D" w:rsidR="005C589C" w:rsidRPr="00CB1B34" w:rsidRDefault="002F72B5" w:rsidP="00F15F64">
      <w:pPr>
        <w:spacing w:line="264" w:lineRule="auto"/>
        <w:textAlignment w:val="baseline"/>
        <w:rPr>
          <w:rFonts w:cs="Arial"/>
          <w:noProof/>
          <w:color w:val="538135" w:themeColor="accent6" w:themeShade="BF"/>
          <w:szCs w:val="22"/>
          <w:u w:val="single"/>
          <w:lang w:val="sv-FI" w:eastAsia="fi-FI"/>
        </w:rPr>
      </w:pPr>
      <w:hyperlink r:id="rId27" w:history="1">
        <w:r w:rsidR="00F15F64" w:rsidRPr="00CB1B34">
          <w:rPr>
            <w:rStyle w:val="Hyperlinkki"/>
            <w:color w:val="538135" w:themeColor="accent6" w:themeShade="BF"/>
            <w:lang w:val="sv-FI"/>
          </w:rPr>
          <w:t>https://www.finlex.fi/sv/laki/ajantasa/2021/20210612</w:t>
        </w:r>
      </w:hyperlink>
    </w:p>
    <w:p w14:paraId="3B1DBBC2" w14:textId="77777777" w:rsidR="005C589C" w:rsidRPr="000E4900" w:rsidRDefault="005C589C" w:rsidP="006D0229">
      <w:pPr>
        <w:spacing w:line="264" w:lineRule="auto"/>
        <w:textAlignment w:val="baseline"/>
        <w:rPr>
          <w:rFonts w:cs="Arial"/>
          <w:b/>
          <w:color w:val="000000" w:themeColor="text1"/>
          <w:szCs w:val="22"/>
          <w:lang w:val="sv-FI"/>
        </w:rPr>
      </w:pPr>
    </w:p>
    <w:p w14:paraId="7EB8C5A8" w14:textId="64C150C5" w:rsidR="005C589C" w:rsidRPr="000E4900" w:rsidRDefault="00F15F64" w:rsidP="00F15F64">
      <w:pPr>
        <w:spacing w:line="264" w:lineRule="auto"/>
        <w:textAlignment w:val="baseline"/>
        <w:rPr>
          <w:rFonts w:eastAsia="Calibri" w:cs="Arial"/>
          <w:color w:val="000000" w:themeColor="text1"/>
          <w:szCs w:val="22"/>
          <w:lang w:val="sv-FI" w:eastAsia="fi-FI"/>
        </w:rPr>
      </w:pPr>
      <w:r w:rsidRPr="000E4900">
        <w:rPr>
          <w:rFonts w:cs="Arial"/>
          <w:b/>
          <w:bCs/>
          <w:color w:val="000000" w:themeColor="text1"/>
          <w:sz w:val="28"/>
          <w:szCs w:val="28"/>
          <w:lang w:val="sv-FI"/>
        </w:rPr>
        <w:t xml:space="preserve">§ </w:t>
      </w:r>
      <w:r w:rsidRPr="000E4900">
        <w:rPr>
          <w:rFonts w:cs="Arial"/>
          <w:color w:val="000000" w:themeColor="text1"/>
          <w:szCs w:val="22"/>
          <w:lang w:val="sv-FI"/>
        </w:rPr>
        <w:t>Lagen om tillsynen över social- och hälsovården 741/2023</w:t>
      </w:r>
    </w:p>
    <w:p w14:paraId="1183C97A" w14:textId="48D16AAD" w:rsidR="005C589C" w:rsidRPr="00CB1B34" w:rsidRDefault="002F72B5" w:rsidP="00F15F64">
      <w:pPr>
        <w:spacing w:line="264" w:lineRule="auto"/>
        <w:textAlignment w:val="baseline"/>
        <w:rPr>
          <w:rFonts w:eastAsia="Calibri" w:cs="Arial"/>
          <w:color w:val="538135" w:themeColor="accent6" w:themeShade="BF"/>
          <w:szCs w:val="22"/>
          <w:u w:val="single"/>
          <w:lang w:val="sv-FI" w:eastAsia="fi-FI"/>
        </w:rPr>
      </w:pPr>
      <w:hyperlink r:id="rId28" w:history="1">
        <w:r w:rsidR="00F15F64" w:rsidRPr="00CB1B34">
          <w:rPr>
            <w:rStyle w:val="Hyperlinkki"/>
            <w:color w:val="538135" w:themeColor="accent6" w:themeShade="BF"/>
            <w:lang w:val="sv-FI"/>
          </w:rPr>
          <w:t>https://www.finlex.fi/sv/laki/ajantasa/2023/20230741</w:t>
        </w:r>
      </w:hyperlink>
    </w:p>
    <w:p w14:paraId="788674BB" w14:textId="2905550E" w:rsidR="00963B0B" w:rsidRPr="000E4900" w:rsidRDefault="00963B0B" w:rsidP="006D0229">
      <w:pPr>
        <w:spacing w:line="264" w:lineRule="auto"/>
        <w:textAlignment w:val="baseline"/>
        <w:rPr>
          <w:rFonts w:eastAsia="Calibri" w:cs="Arial"/>
          <w:color w:val="000000" w:themeColor="text1"/>
          <w:szCs w:val="22"/>
          <w:lang w:val="sv-FI" w:eastAsia="fi-FI"/>
        </w:rPr>
      </w:pPr>
    </w:p>
    <w:p w14:paraId="624F6542" w14:textId="16A2E15F" w:rsidR="009A06EC" w:rsidRPr="000E4900" w:rsidRDefault="00F15F64" w:rsidP="00F15F64">
      <w:pPr>
        <w:pStyle w:val="Leipteksti"/>
        <w:spacing w:line="264" w:lineRule="auto"/>
        <w:rPr>
          <w:rFonts w:ascii="Arial" w:hAnsi="Arial" w:cs="Arial"/>
          <w:b/>
          <w:lang w:val="sv-FI"/>
        </w:rPr>
      </w:pPr>
      <w:r w:rsidRPr="000E4900">
        <w:rPr>
          <w:rFonts w:ascii="Arial" w:hAnsi="Arial" w:cs="Arial"/>
          <w:b/>
          <w:lang w:val="sv-FI"/>
        </w:rPr>
        <w:t>Mer information:</w:t>
      </w:r>
    </w:p>
    <w:p w14:paraId="61865263" w14:textId="77777777" w:rsidR="009A06EC" w:rsidRPr="000E4900" w:rsidRDefault="009A06EC" w:rsidP="006D0229">
      <w:pPr>
        <w:spacing w:line="264" w:lineRule="auto"/>
        <w:textAlignment w:val="baseline"/>
        <w:rPr>
          <w:rFonts w:eastAsia="Calibri" w:cs="Arial"/>
          <w:color w:val="000000" w:themeColor="text1"/>
          <w:szCs w:val="22"/>
          <w:lang w:val="sv-FI" w:eastAsia="fi-FI"/>
        </w:rPr>
      </w:pPr>
    </w:p>
    <w:p w14:paraId="59390FE9" w14:textId="5AF35ADF" w:rsidR="00963B0B" w:rsidRPr="000E4900" w:rsidRDefault="00F15F64" w:rsidP="00F15F64">
      <w:pPr>
        <w:spacing w:line="264" w:lineRule="auto"/>
        <w:textAlignment w:val="baseline"/>
        <w:rPr>
          <w:rFonts w:eastAsia="Calibri" w:cs="Arial"/>
          <w:color w:val="000000" w:themeColor="text1"/>
          <w:szCs w:val="22"/>
          <w:lang w:val="sv-FI" w:eastAsia="fi-FI"/>
        </w:rPr>
      </w:pPr>
      <w:r w:rsidRPr="000E4900">
        <w:rPr>
          <w:rFonts w:eastAsia="Calibri" w:cs="Arial"/>
          <w:color w:val="000000" w:themeColor="text1"/>
          <w:szCs w:val="22"/>
          <w:lang w:val="sv-FI" w:eastAsia="fi-FI"/>
        </w:rPr>
        <w:t>Modell för program för egenkontroll</w:t>
      </w:r>
      <w:r w:rsidR="00963B0B" w:rsidRPr="000E4900">
        <w:rPr>
          <w:rFonts w:eastAsia="Calibri" w:cs="Arial"/>
          <w:color w:val="000000" w:themeColor="text1"/>
          <w:szCs w:val="22"/>
          <w:lang w:val="sv-FI" w:eastAsia="fi-FI"/>
        </w:rPr>
        <w:t xml:space="preserve"> </w:t>
      </w:r>
    </w:p>
    <w:p w14:paraId="237BBFBA" w14:textId="1266E890" w:rsidR="00266ADB" w:rsidRPr="00CB1B34" w:rsidRDefault="002F72B5" w:rsidP="00F15F64">
      <w:pPr>
        <w:spacing w:line="264" w:lineRule="auto"/>
        <w:textAlignment w:val="baseline"/>
        <w:rPr>
          <w:rFonts w:cs="Arial"/>
          <w:noProof/>
          <w:color w:val="538135" w:themeColor="accent6" w:themeShade="BF"/>
          <w:szCs w:val="22"/>
          <w:u w:val="single"/>
          <w:lang w:val="sv-FI" w:eastAsia="fi-FI"/>
        </w:rPr>
      </w:pPr>
      <w:hyperlink r:id="rId29" w:history="1">
        <w:r w:rsidR="00F15F64" w:rsidRPr="00CB1B34">
          <w:rPr>
            <w:rStyle w:val="Hyperlinkki"/>
            <w:color w:val="538135" w:themeColor="accent6" w:themeShade="BF"/>
            <w:lang w:val="sv-FI"/>
          </w:rPr>
          <w:t>https://klientochpatientsakerhetscentret.fi/for-experter-och-studerande/natverk-och-arbetsgrupper/nytt-natverk-modellerar-strukturer-och-kontroll/program-for-egenkontroll/</w:t>
        </w:r>
      </w:hyperlink>
    </w:p>
    <w:p w14:paraId="7E8F1681" w14:textId="77777777" w:rsidR="00AA53B0" w:rsidRPr="000E4900" w:rsidRDefault="00AA53B0" w:rsidP="006D0229">
      <w:pPr>
        <w:spacing w:line="264" w:lineRule="auto"/>
        <w:textAlignment w:val="baseline"/>
        <w:rPr>
          <w:rFonts w:cs="Arial"/>
          <w:noProof/>
          <w:color w:val="000000" w:themeColor="text1"/>
          <w:szCs w:val="22"/>
          <w:lang w:val="sv-FI" w:eastAsia="fi-FI"/>
        </w:rPr>
      </w:pPr>
    </w:p>
    <w:p w14:paraId="72AD937D" w14:textId="1156E8E5" w:rsidR="00963B0B" w:rsidRPr="000E4900" w:rsidRDefault="00BE13D3" w:rsidP="00BE13D3">
      <w:pPr>
        <w:spacing w:line="264" w:lineRule="auto"/>
        <w:rPr>
          <w:rFonts w:cs="Arial"/>
          <w:b/>
          <w:color w:val="000000" w:themeColor="text1"/>
          <w:lang w:val="sv-FI"/>
        </w:rPr>
      </w:pPr>
      <w:r w:rsidRPr="000E4900">
        <w:rPr>
          <w:rFonts w:eastAsia="Calibri" w:cs="Arial"/>
          <w:color w:val="000000" w:themeColor="text1"/>
          <w:lang w:val="sv-FI" w:eastAsia="fi-FI"/>
        </w:rPr>
        <w:t>Ledningsstrukturer med fokus på förfaranden inom klient- och patientsäkerhet och tillsyn</w:t>
      </w:r>
      <w:r w:rsidR="00963B0B" w:rsidRPr="000E4900">
        <w:rPr>
          <w:rFonts w:eastAsia="Calibri" w:cs="Arial"/>
          <w:b/>
          <w:color w:val="000000" w:themeColor="text1"/>
          <w:lang w:val="sv-FI" w:eastAsia="fi-FI"/>
        </w:rPr>
        <w:t xml:space="preserve"> </w:t>
      </w:r>
    </w:p>
    <w:p w14:paraId="5A6B3D2B" w14:textId="5476AC5F" w:rsidR="00C171E8" w:rsidRPr="00CB1B34" w:rsidRDefault="002F72B5" w:rsidP="007F4077">
      <w:pPr>
        <w:spacing w:line="264" w:lineRule="auto"/>
        <w:rPr>
          <w:rFonts w:cs="Arial"/>
          <w:color w:val="538135" w:themeColor="accent6" w:themeShade="BF"/>
          <w:u w:val="single"/>
          <w:shd w:val="clear" w:color="auto" w:fill="FEFEFE"/>
          <w:lang w:val="sv-FI" w:eastAsia="fi-FI"/>
        </w:rPr>
      </w:pPr>
      <w:hyperlink r:id="rId30" w:history="1">
        <w:r w:rsidR="00BE13D3" w:rsidRPr="00CB1B34">
          <w:rPr>
            <w:rStyle w:val="Hyperlinkki"/>
            <w:color w:val="538135" w:themeColor="accent6" w:themeShade="BF"/>
            <w:lang w:val="sv-FI"/>
          </w:rPr>
          <w:t>https://klientochpatientsakerhetscentret.fi/for-experter-och-studerande/natverk-och-arbetsgrupper/nytt-natverk-modellerar-strukturer-och-kontroll/ledningsstrukturer/</w:t>
        </w:r>
      </w:hyperlink>
    </w:p>
    <w:p w14:paraId="0939A768" w14:textId="6125283F" w:rsidR="00963B0B" w:rsidRPr="000E4900" w:rsidRDefault="00963B0B" w:rsidP="006D0229">
      <w:pPr>
        <w:spacing w:line="264" w:lineRule="auto"/>
        <w:textAlignment w:val="baseline"/>
        <w:rPr>
          <w:rFonts w:cs="Arial"/>
          <w:color w:val="000000" w:themeColor="text1"/>
          <w:lang w:val="sv-FI"/>
        </w:rPr>
      </w:pPr>
    </w:p>
    <w:p w14:paraId="0DA7148F" w14:textId="3A41C52C" w:rsidR="00A75254" w:rsidRPr="000E4900" w:rsidRDefault="007F4077" w:rsidP="007F4077">
      <w:pPr>
        <w:spacing w:line="264" w:lineRule="auto"/>
        <w:textAlignment w:val="baseline"/>
        <w:rPr>
          <w:rFonts w:cs="Arial"/>
          <w:color w:val="000000" w:themeColor="text1"/>
          <w:szCs w:val="22"/>
          <w:lang w:val="sv-FI"/>
        </w:rPr>
      </w:pPr>
      <w:r w:rsidRPr="00317F71">
        <w:rPr>
          <w:rFonts w:cs="Arial"/>
          <w:szCs w:val="22"/>
        </w:rPr>
        <w:t>Potilas- ja asiakasturvallisuuden</w:t>
      </w:r>
      <w:r w:rsidR="004A764B" w:rsidRPr="00317F71">
        <w:rPr>
          <w:rFonts w:cs="Arial"/>
          <w:szCs w:val="22"/>
        </w:rPr>
        <w:t xml:space="preserve"> </w:t>
      </w:r>
      <w:r w:rsidRPr="00317F71">
        <w:rPr>
          <w:rFonts w:cs="Arial"/>
          <w:szCs w:val="22"/>
        </w:rPr>
        <w:t xml:space="preserve">tilannekuva ja seurantamenettelyt. </w:t>
      </w:r>
      <w:r w:rsidRPr="000E4900">
        <w:rPr>
          <w:rFonts w:cs="Arial"/>
          <w:szCs w:val="22"/>
          <w:lang w:val="sv-FI"/>
        </w:rPr>
        <w:t>Ehdotus seurannan mittaristoksi (</w:t>
      </w:r>
      <w:r w:rsidRPr="000E4900">
        <w:rPr>
          <w:rFonts w:cs="Arial"/>
          <w:color w:val="000000" w:themeColor="text1"/>
          <w:szCs w:val="22"/>
          <w:lang w:val="sv-FI"/>
        </w:rPr>
        <w:t>Patient- och klientsäkerhetens lägesbild och uppföljningsförfaranden. Förslag till lokal, regional och nation</w:t>
      </w:r>
      <w:r w:rsidR="00574645" w:rsidRPr="000E4900">
        <w:rPr>
          <w:rFonts w:cs="Arial"/>
          <w:color w:val="000000" w:themeColor="text1"/>
          <w:szCs w:val="22"/>
          <w:lang w:val="sv-FI"/>
        </w:rPr>
        <w:t>ell</w:t>
      </w:r>
      <w:r w:rsidRPr="000E4900">
        <w:rPr>
          <w:rFonts w:cs="Arial"/>
          <w:color w:val="000000" w:themeColor="text1"/>
          <w:szCs w:val="22"/>
          <w:lang w:val="sv-FI"/>
        </w:rPr>
        <w:t xml:space="preserve"> uppföljning)</w:t>
      </w:r>
      <w:r w:rsidR="006D0229" w:rsidRPr="000E4900">
        <w:rPr>
          <w:rFonts w:cs="Arial"/>
          <w:color w:val="000000" w:themeColor="text1"/>
          <w:szCs w:val="22"/>
          <w:lang w:val="sv-FI"/>
        </w:rPr>
        <w:t xml:space="preserve"> </w:t>
      </w:r>
    </w:p>
    <w:p w14:paraId="67A8877B" w14:textId="18EC6349" w:rsidR="000675D3" w:rsidRPr="00CB1B34" w:rsidRDefault="002F72B5" w:rsidP="007F4077">
      <w:pPr>
        <w:spacing w:line="264" w:lineRule="auto"/>
        <w:textAlignment w:val="baseline"/>
        <w:rPr>
          <w:rStyle w:val="Hyperlinkki"/>
          <w:rFonts w:cs="Arial"/>
          <w:color w:val="538135" w:themeColor="accent6" w:themeShade="BF"/>
          <w:szCs w:val="22"/>
          <w:u w:val="none"/>
          <w:lang w:val="sv-FI"/>
        </w:rPr>
      </w:pPr>
      <w:hyperlink r:id="rId31" w:history="1">
        <w:r w:rsidR="007F4077" w:rsidRPr="00CB1B34">
          <w:rPr>
            <w:rStyle w:val="Hyperlinkki"/>
            <w:rFonts w:cs="Arial"/>
            <w:color w:val="538135" w:themeColor="accent6" w:themeShade="BF"/>
            <w:szCs w:val="22"/>
            <w:lang w:val="sv-FI"/>
          </w:rPr>
          <w:t>https://julkaisut.valtioneuvosto.fi/handle/10024/163632</w:t>
        </w:r>
      </w:hyperlink>
    </w:p>
    <w:p w14:paraId="5B14148C" w14:textId="2A407ABE" w:rsidR="00963B0B" w:rsidRPr="000E4900" w:rsidRDefault="00963B0B" w:rsidP="006D0229">
      <w:pPr>
        <w:pStyle w:val="Leipteksti"/>
        <w:spacing w:line="264" w:lineRule="auto"/>
        <w:rPr>
          <w:rFonts w:ascii="Arial" w:hAnsi="Arial" w:cs="Arial"/>
          <w:color w:val="000000" w:themeColor="text1"/>
          <w:lang w:val="sv-FI"/>
        </w:rPr>
      </w:pPr>
    </w:p>
    <w:p w14:paraId="515774AA" w14:textId="267B8641" w:rsidR="006D0229" w:rsidRPr="00317F71" w:rsidRDefault="00BE13D3" w:rsidP="00BE13D3">
      <w:pPr>
        <w:pStyle w:val="Leipteksti"/>
        <w:spacing w:line="264" w:lineRule="auto"/>
        <w:rPr>
          <w:rFonts w:ascii="Arial" w:hAnsi="Arial" w:cs="Arial"/>
          <w:color w:val="000000" w:themeColor="text1"/>
        </w:rPr>
      </w:pPr>
      <w:r w:rsidRPr="00317F71">
        <w:rPr>
          <w:rFonts w:ascii="Arial" w:hAnsi="Arial" w:cs="Arial"/>
          <w:color w:val="000000" w:themeColor="text1"/>
        </w:rPr>
        <w:t>Potilasturvallisuus ja riskien hallinta – opas sosiaali- ja terveydenhuollon asiantuntijoille ja johdolle</w:t>
      </w:r>
      <w:r w:rsidR="006D0229" w:rsidRPr="00317F71">
        <w:rPr>
          <w:rFonts w:ascii="Arial" w:hAnsi="Arial" w:cs="Arial"/>
          <w:color w:val="000000" w:themeColor="text1"/>
        </w:rPr>
        <w:t xml:space="preserve"> </w:t>
      </w:r>
    </w:p>
    <w:p w14:paraId="7774E120" w14:textId="2F7C26C1" w:rsidR="005C589C" w:rsidRPr="00317F71" w:rsidRDefault="002F72B5" w:rsidP="005A6B99">
      <w:pPr>
        <w:pStyle w:val="Leipteksti"/>
        <w:spacing w:line="264" w:lineRule="auto"/>
        <w:rPr>
          <w:rStyle w:val="Hyperlinkki"/>
          <w:rFonts w:ascii="Arial" w:hAnsi="Arial" w:cs="Arial"/>
          <w:color w:val="538135" w:themeColor="accent6" w:themeShade="BF"/>
        </w:rPr>
      </w:pPr>
      <w:hyperlink r:id="rId32" w:history="1">
        <w:r w:rsidR="00BE13D3" w:rsidRPr="00317F71">
          <w:rPr>
            <w:rStyle w:val="Hyperlinkki"/>
            <w:rFonts w:ascii="Arial" w:hAnsi="Arial" w:cs="Arial"/>
            <w:color w:val="538135" w:themeColor="accent6" w:themeShade="BF"/>
          </w:rPr>
          <w:t>https://bin.yhdistysavain.fi/1606342/hZr2YZ69DnHjm2NdNz5x0_b1CB/RH-opas_nettiin_korjattu.pdf%2002112015.pdf</w:t>
        </w:r>
      </w:hyperlink>
    </w:p>
    <w:p w14:paraId="659A12FE" w14:textId="5DCFAA98" w:rsidR="00AA53B0" w:rsidRPr="00317F71" w:rsidRDefault="00AA53B0" w:rsidP="006D0229">
      <w:pPr>
        <w:spacing w:line="264" w:lineRule="auto"/>
        <w:rPr>
          <w:rFonts w:cs="Arial"/>
          <w:iCs/>
        </w:rPr>
      </w:pPr>
    </w:p>
    <w:p w14:paraId="6786C7EB" w14:textId="63F87DEA" w:rsidR="005C589C" w:rsidRPr="00317F71" w:rsidRDefault="005C589C" w:rsidP="006D0229">
      <w:pPr>
        <w:spacing w:line="264" w:lineRule="auto"/>
        <w:textAlignment w:val="baseline"/>
        <w:rPr>
          <w:rFonts w:cs="Arial"/>
          <w:iCs/>
        </w:rPr>
      </w:pPr>
    </w:p>
    <w:p w14:paraId="4F035A84" w14:textId="77777777" w:rsidR="003110C1" w:rsidRPr="00317F71" w:rsidRDefault="003110C1" w:rsidP="006D0229">
      <w:pPr>
        <w:spacing w:line="264" w:lineRule="auto"/>
        <w:textAlignment w:val="baseline"/>
        <w:rPr>
          <w:rFonts w:cs="Arial"/>
          <w:iCs/>
        </w:rPr>
      </w:pPr>
    </w:p>
    <w:p w14:paraId="19B7A192" w14:textId="74D963B1" w:rsidR="00642495" w:rsidRPr="000E4900" w:rsidRDefault="005A6B99" w:rsidP="00526545">
      <w:pPr>
        <w:pStyle w:val="Otsikko2"/>
        <w:rPr>
          <w:lang w:val="sv-FI" w:eastAsia="fi-FI"/>
        </w:rPr>
      </w:pPr>
      <w:bookmarkStart w:id="13" w:name="_Toc164872124"/>
      <w:r w:rsidRPr="00526545">
        <w:rPr>
          <w:lang w:val="sv-SE"/>
        </w:rPr>
        <w:t>Klientens</w:t>
      </w:r>
      <w:r w:rsidRPr="000E4900">
        <w:rPr>
          <w:lang w:val="sv-FI"/>
        </w:rPr>
        <w:t xml:space="preserve"> och patientens rättigheter samt självbestämmanderätten och villkoren för att begränsa den</w:t>
      </w:r>
      <w:bookmarkEnd w:id="13"/>
    </w:p>
    <w:p w14:paraId="1E977216" w14:textId="77777777" w:rsidR="00C171E8" w:rsidRPr="000E4900" w:rsidRDefault="00C171E8" w:rsidP="006D0229">
      <w:pPr>
        <w:spacing w:line="264" w:lineRule="auto"/>
        <w:rPr>
          <w:rFonts w:cs="Arial"/>
          <w:lang w:val="sv-FI" w:eastAsia="fi-FI"/>
        </w:rPr>
      </w:pPr>
    </w:p>
    <w:p w14:paraId="3F694FA1" w14:textId="6F95D613" w:rsidR="00DA6E76" w:rsidRPr="000E4900" w:rsidRDefault="005A6B99" w:rsidP="005A6B99">
      <w:pPr>
        <w:spacing w:line="264" w:lineRule="auto"/>
        <w:rPr>
          <w:rFonts w:cs="Arial"/>
          <w:lang w:val="sv-FI" w:eastAsia="fi-FI"/>
        </w:rPr>
      </w:pPr>
      <w:r w:rsidRPr="000E4900">
        <w:rPr>
          <w:rFonts w:cs="Arial"/>
          <w:lang w:val="sv-FI" w:eastAsia="fi-FI"/>
        </w:rPr>
        <w:t>Inom hälso- och sjukvården och socialvården fastställs klientens och patientens rättigheter i</w:t>
      </w:r>
    </w:p>
    <w:p w14:paraId="09EA22C6" w14:textId="2D0836E0" w:rsidR="00DA6E76" w:rsidRPr="000E4900" w:rsidRDefault="005A6B99" w:rsidP="005A6B99">
      <w:pPr>
        <w:pStyle w:val="Luettelokappale"/>
        <w:numPr>
          <w:ilvl w:val="0"/>
          <w:numId w:val="34"/>
        </w:numPr>
        <w:spacing w:after="0" w:line="264" w:lineRule="auto"/>
        <w:rPr>
          <w:rFonts w:ascii="Arial" w:hAnsi="Arial" w:cs="Arial"/>
          <w:lang w:val="sv-FI" w:eastAsia="fi-FI"/>
        </w:rPr>
      </w:pPr>
      <w:r w:rsidRPr="000E4900">
        <w:rPr>
          <w:rFonts w:ascii="Arial" w:hAnsi="Arial" w:cs="Arial"/>
          <w:lang w:val="sv-FI" w:eastAsia="fi-FI"/>
        </w:rPr>
        <w:t>lagen om patientens ställning och rättigheter</w:t>
      </w:r>
    </w:p>
    <w:p w14:paraId="3A8422FE" w14:textId="142A9525" w:rsidR="00DA6E76" w:rsidRPr="000E4900" w:rsidRDefault="005A6B99" w:rsidP="005A6B99">
      <w:pPr>
        <w:pStyle w:val="Luettelokappale"/>
        <w:numPr>
          <w:ilvl w:val="0"/>
          <w:numId w:val="34"/>
        </w:numPr>
        <w:spacing w:after="0" w:line="264" w:lineRule="auto"/>
        <w:rPr>
          <w:rFonts w:ascii="Arial" w:hAnsi="Arial" w:cs="Arial"/>
          <w:lang w:val="sv-FI" w:eastAsia="fi-FI"/>
        </w:rPr>
      </w:pPr>
      <w:r w:rsidRPr="000E4900">
        <w:rPr>
          <w:rFonts w:ascii="Arial" w:hAnsi="Arial" w:cs="Arial"/>
          <w:lang w:val="sv-FI" w:eastAsia="fi-FI"/>
        </w:rPr>
        <w:t>lagen om klientens ställning oc</w:t>
      </w:r>
      <w:r w:rsidR="00CB1B34">
        <w:rPr>
          <w:rFonts w:ascii="Arial" w:hAnsi="Arial" w:cs="Arial"/>
          <w:lang w:val="sv-FI" w:eastAsia="fi-FI"/>
        </w:rPr>
        <w:t>h rättigheter inom socialvården</w:t>
      </w:r>
    </w:p>
    <w:p w14:paraId="0CF5E6B8" w14:textId="77777777" w:rsidR="00AA53B0" w:rsidRPr="000E4900" w:rsidRDefault="00AA53B0" w:rsidP="006D0229">
      <w:pPr>
        <w:spacing w:line="264" w:lineRule="auto"/>
        <w:textAlignment w:val="baseline"/>
        <w:rPr>
          <w:rFonts w:eastAsia="Calibri" w:cs="Arial"/>
          <w:szCs w:val="22"/>
          <w:lang w:val="sv-FI" w:eastAsia="fi-FI"/>
        </w:rPr>
      </w:pPr>
    </w:p>
    <w:p w14:paraId="66476EEB" w14:textId="6F242AB0" w:rsidR="00DA6E76" w:rsidRPr="000E4900" w:rsidRDefault="005A6B99" w:rsidP="005A6B99">
      <w:pPr>
        <w:spacing w:line="264" w:lineRule="auto"/>
        <w:textAlignment w:val="baseline"/>
        <w:rPr>
          <w:rFonts w:eastAsia="Calibri" w:cs="Arial"/>
          <w:szCs w:val="22"/>
          <w:lang w:val="sv-FI" w:eastAsia="fi-FI"/>
        </w:rPr>
      </w:pPr>
      <w:r w:rsidRPr="000E4900">
        <w:rPr>
          <w:rFonts w:eastAsia="Calibri" w:cs="Arial"/>
          <w:szCs w:val="22"/>
          <w:lang w:val="sv-FI" w:eastAsia="fi-FI"/>
        </w:rPr>
        <w:t>Enligt lagen har klienten och patienten rätt till hälso- och sjukvård av god kvalitet.</w:t>
      </w:r>
      <w:r w:rsidR="00DA6E76" w:rsidRPr="000E4900">
        <w:rPr>
          <w:rFonts w:eastAsia="Calibri" w:cs="Arial"/>
          <w:szCs w:val="22"/>
          <w:lang w:val="sv-FI" w:eastAsia="fi-FI"/>
        </w:rPr>
        <w:t xml:space="preserve"> </w:t>
      </w:r>
      <w:r w:rsidRPr="000E4900">
        <w:rPr>
          <w:rFonts w:eastAsia="Calibri" w:cs="Arial"/>
          <w:szCs w:val="22"/>
          <w:lang w:val="sv-FI" w:eastAsia="fi-FI"/>
        </w:rPr>
        <w:t>Hen har också rätt till ett gott bemötande utan diskriminering.</w:t>
      </w:r>
    </w:p>
    <w:p w14:paraId="13B14A47" w14:textId="77777777" w:rsidR="00AA53B0" w:rsidRPr="000E4900" w:rsidRDefault="00AA53B0" w:rsidP="006D0229">
      <w:pPr>
        <w:spacing w:line="264" w:lineRule="auto"/>
        <w:textAlignment w:val="baseline"/>
        <w:rPr>
          <w:rFonts w:eastAsia="Calibri" w:cs="Arial"/>
          <w:szCs w:val="22"/>
          <w:lang w:val="sv-FI" w:eastAsia="fi-FI"/>
        </w:rPr>
      </w:pPr>
    </w:p>
    <w:p w14:paraId="5825ABA3" w14:textId="0E4195B3" w:rsidR="00D32253" w:rsidRPr="000E4900" w:rsidRDefault="005A6B99" w:rsidP="005A6B99">
      <w:pPr>
        <w:spacing w:line="264" w:lineRule="auto"/>
        <w:textAlignment w:val="baseline"/>
        <w:rPr>
          <w:rFonts w:eastAsia="Calibri" w:cs="Arial"/>
          <w:szCs w:val="22"/>
          <w:lang w:val="sv-FI" w:eastAsia="fi-FI"/>
        </w:rPr>
      </w:pPr>
      <w:r w:rsidRPr="000E4900">
        <w:rPr>
          <w:rFonts w:eastAsia="Calibri" w:cs="Arial"/>
          <w:szCs w:val="22"/>
          <w:lang w:val="sv-FI" w:eastAsia="fi-FI"/>
        </w:rPr>
        <w:t>Vården och servicen ska ordnas och patienten bemötas så att hens människovärde inte kränks och att hens övertygelse och integritet respekteras.</w:t>
      </w:r>
      <w:r w:rsidR="00642495" w:rsidRPr="000E4900">
        <w:rPr>
          <w:rFonts w:eastAsia="Calibri" w:cs="Arial"/>
          <w:szCs w:val="22"/>
          <w:lang w:val="sv-FI" w:eastAsia="fi-FI"/>
        </w:rPr>
        <w:t xml:space="preserve"> </w:t>
      </w:r>
      <w:r w:rsidRPr="000E4900">
        <w:rPr>
          <w:rFonts w:eastAsia="Calibri" w:cs="Arial"/>
          <w:szCs w:val="22"/>
          <w:lang w:val="sv-FI" w:eastAsia="fi-FI"/>
        </w:rPr>
        <w:t>I lagen föreskrivs också om kliente</w:t>
      </w:r>
      <w:r w:rsidR="002E1882" w:rsidRPr="000E4900">
        <w:rPr>
          <w:rFonts w:eastAsia="Calibri" w:cs="Arial"/>
          <w:szCs w:val="22"/>
          <w:lang w:val="sv-FI" w:eastAsia="fi-FI"/>
        </w:rPr>
        <w:t>rna</w:t>
      </w:r>
      <w:r w:rsidRPr="000E4900">
        <w:rPr>
          <w:rFonts w:eastAsia="Calibri" w:cs="Arial"/>
          <w:szCs w:val="22"/>
          <w:lang w:val="sv-FI" w:eastAsia="fi-FI"/>
        </w:rPr>
        <w:t>s och patiente</w:t>
      </w:r>
      <w:r w:rsidR="002E1882" w:rsidRPr="000E4900">
        <w:rPr>
          <w:rFonts w:eastAsia="Calibri" w:cs="Arial"/>
          <w:szCs w:val="22"/>
          <w:lang w:val="sv-FI" w:eastAsia="fi-FI"/>
        </w:rPr>
        <w:t>rna</w:t>
      </w:r>
      <w:r w:rsidRPr="000E4900">
        <w:rPr>
          <w:rFonts w:eastAsia="Calibri" w:cs="Arial"/>
          <w:szCs w:val="22"/>
          <w:lang w:val="sv-FI" w:eastAsia="fi-FI"/>
        </w:rPr>
        <w:t xml:space="preserve">s </w:t>
      </w:r>
      <w:r w:rsidR="0012595B" w:rsidRPr="000E4900">
        <w:rPr>
          <w:rFonts w:eastAsia="Calibri" w:cs="Arial"/>
          <w:szCs w:val="22"/>
          <w:lang w:val="sv-FI" w:eastAsia="fi-FI"/>
        </w:rPr>
        <w:t>tillgång till</w:t>
      </w:r>
      <w:r w:rsidRPr="000E4900">
        <w:rPr>
          <w:rFonts w:eastAsia="Calibri" w:cs="Arial"/>
          <w:szCs w:val="22"/>
          <w:lang w:val="sv-FI" w:eastAsia="fi-FI"/>
        </w:rPr>
        <w:t xml:space="preserve"> vård eller service.</w:t>
      </w:r>
    </w:p>
    <w:p w14:paraId="06C62F01" w14:textId="77777777" w:rsidR="00AA53B0" w:rsidRPr="000E4900" w:rsidRDefault="00AA53B0" w:rsidP="006D0229">
      <w:pPr>
        <w:spacing w:line="264" w:lineRule="auto"/>
        <w:textAlignment w:val="baseline"/>
        <w:rPr>
          <w:rFonts w:eastAsia="Calibri" w:cs="Arial"/>
          <w:szCs w:val="22"/>
          <w:lang w:val="sv-FI" w:eastAsia="fi-FI"/>
        </w:rPr>
      </w:pPr>
    </w:p>
    <w:p w14:paraId="7CB82F58" w14:textId="0D35265A" w:rsidR="00642495" w:rsidRPr="000E4900" w:rsidRDefault="00350AF0" w:rsidP="00A91993">
      <w:pPr>
        <w:spacing w:line="264" w:lineRule="auto"/>
        <w:textAlignment w:val="baseline"/>
        <w:rPr>
          <w:rFonts w:eastAsia="Calibri" w:cs="Arial"/>
          <w:szCs w:val="22"/>
          <w:lang w:val="sv-FI" w:eastAsia="fi-FI"/>
        </w:rPr>
      </w:pPr>
      <w:r w:rsidRPr="000E4900">
        <w:rPr>
          <w:rFonts w:eastAsia="Calibri" w:cs="Arial"/>
          <w:szCs w:val="22"/>
          <w:lang w:val="sv-FI" w:eastAsia="fi-FI"/>
        </w:rPr>
        <w:t>Att beakta klienternas och patienternas upplevelser av vården, omsorgen och servicen är en viktig del av arbetet för bättre klient- och patientsäkerhet.</w:t>
      </w:r>
      <w:r w:rsidR="00642495" w:rsidRPr="000E4900">
        <w:rPr>
          <w:rFonts w:eastAsia="Calibri" w:cs="Arial"/>
          <w:szCs w:val="22"/>
          <w:lang w:val="sv-FI" w:eastAsia="fi-FI"/>
        </w:rPr>
        <w:t xml:space="preserve"> </w:t>
      </w:r>
      <w:r w:rsidRPr="000E4900">
        <w:rPr>
          <w:rFonts w:eastAsia="Calibri" w:cs="Arial"/>
          <w:szCs w:val="22"/>
          <w:lang w:val="sv-FI" w:eastAsia="fi-FI"/>
        </w:rPr>
        <w:t xml:space="preserve">Den </w:t>
      </w:r>
      <w:r w:rsidR="00E276A9" w:rsidRPr="000E4900">
        <w:rPr>
          <w:rFonts w:eastAsia="Calibri" w:cs="Arial"/>
          <w:szCs w:val="22"/>
          <w:lang w:val="sv-FI" w:eastAsia="fi-FI"/>
        </w:rPr>
        <w:t>information</w:t>
      </w:r>
      <w:r w:rsidRPr="000E4900">
        <w:rPr>
          <w:rFonts w:eastAsia="Calibri" w:cs="Arial"/>
          <w:szCs w:val="22"/>
          <w:lang w:val="sv-FI" w:eastAsia="fi-FI"/>
        </w:rPr>
        <w:t xml:space="preserve"> som </w:t>
      </w:r>
      <w:r w:rsidR="0012595B" w:rsidRPr="000E4900">
        <w:rPr>
          <w:rFonts w:eastAsia="Calibri" w:cs="Arial"/>
          <w:szCs w:val="22"/>
          <w:lang w:val="sv-FI" w:eastAsia="fi-FI"/>
        </w:rPr>
        <w:t xml:space="preserve">vi får via </w:t>
      </w:r>
      <w:r w:rsidRPr="000E4900">
        <w:rPr>
          <w:rFonts w:eastAsia="Calibri" w:cs="Arial"/>
          <w:szCs w:val="22"/>
          <w:lang w:val="sv-FI" w:eastAsia="fi-FI"/>
        </w:rPr>
        <w:t>de här upplevelserna hjälper oss att hitta utvecklingsobjekt som</w:t>
      </w:r>
      <w:r w:rsidR="00072CBC" w:rsidRPr="000E4900">
        <w:rPr>
          <w:rFonts w:eastAsia="Calibri" w:cs="Arial"/>
          <w:szCs w:val="22"/>
          <w:lang w:val="sv-FI" w:eastAsia="fi-FI"/>
        </w:rPr>
        <w:t xml:space="preserve"> är viktiga för säkerheten och som</w:t>
      </w:r>
      <w:r w:rsidRPr="000E4900">
        <w:rPr>
          <w:rFonts w:eastAsia="Calibri" w:cs="Arial"/>
          <w:szCs w:val="22"/>
          <w:lang w:val="sv-FI" w:eastAsia="fi-FI"/>
        </w:rPr>
        <w:t xml:space="preserve"> </w:t>
      </w:r>
      <w:r w:rsidR="00A91993" w:rsidRPr="000E4900">
        <w:rPr>
          <w:rFonts w:eastAsia="Calibri" w:cs="Arial"/>
          <w:szCs w:val="22"/>
          <w:lang w:val="sv-FI" w:eastAsia="fi-FI"/>
        </w:rPr>
        <w:t>annars kanske inte hade upptäckts.</w:t>
      </w:r>
    </w:p>
    <w:p w14:paraId="08A6DF27" w14:textId="77777777" w:rsidR="00AA53B0" w:rsidRPr="000E4900" w:rsidRDefault="00AA53B0" w:rsidP="006D0229">
      <w:pPr>
        <w:spacing w:line="264" w:lineRule="auto"/>
        <w:textAlignment w:val="baseline"/>
        <w:rPr>
          <w:rFonts w:eastAsia="Calibri" w:cs="Arial"/>
          <w:szCs w:val="22"/>
          <w:lang w:val="sv-FI" w:eastAsia="fi-FI"/>
        </w:rPr>
      </w:pPr>
    </w:p>
    <w:p w14:paraId="618C04F7" w14:textId="29AD1C3B" w:rsidR="00DA6E76" w:rsidRPr="000E4900" w:rsidRDefault="00A91993" w:rsidP="00CD45F3">
      <w:pPr>
        <w:spacing w:line="264" w:lineRule="auto"/>
        <w:textAlignment w:val="baseline"/>
        <w:rPr>
          <w:rFonts w:eastAsia="Calibri" w:cs="Arial"/>
          <w:szCs w:val="22"/>
          <w:lang w:val="sv-FI" w:eastAsia="fi-FI"/>
        </w:rPr>
      </w:pPr>
      <w:r w:rsidRPr="000E4900">
        <w:rPr>
          <w:rFonts w:eastAsia="Calibri" w:cs="Arial"/>
          <w:szCs w:val="22"/>
          <w:lang w:val="sv-FI" w:eastAsia="fi-FI"/>
        </w:rPr>
        <w:t>Klienterna och patienterna får möjlighet att delta i och påverka planeringen och genomförandet av sin egen vård och service.</w:t>
      </w:r>
      <w:r w:rsidR="00F51C2D" w:rsidRPr="000E4900">
        <w:rPr>
          <w:rFonts w:cs="Arial"/>
          <w:lang w:val="sv-FI"/>
        </w:rPr>
        <w:t xml:space="preserve"> </w:t>
      </w:r>
      <w:r w:rsidR="00CD45F3" w:rsidRPr="000E4900">
        <w:rPr>
          <w:rFonts w:eastAsia="Calibri" w:cs="Arial"/>
          <w:szCs w:val="22"/>
          <w:lang w:val="sv-FI" w:eastAsia="fi-FI"/>
        </w:rPr>
        <w:t xml:space="preserve">För att kunna delta i sin egen service eller vård behöver klienten eller patienten </w:t>
      </w:r>
      <w:r w:rsidR="008C5B6C" w:rsidRPr="000E4900">
        <w:rPr>
          <w:rFonts w:eastAsia="Calibri" w:cs="Arial"/>
          <w:szCs w:val="22"/>
          <w:lang w:val="sv-FI" w:eastAsia="fi-FI"/>
        </w:rPr>
        <w:t xml:space="preserve">få </w:t>
      </w:r>
      <w:r w:rsidR="00CD45F3" w:rsidRPr="000E4900">
        <w:rPr>
          <w:rFonts w:eastAsia="Calibri" w:cs="Arial"/>
          <w:szCs w:val="22"/>
          <w:lang w:val="sv-FI" w:eastAsia="fi-FI"/>
        </w:rPr>
        <w:t>tillräckligt mycket rådgivning och vägledning i begriplig form.</w:t>
      </w:r>
    </w:p>
    <w:p w14:paraId="61B39F36" w14:textId="77777777" w:rsidR="00AA53B0" w:rsidRPr="000E4900" w:rsidRDefault="00AA53B0" w:rsidP="006D0229">
      <w:pPr>
        <w:spacing w:line="264" w:lineRule="auto"/>
        <w:textAlignment w:val="baseline"/>
        <w:rPr>
          <w:rFonts w:eastAsia="Calibri" w:cs="Arial"/>
          <w:szCs w:val="22"/>
          <w:lang w:val="sv-FI" w:eastAsia="fi-FI"/>
        </w:rPr>
      </w:pPr>
    </w:p>
    <w:p w14:paraId="40FD35D6" w14:textId="0D0DC12E" w:rsidR="00642495" w:rsidRPr="000E4900" w:rsidRDefault="00CD45F3" w:rsidP="00C64181">
      <w:pPr>
        <w:spacing w:line="264" w:lineRule="auto"/>
        <w:textAlignment w:val="baseline"/>
        <w:rPr>
          <w:rFonts w:eastAsia="Calibri" w:cs="Arial"/>
          <w:szCs w:val="22"/>
          <w:lang w:val="sv-FI" w:eastAsia="fi-FI"/>
        </w:rPr>
      </w:pPr>
      <w:r w:rsidRPr="000E4900">
        <w:rPr>
          <w:rFonts w:eastAsia="Calibri" w:cs="Arial"/>
          <w:szCs w:val="22"/>
          <w:lang w:val="sv-FI" w:eastAsia="fi-FI"/>
        </w:rPr>
        <w:t xml:space="preserve">Delaktigheten </w:t>
      </w:r>
      <w:r w:rsidR="000715AB" w:rsidRPr="000E4900">
        <w:rPr>
          <w:rFonts w:eastAsia="Calibri" w:cs="Arial"/>
          <w:szCs w:val="22"/>
          <w:lang w:val="sv-FI" w:eastAsia="fi-FI"/>
        </w:rPr>
        <w:t>innebär</w:t>
      </w:r>
      <w:r w:rsidRPr="000E4900">
        <w:rPr>
          <w:rFonts w:eastAsia="Calibri" w:cs="Arial"/>
          <w:szCs w:val="22"/>
          <w:lang w:val="sv-FI" w:eastAsia="fi-FI"/>
        </w:rPr>
        <w:t xml:space="preserve"> samtidigt </w:t>
      </w:r>
      <w:r w:rsidR="000715AB" w:rsidRPr="000E4900">
        <w:rPr>
          <w:rFonts w:eastAsia="Calibri" w:cs="Arial"/>
          <w:szCs w:val="22"/>
          <w:lang w:val="sv-FI" w:eastAsia="fi-FI"/>
        </w:rPr>
        <w:t xml:space="preserve">att </w:t>
      </w:r>
      <w:r w:rsidRPr="000E4900">
        <w:rPr>
          <w:rFonts w:eastAsia="Calibri" w:cs="Arial"/>
          <w:szCs w:val="22"/>
          <w:lang w:val="sv-FI" w:eastAsia="fi-FI"/>
        </w:rPr>
        <w:t xml:space="preserve">klienten eller patienten </w:t>
      </w:r>
      <w:r w:rsidR="000715AB" w:rsidRPr="000E4900">
        <w:rPr>
          <w:rFonts w:eastAsia="Calibri" w:cs="Arial"/>
          <w:szCs w:val="22"/>
          <w:lang w:val="sv-FI" w:eastAsia="fi-FI"/>
        </w:rPr>
        <w:t>förbinder sig bättre till</w:t>
      </w:r>
      <w:r w:rsidRPr="000E4900">
        <w:rPr>
          <w:rFonts w:eastAsia="Calibri" w:cs="Arial"/>
          <w:szCs w:val="22"/>
          <w:lang w:val="sv-FI" w:eastAsia="fi-FI"/>
        </w:rPr>
        <w:t xml:space="preserve"> sin egen vård eller service.</w:t>
      </w:r>
      <w:r w:rsidR="00DA6E76" w:rsidRPr="000E4900">
        <w:rPr>
          <w:rFonts w:eastAsia="Calibri" w:cs="Arial"/>
          <w:szCs w:val="22"/>
          <w:lang w:val="sv-FI" w:eastAsia="fi-FI"/>
        </w:rPr>
        <w:t xml:space="preserve"> </w:t>
      </w:r>
      <w:r w:rsidR="00C64181" w:rsidRPr="000E4900">
        <w:rPr>
          <w:rFonts w:eastAsia="Calibri" w:cs="Arial"/>
          <w:szCs w:val="22"/>
          <w:lang w:val="sv-FI" w:eastAsia="fi-FI"/>
        </w:rPr>
        <w:t>Det bidrar ytterligare till en bättre klient- och patientsäkerhet.</w:t>
      </w:r>
      <w:r w:rsidR="00642495" w:rsidRPr="000E4900">
        <w:rPr>
          <w:rFonts w:eastAsia="Calibri" w:cs="Arial"/>
          <w:szCs w:val="22"/>
          <w:lang w:val="sv-FI" w:eastAsia="fi-FI"/>
        </w:rPr>
        <w:t xml:space="preserve"> </w:t>
      </w:r>
    </w:p>
    <w:p w14:paraId="5C407C94" w14:textId="77777777" w:rsidR="00AA53B0" w:rsidRPr="000E4900" w:rsidRDefault="00AA53B0" w:rsidP="006D0229">
      <w:pPr>
        <w:spacing w:line="264" w:lineRule="auto"/>
        <w:textAlignment w:val="baseline"/>
        <w:rPr>
          <w:rFonts w:eastAsia="Calibri" w:cs="Arial"/>
          <w:szCs w:val="22"/>
          <w:lang w:val="sv-FI" w:eastAsia="fi-FI"/>
        </w:rPr>
      </w:pPr>
    </w:p>
    <w:p w14:paraId="4D0717C0" w14:textId="1722846D" w:rsidR="00642495" w:rsidRPr="000E4900" w:rsidRDefault="00C64181" w:rsidP="00C64181">
      <w:pPr>
        <w:spacing w:line="264" w:lineRule="auto"/>
        <w:textAlignment w:val="baseline"/>
        <w:rPr>
          <w:rFonts w:eastAsia="Calibri" w:cs="Arial"/>
          <w:szCs w:val="22"/>
          <w:lang w:val="sv-FI" w:eastAsia="fi-FI"/>
        </w:rPr>
      </w:pPr>
      <w:r w:rsidRPr="000E4900">
        <w:rPr>
          <w:rFonts w:eastAsia="Calibri" w:cs="Arial"/>
          <w:szCs w:val="22"/>
          <w:lang w:val="sv-FI" w:eastAsia="fi-FI"/>
        </w:rPr>
        <w:t>Klientens eller patientens delaktighet förbättras av ett begripligt språk och tydlig kommunikation.</w:t>
      </w:r>
      <w:r w:rsidR="00642495" w:rsidRPr="000E4900">
        <w:rPr>
          <w:rFonts w:eastAsia="Calibri" w:cs="Arial"/>
          <w:szCs w:val="22"/>
          <w:lang w:val="sv-FI" w:eastAsia="fi-FI"/>
        </w:rPr>
        <w:t xml:space="preserve"> </w:t>
      </w:r>
      <w:r w:rsidRPr="000E4900">
        <w:rPr>
          <w:rFonts w:eastAsia="Calibri" w:cs="Arial"/>
          <w:szCs w:val="22"/>
          <w:lang w:val="sv-FI" w:eastAsia="fi-FI"/>
        </w:rPr>
        <w:t>Vid behov används lättläst språk, tolkning och hjälpmedel.</w:t>
      </w:r>
      <w:r w:rsidR="00DA6E76" w:rsidRPr="000E4900">
        <w:rPr>
          <w:rFonts w:eastAsia="Calibri" w:cs="Arial"/>
          <w:szCs w:val="22"/>
          <w:lang w:val="sv-FI" w:eastAsia="fi-FI"/>
        </w:rPr>
        <w:t xml:space="preserve"> </w:t>
      </w:r>
      <w:r w:rsidRPr="000E4900">
        <w:rPr>
          <w:rFonts w:eastAsia="Calibri" w:cs="Arial"/>
          <w:szCs w:val="22"/>
          <w:lang w:val="sv-FI" w:eastAsia="fi-FI"/>
        </w:rPr>
        <w:t>Också språk- och kulturrelaterade faktorer beaktas vid behov.</w:t>
      </w:r>
    </w:p>
    <w:p w14:paraId="24AEAE75" w14:textId="69DBEED2" w:rsidR="001E71C2" w:rsidRPr="000E4900" w:rsidRDefault="001E71C2" w:rsidP="006D0229">
      <w:pPr>
        <w:spacing w:line="264" w:lineRule="auto"/>
        <w:textAlignment w:val="baseline"/>
        <w:rPr>
          <w:rFonts w:eastAsia="Calibri" w:cs="Arial"/>
          <w:szCs w:val="22"/>
          <w:lang w:val="sv-FI" w:eastAsia="fi-FI"/>
        </w:rPr>
      </w:pPr>
    </w:p>
    <w:p w14:paraId="66E4654E" w14:textId="65DE6F4E" w:rsidR="001E71C2" w:rsidRPr="00A56502" w:rsidRDefault="00C64181" w:rsidP="00C64181">
      <w:pPr>
        <w:pStyle w:val="Leipteksti"/>
        <w:spacing w:line="264" w:lineRule="auto"/>
        <w:rPr>
          <w:rFonts w:ascii="Arial" w:eastAsia="Calibri" w:hAnsi="Arial" w:cs="Arial"/>
          <w:color w:val="000000" w:themeColor="text1"/>
          <w:u w:val="single"/>
          <w:lang w:val="sv-SE" w:eastAsia="fi-FI"/>
        </w:rPr>
      </w:pPr>
      <w:r w:rsidRPr="00A56502">
        <w:rPr>
          <w:rFonts w:ascii="Arial" w:eastAsia="Calibri" w:hAnsi="Arial" w:cs="Arial"/>
          <w:color w:val="000000" w:themeColor="text1"/>
          <w:u w:val="single"/>
          <w:lang w:val="sv-SE" w:eastAsia="fi-FI"/>
        </w:rPr>
        <w:t>Tolktjänstens kontaktuppgifter</w:t>
      </w:r>
      <w:r w:rsidR="001E71C2" w:rsidRPr="00A56502">
        <w:rPr>
          <w:rFonts w:ascii="Arial" w:eastAsia="Calibri" w:hAnsi="Arial" w:cs="Arial"/>
          <w:color w:val="000000" w:themeColor="text1"/>
          <w:u w:val="single"/>
          <w:lang w:val="sv-SE" w:eastAsia="fi-FI"/>
        </w:rPr>
        <w:t xml:space="preserve"> </w:t>
      </w:r>
    </w:p>
    <w:sdt>
      <w:sdtPr>
        <w:rPr>
          <w:rFonts w:eastAsia="Calibri" w:cs="Arial"/>
          <w:szCs w:val="22"/>
          <w:lang w:val="sv-FI" w:eastAsia="fi-FI"/>
        </w:rPr>
        <w:id w:val="1782996020"/>
        <w:placeholder>
          <w:docPart w:val="9F6B1A3CD536437EA102BBD66E01A278"/>
        </w:placeholder>
        <w:showingPlcHdr/>
      </w:sdtPr>
      <w:sdtEndPr/>
      <w:sdtContent>
        <w:p w14:paraId="4667F865"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16A8346D" w14:textId="20B3762C" w:rsidR="0000248E" w:rsidRPr="00E66C33" w:rsidRDefault="0000248E" w:rsidP="006D0229">
      <w:pPr>
        <w:pStyle w:val="Leipteksti"/>
        <w:spacing w:line="264" w:lineRule="auto"/>
        <w:rPr>
          <w:rFonts w:ascii="Arial" w:hAnsi="Arial" w:cs="Arial"/>
          <w:iCs/>
          <w:color w:val="224AF6"/>
          <w:lang w:val="sv-FI"/>
        </w:rPr>
      </w:pPr>
    </w:p>
    <w:p w14:paraId="4DEFEC06" w14:textId="069FDF81" w:rsidR="0000248E" w:rsidRPr="000E4900" w:rsidRDefault="00946CE0" w:rsidP="00946CE0">
      <w:pPr>
        <w:spacing w:line="264" w:lineRule="auto"/>
        <w:textAlignment w:val="baseline"/>
        <w:rPr>
          <w:rFonts w:eastAsia="Calibri" w:cs="Arial"/>
          <w:color w:val="224AF6"/>
          <w:szCs w:val="22"/>
          <w:lang w:val="sv-FI" w:eastAsia="fi-FI"/>
        </w:rPr>
      </w:pPr>
      <w:r w:rsidRPr="000E4900">
        <w:rPr>
          <w:rFonts w:eastAsia="Calibri" w:cs="Arial"/>
          <w:b/>
          <w:sz w:val="28"/>
          <w:szCs w:val="28"/>
          <w:lang w:val="sv-FI" w:eastAsia="fi-FI"/>
        </w:rPr>
        <w:t>§</w:t>
      </w:r>
      <w:r w:rsidRPr="000E4900">
        <w:rPr>
          <w:rFonts w:eastAsia="Calibri" w:cs="Arial"/>
          <w:b/>
          <w:color w:val="00B050"/>
          <w:szCs w:val="22"/>
          <w:lang w:val="sv-FI" w:eastAsia="fi-FI"/>
        </w:rPr>
        <w:t xml:space="preserve"> </w:t>
      </w:r>
      <w:r w:rsidRPr="000E4900">
        <w:rPr>
          <w:rFonts w:eastAsia="Calibri" w:cs="Arial"/>
          <w:szCs w:val="22"/>
          <w:lang w:val="sv-FI" w:eastAsia="fi-FI"/>
        </w:rPr>
        <w:t>Lagen om klientens ställning och rättigheter inom socialvården 812/2000</w:t>
      </w:r>
    </w:p>
    <w:p w14:paraId="083E8563" w14:textId="557FDE79" w:rsidR="0000248E" w:rsidRPr="000E4900" w:rsidRDefault="002F72B5" w:rsidP="00946CE0">
      <w:pPr>
        <w:spacing w:line="264" w:lineRule="auto"/>
        <w:textAlignment w:val="baseline"/>
        <w:rPr>
          <w:rFonts w:eastAsia="Calibri" w:cs="Arial"/>
          <w:color w:val="538135" w:themeColor="accent6" w:themeShade="BF"/>
          <w:szCs w:val="22"/>
          <w:u w:val="single"/>
          <w:lang w:val="sv-FI" w:eastAsia="fi-FI"/>
        </w:rPr>
      </w:pPr>
      <w:hyperlink r:id="rId33" w:history="1">
        <w:r w:rsidR="00946CE0" w:rsidRPr="000E4900">
          <w:rPr>
            <w:rStyle w:val="Hyperlinkki"/>
            <w:rFonts w:eastAsia="Calibri" w:cs="Arial"/>
            <w:color w:val="538135" w:themeColor="accent6" w:themeShade="BF"/>
            <w:szCs w:val="22"/>
            <w:lang w:val="sv-FI" w:eastAsia="fi-FI"/>
          </w:rPr>
          <w:t>https://www.finlex.fi/sv/laki/ajantasa/2000/20000812</w:t>
        </w:r>
      </w:hyperlink>
    </w:p>
    <w:p w14:paraId="618FED52" w14:textId="77777777" w:rsidR="0000248E" w:rsidRPr="000E4900" w:rsidRDefault="0000248E" w:rsidP="006D0229">
      <w:pPr>
        <w:pStyle w:val="Leipteksti"/>
        <w:spacing w:line="264" w:lineRule="auto"/>
        <w:rPr>
          <w:rFonts w:ascii="Arial" w:eastAsia="Calibri" w:hAnsi="Arial" w:cs="Arial"/>
          <w:b/>
          <w:color w:val="000000" w:themeColor="text1"/>
          <w:lang w:val="sv-FI" w:eastAsia="fi-FI"/>
        </w:rPr>
      </w:pPr>
    </w:p>
    <w:p w14:paraId="69905221" w14:textId="385BC7E5" w:rsidR="0000248E" w:rsidRPr="000E4900" w:rsidRDefault="00946CE0" w:rsidP="00946CE0">
      <w:pPr>
        <w:pStyle w:val="Leipteksti"/>
        <w:spacing w:line="264" w:lineRule="auto"/>
        <w:rPr>
          <w:rFonts w:ascii="Arial" w:hAnsi="Arial" w:cs="Arial"/>
          <w:color w:val="000000" w:themeColor="text1"/>
          <w:lang w:val="sv-FI"/>
        </w:rPr>
      </w:pPr>
      <w:r w:rsidRPr="000E4900">
        <w:rPr>
          <w:rFonts w:ascii="Arial" w:eastAsia="Calibri" w:hAnsi="Arial" w:cs="Arial"/>
          <w:b/>
          <w:color w:val="auto"/>
          <w:sz w:val="28"/>
          <w:szCs w:val="28"/>
          <w:lang w:val="sv-FI" w:eastAsia="fi-FI"/>
        </w:rPr>
        <w:t>§</w:t>
      </w:r>
      <w:r w:rsidRPr="000E4900">
        <w:rPr>
          <w:rFonts w:ascii="Arial" w:eastAsia="Calibri" w:hAnsi="Arial" w:cs="Arial"/>
          <w:b/>
          <w:color w:val="auto"/>
          <w:lang w:val="sv-FI" w:eastAsia="fi-FI"/>
        </w:rPr>
        <w:t xml:space="preserve"> </w:t>
      </w:r>
      <w:r w:rsidRPr="000E4900">
        <w:rPr>
          <w:rFonts w:ascii="Arial" w:hAnsi="Arial" w:cs="Arial"/>
          <w:color w:val="auto"/>
          <w:lang w:val="sv-FI"/>
        </w:rPr>
        <w:t>Lagen om patientens ställning och rättigheter 785/1992</w:t>
      </w:r>
    </w:p>
    <w:p w14:paraId="4C9D1CF0" w14:textId="75F4896E" w:rsidR="0000248E" w:rsidRPr="000E4900" w:rsidRDefault="002F72B5" w:rsidP="00C24E24">
      <w:pPr>
        <w:pStyle w:val="Leipteksti"/>
        <w:spacing w:line="264" w:lineRule="auto"/>
        <w:rPr>
          <w:rFonts w:ascii="Arial" w:hAnsi="Arial" w:cs="Arial"/>
          <w:iCs/>
          <w:color w:val="538135" w:themeColor="accent6" w:themeShade="BF"/>
          <w:u w:val="single"/>
          <w:lang w:val="sv-FI"/>
        </w:rPr>
      </w:pPr>
      <w:hyperlink r:id="rId34" w:history="1">
        <w:r w:rsidR="00946CE0" w:rsidRPr="000E4900">
          <w:rPr>
            <w:rStyle w:val="Hyperlinkki"/>
            <w:rFonts w:ascii="Arial" w:hAnsi="Arial" w:cs="Arial"/>
            <w:iCs/>
            <w:color w:val="538135" w:themeColor="accent6" w:themeShade="BF"/>
            <w:lang w:val="sv-FI"/>
          </w:rPr>
          <w:t>https://www.finlex.fi/sv/laki/ajantasa/1992/19920785</w:t>
        </w:r>
      </w:hyperlink>
    </w:p>
    <w:p w14:paraId="05CBBB71" w14:textId="77777777" w:rsidR="004F0820" w:rsidRPr="000E4900" w:rsidRDefault="004F0820" w:rsidP="006D0229">
      <w:pPr>
        <w:pStyle w:val="Leipteksti"/>
        <w:spacing w:line="264" w:lineRule="auto"/>
        <w:rPr>
          <w:rFonts w:ascii="Arial" w:eastAsia="Calibri" w:hAnsi="Arial" w:cs="Arial"/>
          <w:color w:val="000000" w:themeColor="text1"/>
          <w:lang w:val="sv-FI" w:eastAsia="fi-FI"/>
        </w:rPr>
      </w:pPr>
    </w:p>
    <w:p w14:paraId="10935CE3" w14:textId="412D7AB5" w:rsidR="009A06EC" w:rsidRPr="000E4900" w:rsidRDefault="009A06EC" w:rsidP="006D0229">
      <w:pPr>
        <w:pStyle w:val="Leipteksti"/>
        <w:spacing w:line="264" w:lineRule="auto"/>
        <w:rPr>
          <w:rFonts w:ascii="Arial" w:hAnsi="Arial" w:cs="Arial"/>
          <w:color w:val="000000" w:themeColor="text1"/>
          <w:szCs w:val="24"/>
          <w:lang w:val="sv-FI"/>
        </w:rPr>
      </w:pPr>
    </w:p>
    <w:p w14:paraId="08149143" w14:textId="2D75D0AD" w:rsidR="00642495" w:rsidRPr="000E4900" w:rsidRDefault="00C557F9" w:rsidP="00E203C7">
      <w:pPr>
        <w:pStyle w:val="Otsikko3"/>
        <w:numPr>
          <w:ilvl w:val="1"/>
          <w:numId w:val="46"/>
        </w:numPr>
        <w:spacing w:before="0" w:line="264" w:lineRule="auto"/>
        <w:ind w:left="567" w:hanging="567"/>
        <w:rPr>
          <w:rFonts w:cs="Arial"/>
          <w:color w:val="00467A"/>
          <w:lang w:val="sv-FI" w:eastAsia="fi-FI"/>
        </w:rPr>
      </w:pPr>
      <w:bookmarkStart w:id="14" w:name="_Toc164872125"/>
      <w:r w:rsidRPr="000E4900">
        <w:rPr>
          <w:rFonts w:cs="Arial"/>
          <w:color w:val="00467A"/>
          <w:lang w:val="sv-FI" w:eastAsia="fi-FI"/>
        </w:rPr>
        <w:t>Klientens och patientens självbestämmanderätt</w:t>
      </w:r>
      <w:bookmarkEnd w:id="14"/>
      <w:r w:rsidR="009A75D3" w:rsidRPr="000E4900">
        <w:rPr>
          <w:rFonts w:cs="Arial"/>
          <w:color w:val="00467A"/>
          <w:lang w:val="sv-FI" w:eastAsia="fi-FI"/>
        </w:rPr>
        <w:t xml:space="preserve"> </w:t>
      </w:r>
    </w:p>
    <w:p w14:paraId="088AE434" w14:textId="77777777" w:rsidR="006D0229" w:rsidRPr="000E4900" w:rsidRDefault="006D0229" w:rsidP="006D0229">
      <w:pPr>
        <w:pStyle w:val="lead"/>
        <w:shd w:val="clear" w:color="auto" w:fill="FFFFFF"/>
        <w:spacing w:before="0" w:beforeAutospacing="0" w:after="0" w:afterAutospacing="0" w:line="264" w:lineRule="auto"/>
        <w:rPr>
          <w:rFonts w:ascii="Arial" w:hAnsi="Arial" w:cs="Arial"/>
          <w:color w:val="000000" w:themeColor="text1"/>
          <w:sz w:val="22"/>
          <w:szCs w:val="22"/>
          <w:lang w:val="sv-FI"/>
        </w:rPr>
      </w:pPr>
    </w:p>
    <w:p w14:paraId="33D4DD99" w14:textId="75778722" w:rsidR="004F5B24" w:rsidRPr="000E4900" w:rsidRDefault="00623BA3" w:rsidP="00623BA3">
      <w:pPr>
        <w:pStyle w:val="lead"/>
        <w:shd w:val="clear" w:color="auto" w:fill="FFFFFF"/>
        <w:spacing w:before="0" w:beforeAutospacing="0" w:after="0" w:afterAutospacing="0" w:line="264" w:lineRule="auto"/>
        <w:rPr>
          <w:rFonts w:ascii="Arial" w:hAnsi="Arial" w:cs="Arial"/>
          <w:color w:val="000000" w:themeColor="text1"/>
          <w:sz w:val="22"/>
          <w:szCs w:val="22"/>
          <w:lang w:val="sv-FI"/>
        </w:rPr>
      </w:pPr>
      <w:r w:rsidRPr="000E4900">
        <w:rPr>
          <w:rFonts w:ascii="Arial" w:hAnsi="Arial" w:cs="Arial"/>
          <w:color w:val="000000" w:themeColor="text1"/>
          <w:sz w:val="22"/>
          <w:szCs w:val="22"/>
          <w:lang w:val="sv-FI"/>
        </w:rPr>
        <w:t>Självbestämmanderätten är en ledande princip inom social- och hälsovårdstjänsterna.</w:t>
      </w:r>
      <w:r w:rsidR="004F5B24" w:rsidRPr="000E4900">
        <w:rPr>
          <w:rFonts w:ascii="Arial" w:hAnsi="Arial" w:cs="Arial"/>
          <w:color w:val="000000" w:themeColor="text1"/>
          <w:sz w:val="22"/>
          <w:szCs w:val="22"/>
          <w:lang w:val="sv-FI"/>
        </w:rPr>
        <w:t xml:space="preserve"> </w:t>
      </w:r>
      <w:r w:rsidRPr="000E4900">
        <w:rPr>
          <w:rFonts w:ascii="Arial" w:hAnsi="Arial" w:cs="Arial"/>
          <w:color w:val="000000" w:themeColor="text1"/>
          <w:sz w:val="22"/>
          <w:szCs w:val="22"/>
          <w:lang w:val="sv-FI"/>
        </w:rPr>
        <w:t>Den innebär att individen har rätt att bestämma över sitt eget liv och ärenden som rör hen själv.</w:t>
      </w:r>
    </w:p>
    <w:p w14:paraId="06C8A16D" w14:textId="77777777" w:rsidR="006D0229" w:rsidRPr="000E4900" w:rsidRDefault="006D0229" w:rsidP="006D0229">
      <w:pPr>
        <w:pStyle w:val="lead"/>
        <w:shd w:val="clear" w:color="auto" w:fill="FFFFFF"/>
        <w:spacing w:before="0" w:beforeAutospacing="0" w:after="0" w:afterAutospacing="0" w:line="264" w:lineRule="auto"/>
        <w:rPr>
          <w:rFonts w:ascii="Arial" w:hAnsi="Arial" w:cs="Arial"/>
          <w:color w:val="000000" w:themeColor="text1"/>
          <w:sz w:val="22"/>
          <w:szCs w:val="22"/>
          <w:lang w:val="sv-FI"/>
        </w:rPr>
      </w:pPr>
    </w:p>
    <w:p w14:paraId="5D8A692A" w14:textId="1B7BB87A" w:rsidR="00EF232D" w:rsidRPr="000E4900" w:rsidRDefault="00623BA3" w:rsidP="00623BA3">
      <w:pPr>
        <w:pStyle w:val="lead"/>
        <w:shd w:val="clear" w:color="auto" w:fill="FFFFFF"/>
        <w:spacing w:before="0" w:beforeAutospacing="0" w:after="0" w:afterAutospacing="0" w:line="264" w:lineRule="auto"/>
        <w:rPr>
          <w:rFonts w:ascii="Arial" w:hAnsi="Arial" w:cs="Arial"/>
          <w:color w:val="000000" w:themeColor="text1"/>
          <w:sz w:val="22"/>
          <w:szCs w:val="22"/>
          <w:lang w:val="sv-FI"/>
        </w:rPr>
      </w:pPr>
      <w:r w:rsidRPr="000E4900">
        <w:rPr>
          <w:rFonts w:ascii="Arial" w:hAnsi="Arial" w:cs="Arial"/>
          <w:color w:val="000000" w:themeColor="text1"/>
          <w:sz w:val="22"/>
          <w:szCs w:val="22"/>
          <w:lang w:val="sv-FI"/>
        </w:rPr>
        <w:t>Klienten och patienten ska behandlas i samförstånd med hen själv och hen ska ges möjlighet att påverka planeringen och genomförandet av sin egen vård och service.</w:t>
      </w:r>
      <w:r w:rsidR="004B775A" w:rsidRPr="000E4900">
        <w:rPr>
          <w:rFonts w:ascii="Arial" w:hAnsi="Arial" w:cs="Arial"/>
          <w:color w:val="000000" w:themeColor="text1"/>
          <w:sz w:val="22"/>
          <w:szCs w:val="22"/>
          <w:lang w:val="sv-FI"/>
        </w:rPr>
        <w:t xml:space="preserve"> </w:t>
      </w:r>
      <w:r w:rsidRPr="000E4900">
        <w:rPr>
          <w:rFonts w:ascii="Arial" w:hAnsi="Arial" w:cs="Arial"/>
          <w:color w:val="000000" w:themeColor="text1"/>
          <w:sz w:val="22"/>
          <w:szCs w:val="22"/>
          <w:lang w:val="sv-FI"/>
        </w:rPr>
        <w:t>Om en patient vägrar ta emot en viss behandling, ska hen i mån av möjlighet vårdas på ett annat medicinskt godtagbart sätt i</w:t>
      </w:r>
      <w:r w:rsidRPr="000E4900">
        <w:rPr>
          <w:lang w:val="sv-FI"/>
        </w:rPr>
        <w:t xml:space="preserve"> </w:t>
      </w:r>
      <w:r w:rsidRPr="000E4900">
        <w:rPr>
          <w:rFonts w:ascii="Arial" w:hAnsi="Arial" w:cs="Arial"/>
          <w:color w:val="000000" w:themeColor="text1"/>
          <w:sz w:val="22"/>
          <w:szCs w:val="22"/>
          <w:lang w:val="sv-FI"/>
        </w:rPr>
        <w:t>samförstånd med hen själv.</w:t>
      </w:r>
    </w:p>
    <w:p w14:paraId="15C4C21F" w14:textId="3248F28A" w:rsidR="009A06EC" w:rsidRPr="000E4900" w:rsidRDefault="009A06EC" w:rsidP="006D0229">
      <w:pPr>
        <w:pStyle w:val="lead"/>
        <w:shd w:val="clear" w:color="auto" w:fill="FFFFFF"/>
        <w:spacing w:before="0" w:beforeAutospacing="0" w:after="0" w:afterAutospacing="0" w:line="264" w:lineRule="auto"/>
        <w:rPr>
          <w:rFonts w:ascii="Arial" w:hAnsi="Arial" w:cs="Arial"/>
          <w:color w:val="000000" w:themeColor="text1"/>
          <w:sz w:val="22"/>
          <w:szCs w:val="22"/>
          <w:lang w:val="sv-FI"/>
        </w:rPr>
      </w:pPr>
    </w:p>
    <w:p w14:paraId="338D54D3" w14:textId="4236E472" w:rsidR="009A06EC" w:rsidRPr="000E4900" w:rsidRDefault="00C557F9" w:rsidP="00C557F9">
      <w:pPr>
        <w:pStyle w:val="lead"/>
        <w:shd w:val="clear" w:color="auto" w:fill="FFFFFF"/>
        <w:spacing w:before="0" w:beforeAutospacing="0" w:after="0" w:afterAutospacing="0" w:line="264" w:lineRule="auto"/>
        <w:rPr>
          <w:rFonts w:ascii="Arial" w:hAnsi="Arial" w:cs="Arial"/>
          <w:b/>
          <w:color w:val="000000" w:themeColor="text1"/>
          <w:sz w:val="22"/>
          <w:szCs w:val="22"/>
          <w:lang w:val="sv-FI"/>
        </w:rPr>
      </w:pPr>
      <w:r w:rsidRPr="000E4900">
        <w:rPr>
          <w:rFonts w:ascii="Arial" w:hAnsi="Arial" w:cs="Arial"/>
          <w:b/>
          <w:color w:val="000000" w:themeColor="text1"/>
          <w:sz w:val="22"/>
          <w:szCs w:val="22"/>
          <w:lang w:val="sv-FI"/>
        </w:rPr>
        <w:lastRenderedPageBreak/>
        <w:t>Mer information:</w:t>
      </w:r>
    </w:p>
    <w:p w14:paraId="06F1E5D9" w14:textId="4A88A85F" w:rsidR="009A06EC" w:rsidRPr="000E4900" w:rsidRDefault="009A06EC" w:rsidP="006D0229">
      <w:pPr>
        <w:pStyle w:val="lead"/>
        <w:shd w:val="clear" w:color="auto" w:fill="FFFFFF"/>
        <w:spacing w:before="0" w:beforeAutospacing="0" w:after="0" w:afterAutospacing="0" w:line="264" w:lineRule="auto"/>
        <w:rPr>
          <w:rFonts w:ascii="Arial" w:hAnsi="Arial" w:cs="Arial"/>
          <w:color w:val="000000" w:themeColor="text1"/>
          <w:sz w:val="22"/>
          <w:szCs w:val="22"/>
          <w:lang w:val="sv-FI"/>
        </w:rPr>
      </w:pPr>
    </w:p>
    <w:p w14:paraId="77B01AFA" w14:textId="73185E87" w:rsidR="001E71C2" w:rsidRPr="000E4900" w:rsidRDefault="00C24E24" w:rsidP="00C24E24">
      <w:pPr>
        <w:pStyle w:val="lead"/>
        <w:shd w:val="clear" w:color="auto" w:fill="FFFFFF"/>
        <w:spacing w:before="0" w:beforeAutospacing="0" w:after="0" w:afterAutospacing="0" w:line="264" w:lineRule="auto"/>
        <w:rPr>
          <w:rFonts w:ascii="Arial" w:hAnsi="Arial" w:cs="Arial"/>
          <w:color w:val="000000" w:themeColor="text1"/>
          <w:sz w:val="22"/>
          <w:szCs w:val="22"/>
          <w:lang w:val="sv-FI"/>
        </w:rPr>
      </w:pPr>
      <w:r w:rsidRPr="000E4900">
        <w:rPr>
          <w:rFonts w:ascii="Arial" w:hAnsi="Arial" w:cs="Arial"/>
          <w:color w:val="000000" w:themeColor="text1"/>
          <w:sz w:val="22"/>
          <w:szCs w:val="22"/>
          <w:lang w:val="sv-FI"/>
        </w:rPr>
        <w:t>Självbestämmanderätt i social- och hälsovårdstjänster</w:t>
      </w:r>
    </w:p>
    <w:p w14:paraId="48CBD7E8" w14:textId="62C2FC03" w:rsidR="00FD13FA" w:rsidRPr="00CB1B34" w:rsidRDefault="002F72B5" w:rsidP="00755877">
      <w:pPr>
        <w:spacing w:line="264" w:lineRule="auto"/>
        <w:textAlignment w:val="baseline"/>
        <w:rPr>
          <w:rStyle w:val="Hyperlinkki"/>
          <w:rFonts w:eastAsia="Calibri" w:cs="Arial"/>
          <w:color w:val="538135" w:themeColor="accent6" w:themeShade="BF"/>
          <w:szCs w:val="22"/>
          <w:lang w:val="sv-FI" w:eastAsia="fi-FI"/>
        </w:rPr>
      </w:pPr>
      <w:hyperlink r:id="rId35" w:history="1">
        <w:r w:rsidR="00C24E24" w:rsidRPr="00CB1B34">
          <w:rPr>
            <w:rStyle w:val="Hyperlinkki"/>
            <w:color w:val="538135" w:themeColor="accent6" w:themeShade="BF"/>
            <w:lang w:val="sv-FI"/>
          </w:rPr>
          <w:t>https://valvira.fi/sv/social-och-halsovard/sjalvbestammanderatt</w:t>
        </w:r>
      </w:hyperlink>
    </w:p>
    <w:p w14:paraId="6576B2B4" w14:textId="77777777" w:rsidR="009A06EC" w:rsidRPr="00CB1B34" w:rsidRDefault="009A06EC" w:rsidP="006D0229">
      <w:pPr>
        <w:spacing w:line="264" w:lineRule="auto"/>
        <w:textAlignment w:val="baseline"/>
        <w:rPr>
          <w:rFonts w:eastAsia="Calibri" w:cs="Arial"/>
          <w:color w:val="538135" w:themeColor="accent6" w:themeShade="BF"/>
          <w:szCs w:val="22"/>
          <w:u w:val="single"/>
          <w:lang w:val="sv-FI" w:eastAsia="fi-FI"/>
        </w:rPr>
      </w:pPr>
    </w:p>
    <w:p w14:paraId="0F17582A" w14:textId="77777777" w:rsidR="004B775A" w:rsidRPr="000E4900" w:rsidRDefault="004B775A" w:rsidP="006D0229">
      <w:pPr>
        <w:spacing w:line="264" w:lineRule="auto"/>
        <w:textAlignment w:val="baseline"/>
        <w:rPr>
          <w:rFonts w:eastAsia="Calibri" w:cs="Arial"/>
          <w:szCs w:val="22"/>
          <w:lang w:val="sv-FI" w:eastAsia="fi-FI"/>
        </w:rPr>
      </w:pPr>
    </w:p>
    <w:p w14:paraId="30ED5A84" w14:textId="0C5181B9" w:rsidR="009A75D3" w:rsidRPr="000E4900" w:rsidRDefault="0012595B" w:rsidP="00E203C7">
      <w:pPr>
        <w:pStyle w:val="Otsikko3"/>
        <w:numPr>
          <w:ilvl w:val="1"/>
          <w:numId w:val="46"/>
        </w:numPr>
        <w:spacing w:before="0" w:line="264" w:lineRule="auto"/>
        <w:ind w:left="567" w:hanging="567"/>
        <w:rPr>
          <w:rFonts w:cs="Arial"/>
          <w:lang w:val="sv-FI" w:eastAsia="fi-FI"/>
        </w:rPr>
      </w:pPr>
      <w:bookmarkStart w:id="15" w:name="_Toc164872126"/>
      <w:r w:rsidRPr="000E4900">
        <w:rPr>
          <w:rFonts w:cs="Arial"/>
          <w:lang w:val="sv-FI" w:eastAsia="fi-FI"/>
        </w:rPr>
        <w:t>Förebyggande arbetssätt och begränsningsåtgärder</w:t>
      </w:r>
      <w:bookmarkEnd w:id="15"/>
      <w:r w:rsidR="009A75D3" w:rsidRPr="000E4900">
        <w:rPr>
          <w:rFonts w:cs="Arial"/>
          <w:lang w:val="sv-FI" w:eastAsia="fi-FI"/>
        </w:rPr>
        <w:t xml:space="preserve"> </w:t>
      </w:r>
    </w:p>
    <w:p w14:paraId="55655FF0" w14:textId="77777777" w:rsidR="00AA53B0" w:rsidRPr="000E4900" w:rsidRDefault="00AA53B0" w:rsidP="006D0229">
      <w:pPr>
        <w:shd w:val="clear" w:color="auto" w:fill="FFFFFF"/>
        <w:spacing w:line="264" w:lineRule="auto"/>
        <w:rPr>
          <w:rFonts w:eastAsia="Times New Roman" w:cs="Arial"/>
          <w:szCs w:val="22"/>
          <w:lang w:val="sv-FI" w:eastAsia="fi-FI"/>
        </w:rPr>
      </w:pPr>
    </w:p>
    <w:p w14:paraId="62C0A220" w14:textId="4D73FCAB" w:rsidR="004F5B24" w:rsidRPr="000E4900" w:rsidRDefault="000F4B1C" w:rsidP="000F4B1C">
      <w:pPr>
        <w:shd w:val="clear" w:color="auto" w:fill="FFFFFF"/>
        <w:spacing w:line="264" w:lineRule="auto"/>
        <w:rPr>
          <w:rFonts w:eastAsia="Times New Roman" w:cs="Arial"/>
          <w:szCs w:val="22"/>
          <w:lang w:val="sv-FI" w:eastAsia="fi-FI"/>
        </w:rPr>
      </w:pPr>
      <w:r w:rsidRPr="000E4900">
        <w:rPr>
          <w:rFonts w:eastAsia="Times New Roman" w:cs="Arial"/>
          <w:szCs w:val="22"/>
          <w:lang w:val="sv-FI" w:eastAsia="fi-FI"/>
        </w:rPr>
        <w:t>Klientens och patientens självbestämmanderätt ska alltid respekteras.</w:t>
      </w:r>
      <w:r w:rsidR="00D9563C" w:rsidRPr="000E4900">
        <w:rPr>
          <w:rFonts w:eastAsia="Times New Roman" w:cs="Arial"/>
          <w:szCs w:val="22"/>
          <w:lang w:val="sv-FI" w:eastAsia="fi-FI"/>
        </w:rPr>
        <w:t xml:space="preserve"> </w:t>
      </w:r>
      <w:r w:rsidRPr="000E4900">
        <w:rPr>
          <w:rFonts w:eastAsia="Times New Roman" w:cs="Arial"/>
          <w:szCs w:val="22"/>
          <w:lang w:val="sv-FI" w:eastAsia="fi-FI"/>
        </w:rPr>
        <w:t>Förebyggande åtgärder ska alltid prioriteras.</w:t>
      </w:r>
    </w:p>
    <w:p w14:paraId="19E85F1A" w14:textId="77777777" w:rsidR="00AA53B0" w:rsidRPr="000E4900" w:rsidRDefault="00AA53B0" w:rsidP="006D0229">
      <w:pPr>
        <w:shd w:val="clear" w:color="auto" w:fill="FFFFFF"/>
        <w:spacing w:line="264" w:lineRule="auto"/>
        <w:rPr>
          <w:rFonts w:eastAsia="Times New Roman" w:cs="Arial"/>
          <w:lang w:val="sv-FI" w:eastAsia="fi-FI"/>
        </w:rPr>
      </w:pPr>
    </w:p>
    <w:p w14:paraId="6E8EC78E" w14:textId="242475B2" w:rsidR="00A62E78" w:rsidRPr="000E4900" w:rsidRDefault="000F4B1C" w:rsidP="000F4B1C">
      <w:pPr>
        <w:shd w:val="clear" w:color="auto" w:fill="FFFFFF"/>
        <w:spacing w:line="264" w:lineRule="auto"/>
        <w:rPr>
          <w:rFonts w:eastAsia="Times New Roman" w:cs="Arial"/>
          <w:lang w:val="sv-FI" w:eastAsia="fi-FI"/>
        </w:rPr>
      </w:pPr>
      <w:r w:rsidRPr="000E4900">
        <w:rPr>
          <w:rFonts w:eastAsia="Times New Roman" w:cs="Arial"/>
          <w:lang w:val="sv-FI" w:eastAsia="fi-FI"/>
        </w:rPr>
        <w:t>I alla situationer bör man fundera på följande frågor:</w:t>
      </w:r>
    </w:p>
    <w:p w14:paraId="796E5FFC" w14:textId="68EB595E" w:rsidR="00A62E78" w:rsidRPr="000E4900" w:rsidRDefault="00BC6CF3" w:rsidP="00BC6CF3">
      <w:pPr>
        <w:pStyle w:val="Luettelokappale"/>
        <w:numPr>
          <w:ilvl w:val="0"/>
          <w:numId w:val="35"/>
        </w:numPr>
        <w:spacing w:after="0" w:line="264" w:lineRule="auto"/>
        <w:rPr>
          <w:rFonts w:ascii="Arial" w:eastAsia="Times New Roman" w:hAnsi="Arial" w:cs="Arial"/>
          <w:lang w:val="sv-FI" w:eastAsia="fi-FI"/>
        </w:rPr>
      </w:pPr>
      <w:r w:rsidRPr="000E4900">
        <w:rPr>
          <w:rFonts w:ascii="Arial" w:eastAsia="Times New Roman" w:hAnsi="Arial" w:cs="Arial"/>
          <w:lang w:val="sv-FI" w:eastAsia="fi-FI"/>
        </w:rPr>
        <w:t>Hur kan man stötta klienten eller patienten att bibehålla sin självbestämmanderätt och delaktighet?</w:t>
      </w:r>
    </w:p>
    <w:p w14:paraId="7639DD82" w14:textId="08FF2453" w:rsidR="00A62E78" w:rsidRPr="000E4900" w:rsidRDefault="00BC6CF3" w:rsidP="00BC6CF3">
      <w:pPr>
        <w:pStyle w:val="Luettelokappale"/>
        <w:numPr>
          <w:ilvl w:val="0"/>
          <w:numId w:val="35"/>
        </w:numPr>
        <w:spacing w:after="0" w:line="264" w:lineRule="auto"/>
        <w:rPr>
          <w:rFonts w:ascii="Arial" w:eastAsia="Times New Roman" w:hAnsi="Arial" w:cs="Arial"/>
          <w:lang w:val="sv-FI" w:eastAsia="fi-FI"/>
        </w:rPr>
      </w:pPr>
      <w:r w:rsidRPr="000E4900">
        <w:rPr>
          <w:rFonts w:ascii="Arial" w:eastAsia="Times New Roman" w:hAnsi="Arial" w:cs="Arial"/>
          <w:lang w:val="sv-FI" w:eastAsia="fi-FI"/>
        </w:rPr>
        <w:t>Vilken är klientens eller patientens egen vilja?</w:t>
      </w:r>
      <w:r w:rsidR="004F5B24" w:rsidRPr="000E4900">
        <w:rPr>
          <w:rFonts w:ascii="Arial" w:eastAsia="Times New Roman" w:hAnsi="Arial" w:cs="Arial"/>
          <w:lang w:val="sv-FI" w:eastAsia="fi-FI"/>
        </w:rPr>
        <w:t xml:space="preserve"> </w:t>
      </w:r>
      <w:r w:rsidRPr="000E4900">
        <w:rPr>
          <w:rFonts w:ascii="Arial" w:eastAsia="Times New Roman" w:hAnsi="Arial" w:cs="Arial"/>
          <w:lang w:val="sv-FI" w:eastAsia="fi-FI"/>
        </w:rPr>
        <w:t>Det kan till exempel finnas ett livstestamente.</w:t>
      </w:r>
    </w:p>
    <w:p w14:paraId="2E393925" w14:textId="7A3FF78F" w:rsidR="00671BA4" w:rsidRPr="000E4900" w:rsidRDefault="00BC6CF3" w:rsidP="00BC6CF3">
      <w:pPr>
        <w:pStyle w:val="Luettelokappale"/>
        <w:numPr>
          <w:ilvl w:val="0"/>
          <w:numId w:val="35"/>
        </w:numPr>
        <w:shd w:val="clear" w:color="auto" w:fill="FFFFFF"/>
        <w:spacing w:after="0" w:line="264" w:lineRule="auto"/>
        <w:rPr>
          <w:rFonts w:ascii="Arial" w:eastAsia="Times New Roman" w:hAnsi="Arial" w:cs="Arial"/>
          <w:lang w:val="sv-FI" w:eastAsia="fi-FI"/>
        </w:rPr>
      </w:pPr>
      <w:r w:rsidRPr="000E4900">
        <w:rPr>
          <w:rFonts w:ascii="Arial" w:eastAsia="Times New Roman" w:hAnsi="Arial" w:cs="Arial"/>
          <w:lang w:val="sv-FI" w:eastAsia="fi-FI"/>
        </w:rPr>
        <w:t>Hur kan vi nå samförstånd mellan yrkespersonen och klienten eller patienten?</w:t>
      </w:r>
    </w:p>
    <w:p w14:paraId="6A0E4347" w14:textId="77777777" w:rsidR="00AA53B0" w:rsidRPr="000E4900" w:rsidRDefault="00AA53B0" w:rsidP="006D0229">
      <w:pPr>
        <w:shd w:val="clear" w:color="auto" w:fill="FFFFFF"/>
        <w:spacing w:line="264" w:lineRule="auto"/>
        <w:rPr>
          <w:rFonts w:eastAsia="Times New Roman" w:cs="Arial"/>
          <w:szCs w:val="22"/>
          <w:lang w:val="sv-FI" w:eastAsia="fi-FI"/>
        </w:rPr>
      </w:pPr>
    </w:p>
    <w:p w14:paraId="13D7FEC8" w14:textId="444E5E5C" w:rsidR="00A62E78" w:rsidRPr="000E4900" w:rsidRDefault="00604C51" w:rsidP="00604C51">
      <w:pPr>
        <w:shd w:val="clear" w:color="auto" w:fill="FFFFFF"/>
        <w:spacing w:line="264" w:lineRule="auto"/>
        <w:rPr>
          <w:rFonts w:eastAsia="Times New Roman" w:cs="Arial"/>
          <w:szCs w:val="22"/>
          <w:lang w:val="sv-FI" w:eastAsia="fi-FI"/>
        </w:rPr>
      </w:pPr>
      <w:r w:rsidRPr="000E4900">
        <w:rPr>
          <w:rFonts w:eastAsia="Times New Roman" w:cs="Arial"/>
          <w:szCs w:val="22"/>
          <w:lang w:val="sv-FI" w:eastAsia="fi-FI"/>
        </w:rPr>
        <w:t>Ibland kan man bli tvungen att begränsa självbestämmanderätten för att garantera klientens eller patientens säkerhet eller av något annat godtagbart skäl.</w:t>
      </w:r>
    </w:p>
    <w:p w14:paraId="165E7254" w14:textId="77777777" w:rsidR="006D0229" w:rsidRPr="000E4900" w:rsidRDefault="006D0229" w:rsidP="006D0229">
      <w:pPr>
        <w:shd w:val="clear" w:color="auto" w:fill="FFFFFF"/>
        <w:spacing w:line="264" w:lineRule="auto"/>
        <w:rPr>
          <w:rFonts w:eastAsia="Times New Roman" w:cs="Arial"/>
          <w:szCs w:val="22"/>
          <w:lang w:val="sv-FI" w:eastAsia="fi-FI"/>
        </w:rPr>
      </w:pPr>
    </w:p>
    <w:p w14:paraId="4D6BC7CF" w14:textId="25E88B0E" w:rsidR="00D9563C" w:rsidRPr="000E4900" w:rsidRDefault="00604C51" w:rsidP="00604C51">
      <w:pPr>
        <w:shd w:val="clear" w:color="auto" w:fill="FFFFFF"/>
        <w:spacing w:line="264" w:lineRule="auto"/>
        <w:rPr>
          <w:rFonts w:eastAsia="Times New Roman" w:cs="Arial"/>
          <w:szCs w:val="22"/>
          <w:lang w:val="sv-FI" w:eastAsia="fi-FI"/>
        </w:rPr>
      </w:pPr>
      <w:r w:rsidRPr="000E4900">
        <w:rPr>
          <w:rFonts w:eastAsia="Times New Roman" w:cs="Arial"/>
          <w:szCs w:val="22"/>
          <w:lang w:val="sv-FI" w:eastAsia="fi-FI"/>
        </w:rPr>
        <w:t xml:space="preserve">När man </w:t>
      </w:r>
      <w:r w:rsidR="00354A15" w:rsidRPr="000E4900">
        <w:rPr>
          <w:rFonts w:eastAsia="Times New Roman" w:cs="Arial"/>
          <w:szCs w:val="22"/>
          <w:lang w:val="sv-FI" w:eastAsia="fi-FI"/>
        </w:rPr>
        <w:t>bli</w:t>
      </w:r>
      <w:r w:rsidRPr="000E4900">
        <w:rPr>
          <w:rFonts w:eastAsia="Times New Roman" w:cs="Arial"/>
          <w:szCs w:val="22"/>
          <w:lang w:val="sv-FI" w:eastAsia="fi-FI"/>
        </w:rPr>
        <w:t>r tvungen att begränsa en klients eller patients självbestämmanderätt är det fråga om att ingripa i personens grundläggande rättigheter.</w:t>
      </w:r>
      <w:r w:rsidR="00D9563C" w:rsidRPr="000E4900">
        <w:rPr>
          <w:rFonts w:eastAsia="Times New Roman" w:cs="Arial"/>
          <w:szCs w:val="22"/>
          <w:lang w:val="sv-FI" w:eastAsia="fi-FI"/>
        </w:rPr>
        <w:t xml:space="preserve"> </w:t>
      </w:r>
      <w:r w:rsidRPr="000E4900">
        <w:rPr>
          <w:rFonts w:eastAsia="Times New Roman" w:cs="Arial"/>
          <w:szCs w:val="22"/>
          <w:lang w:val="sv-FI" w:eastAsia="fi-FI"/>
        </w:rPr>
        <w:t>Brist på personal eller resurser är aldrig en godtagbar orsak till begränsningen.</w:t>
      </w:r>
      <w:r w:rsidR="00D9563C" w:rsidRPr="000E4900">
        <w:rPr>
          <w:rFonts w:eastAsia="Times New Roman" w:cs="Arial"/>
          <w:szCs w:val="22"/>
          <w:lang w:val="sv-FI" w:eastAsia="fi-FI"/>
        </w:rPr>
        <w:t xml:space="preserve"> </w:t>
      </w:r>
      <w:r w:rsidRPr="000E4900">
        <w:rPr>
          <w:rFonts w:eastAsia="Times New Roman" w:cs="Arial"/>
          <w:szCs w:val="22"/>
          <w:lang w:val="sv-FI" w:eastAsia="fi-FI"/>
        </w:rPr>
        <w:t xml:space="preserve">Begränsningen </w:t>
      </w:r>
      <w:r w:rsidR="00354A15" w:rsidRPr="000E4900">
        <w:rPr>
          <w:rFonts w:eastAsia="Times New Roman" w:cs="Arial"/>
          <w:szCs w:val="22"/>
          <w:lang w:val="sv-FI" w:eastAsia="fi-FI"/>
        </w:rPr>
        <w:t>får</w:t>
      </w:r>
      <w:r w:rsidRPr="000E4900">
        <w:rPr>
          <w:rFonts w:eastAsia="Times New Roman" w:cs="Arial"/>
          <w:szCs w:val="22"/>
          <w:lang w:val="sv-FI" w:eastAsia="fi-FI"/>
        </w:rPr>
        <w:t xml:space="preserve"> inte heller bero enbart på patientens eller klientens sjukdom.</w:t>
      </w:r>
      <w:r w:rsidR="00D9563C" w:rsidRPr="000E4900">
        <w:rPr>
          <w:rFonts w:eastAsia="Times New Roman" w:cs="Arial"/>
          <w:szCs w:val="22"/>
          <w:lang w:val="sv-FI" w:eastAsia="fi-FI"/>
        </w:rPr>
        <w:t xml:space="preserve"> </w:t>
      </w:r>
      <w:r w:rsidRPr="000E4900">
        <w:rPr>
          <w:rFonts w:eastAsia="Times New Roman" w:cs="Arial"/>
          <w:szCs w:val="22"/>
          <w:lang w:val="sv-FI" w:eastAsia="fi-FI"/>
        </w:rPr>
        <w:t xml:space="preserve">En begränsningsåtgärd ska alltid vara </w:t>
      </w:r>
      <w:r w:rsidR="00F85327" w:rsidRPr="000E4900">
        <w:rPr>
          <w:rFonts w:eastAsia="Times New Roman" w:cs="Arial"/>
          <w:szCs w:val="22"/>
          <w:lang w:val="sv-FI" w:eastAsia="fi-FI"/>
        </w:rPr>
        <w:t xml:space="preserve">den </w:t>
      </w:r>
      <w:r w:rsidRPr="000E4900">
        <w:rPr>
          <w:rFonts w:eastAsia="Times New Roman" w:cs="Arial"/>
          <w:szCs w:val="22"/>
          <w:lang w:val="sv-FI" w:eastAsia="fi-FI"/>
        </w:rPr>
        <w:t>sista utvägen.</w:t>
      </w:r>
      <w:r w:rsidR="00D9563C" w:rsidRPr="000E4900">
        <w:rPr>
          <w:rFonts w:eastAsia="Times New Roman" w:cs="Arial"/>
          <w:szCs w:val="22"/>
          <w:lang w:val="sv-FI" w:eastAsia="fi-FI"/>
        </w:rPr>
        <w:t> </w:t>
      </w:r>
    </w:p>
    <w:p w14:paraId="4669CB51" w14:textId="77777777" w:rsidR="006D0229" w:rsidRPr="000E4900" w:rsidRDefault="006D0229" w:rsidP="006D0229">
      <w:pPr>
        <w:pStyle w:val="NormaaliWWW"/>
        <w:shd w:val="clear" w:color="auto" w:fill="FFFFFF"/>
        <w:spacing w:line="264" w:lineRule="auto"/>
        <w:rPr>
          <w:rFonts w:cs="Arial"/>
          <w:color w:val="111111"/>
          <w:shd w:val="clear" w:color="auto" w:fill="FFFFFF"/>
          <w:lang w:val="sv-FI"/>
        </w:rPr>
      </w:pPr>
    </w:p>
    <w:p w14:paraId="1D580CDB" w14:textId="4CB61A2D" w:rsidR="008B2F77" w:rsidRPr="000E4900" w:rsidRDefault="00A81BB4" w:rsidP="00A81BB4">
      <w:pPr>
        <w:pStyle w:val="NormaaliWWW"/>
        <w:shd w:val="clear" w:color="auto" w:fill="FFFFFF"/>
        <w:spacing w:line="264" w:lineRule="auto"/>
        <w:rPr>
          <w:rFonts w:cs="Arial"/>
          <w:color w:val="111111"/>
          <w:shd w:val="clear" w:color="auto" w:fill="FFFFFF"/>
          <w:lang w:val="sv-FI"/>
        </w:rPr>
      </w:pPr>
      <w:r w:rsidRPr="000E4900">
        <w:rPr>
          <w:rFonts w:cs="Arial"/>
          <w:color w:val="111111"/>
          <w:shd w:val="clear" w:color="auto" w:fill="FFFFFF"/>
          <w:lang w:val="sv-FI"/>
        </w:rPr>
        <w:t xml:space="preserve">Beslutet om begränsning </w:t>
      </w:r>
      <w:r w:rsidR="00354A15" w:rsidRPr="000E4900">
        <w:rPr>
          <w:rFonts w:cs="Arial"/>
          <w:color w:val="111111"/>
          <w:shd w:val="clear" w:color="auto" w:fill="FFFFFF"/>
          <w:lang w:val="sv-FI"/>
        </w:rPr>
        <w:t>införs</w:t>
      </w:r>
      <w:r w:rsidRPr="000E4900">
        <w:rPr>
          <w:rFonts w:cs="Arial"/>
          <w:color w:val="111111"/>
          <w:shd w:val="clear" w:color="auto" w:fill="FFFFFF"/>
          <w:lang w:val="sv-FI"/>
        </w:rPr>
        <w:t xml:space="preserve"> i patientjournalen som en del av vårdplanen.</w:t>
      </w:r>
    </w:p>
    <w:p w14:paraId="30985616" w14:textId="77777777" w:rsidR="008B2F77" w:rsidRPr="000E4900" w:rsidRDefault="008B2F77" w:rsidP="006D0229">
      <w:pPr>
        <w:pStyle w:val="NormaaliWWW"/>
        <w:shd w:val="clear" w:color="auto" w:fill="FFFFFF"/>
        <w:spacing w:line="264" w:lineRule="auto"/>
        <w:rPr>
          <w:rFonts w:cs="Arial"/>
          <w:color w:val="111111"/>
          <w:shd w:val="clear" w:color="auto" w:fill="FFFFFF"/>
          <w:lang w:val="sv-FI"/>
        </w:rPr>
      </w:pPr>
    </w:p>
    <w:p w14:paraId="4C4677AB" w14:textId="6E69E887" w:rsidR="008B2F77" w:rsidRPr="000E4900" w:rsidRDefault="00D17DE7" w:rsidP="00D17DE7">
      <w:pPr>
        <w:pStyle w:val="NormaaliWWW"/>
        <w:shd w:val="clear" w:color="auto" w:fill="FFFFFF"/>
        <w:spacing w:line="264" w:lineRule="auto"/>
        <w:rPr>
          <w:rFonts w:cs="Arial"/>
          <w:color w:val="111111"/>
          <w:shd w:val="clear" w:color="auto" w:fill="FFFFFF"/>
          <w:lang w:val="sv-FI"/>
        </w:rPr>
      </w:pPr>
      <w:r w:rsidRPr="000E4900">
        <w:rPr>
          <w:rFonts w:cs="Arial"/>
          <w:color w:val="111111"/>
          <w:shd w:val="clear" w:color="auto" w:fill="FFFFFF"/>
          <w:lang w:val="sv-FI"/>
        </w:rPr>
        <w:t>Av anteckningarna ska framgå</w:t>
      </w:r>
    </w:p>
    <w:p w14:paraId="558EEE5F" w14:textId="5A0736E3" w:rsidR="008B2F77" w:rsidRPr="000E4900" w:rsidRDefault="00D17DE7" w:rsidP="00D17DE7">
      <w:pPr>
        <w:pStyle w:val="NormaaliWWW"/>
        <w:numPr>
          <w:ilvl w:val="0"/>
          <w:numId w:val="36"/>
        </w:numPr>
        <w:shd w:val="clear" w:color="auto" w:fill="FFFFFF"/>
        <w:spacing w:line="264" w:lineRule="auto"/>
        <w:rPr>
          <w:rFonts w:cs="Arial"/>
          <w:color w:val="111111"/>
          <w:shd w:val="clear" w:color="auto" w:fill="FFFFFF"/>
          <w:lang w:val="sv-FI"/>
        </w:rPr>
      </w:pPr>
      <w:r w:rsidRPr="000E4900">
        <w:rPr>
          <w:rFonts w:cs="Arial"/>
          <w:color w:val="111111"/>
          <w:shd w:val="clear" w:color="auto" w:fill="FFFFFF"/>
          <w:lang w:val="sv-FI"/>
        </w:rPr>
        <w:t>begränsningens innehåll</w:t>
      </w:r>
    </w:p>
    <w:p w14:paraId="05FCE7F8" w14:textId="3E71F8CC" w:rsidR="008B2F77" w:rsidRPr="000E4900" w:rsidRDefault="00D17DE7" w:rsidP="00D17DE7">
      <w:pPr>
        <w:pStyle w:val="NormaaliWWW"/>
        <w:numPr>
          <w:ilvl w:val="0"/>
          <w:numId w:val="36"/>
        </w:numPr>
        <w:shd w:val="clear" w:color="auto" w:fill="FFFFFF"/>
        <w:spacing w:line="264" w:lineRule="auto"/>
        <w:rPr>
          <w:rFonts w:cs="Arial"/>
          <w:color w:val="111111"/>
          <w:shd w:val="clear" w:color="auto" w:fill="FFFFFF"/>
          <w:lang w:val="sv-FI"/>
        </w:rPr>
      </w:pPr>
      <w:r w:rsidRPr="000E4900">
        <w:rPr>
          <w:rFonts w:cs="Arial"/>
          <w:color w:val="111111"/>
          <w:shd w:val="clear" w:color="auto" w:fill="FFFFFF"/>
          <w:lang w:val="sv-FI"/>
        </w:rPr>
        <w:t>den person som har beslutat om begränsningen och den som har vidtagit begränsningsåtgärden</w:t>
      </w:r>
    </w:p>
    <w:p w14:paraId="78F0E113" w14:textId="218EFA61" w:rsidR="008B2F77" w:rsidRPr="000E4900" w:rsidRDefault="00D17DE7" w:rsidP="00D17DE7">
      <w:pPr>
        <w:pStyle w:val="NormaaliWWW"/>
        <w:numPr>
          <w:ilvl w:val="0"/>
          <w:numId w:val="36"/>
        </w:numPr>
        <w:shd w:val="clear" w:color="auto" w:fill="FFFFFF"/>
        <w:spacing w:line="264" w:lineRule="auto"/>
        <w:rPr>
          <w:rFonts w:cs="Arial"/>
          <w:color w:val="111111"/>
          <w:shd w:val="clear" w:color="auto" w:fill="FFFFFF"/>
          <w:lang w:val="sv-FI"/>
        </w:rPr>
      </w:pPr>
      <w:r w:rsidRPr="000E4900">
        <w:rPr>
          <w:rFonts w:cs="Arial"/>
          <w:color w:val="111111"/>
          <w:shd w:val="clear" w:color="auto" w:fill="FFFFFF"/>
          <w:lang w:val="sv-FI"/>
        </w:rPr>
        <w:t>orsakerna till begränsningen</w:t>
      </w:r>
    </w:p>
    <w:p w14:paraId="31441F69" w14:textId="4B78C7FC" w:rsidR="008B2F77" w:rsidRPr="000E4900" w:rsidRDefault="00D17DE7" w:rsidP="00D17DE7">
      <w:pPr>
        <w:pStyle w:val="NormaaliWWW"/>
        <w:numPr>
          <w:ilvl w:val="0"/>
          <w:numId w:val="36"/>
        </w:numPr>
        <w:shd w:val="clear" w:color="auto" w:fill="FFFFFF"/>
        <w:spacing w:line="264" w:lineRule="auto"/>
        <w:rPr>
          <w:rFonts w:cs="Arial"/>
          <w:color w:val="111111"/>
          <w:shd w:val="clear" w:color="auto" w:fill="FFFFFF"/>
          <w:lang w:val="sv-FI"/>
        </w:rPr>
      </w:pPr>
      <w:r w:rsidRPr="000E4900">
        <w:rPr>
          <w:rFonts w:cs="Arial"/>
          <w:color w:val="111111"/>
          <w:shd w:val="clear" w:color="auto" w:fill="FFFFFF"/>
          <w:lang w:val="sv-FI"/>
        </w:rPr>
        <w:t>begränsningens omfattning och giltighet</w:t>
      </w:r>
    </w:p>
    <w:p w14:paraId="186D5957" w14:textId="66078A13" w:rsidR="008B2F77" w:rsidRPr="000E4900" w:rsidRDefault="00D17DE7" w:rsidP="00D17DE7">
      <w:pPr>
        <w:pStyle w:val="NormaaliWWW"/>
        <w:numPr>
          <w:ilvl w:val="0"/>
          <w:numId w:val="36"/>
        </w:numPr>
        <w:shd w:val="clear" w:color="auto" w:fill="FFFFFF"/>
        <w:spacing w:line="264" w:lineRule="auto"/>
        <w:rPr>
          <w:rFonts w:cs="Arial"/>
          <w:color w:val="111111"/>
          <w:shd w:val="clear" w:color="auto" w:fill="FFFFFF"/>
          <w:lang w:val="sv-FI"/>
        </w:rPr>
      </w:pPr>
      <w:r w:rsidRPr="000E4900">
        <w:rPr>
          <w:rFonts w:cs="Arial"/>
          <w:color w:val="111111"/>
          <w:shd w:val="clear" w:color="auto" w:fill="FFFFFF"/>
          <w:lang w:val="sv-FI"/>
        </w:rPr>
        <w:t>begränsningens konsekvenser för klienten eller patienten</w:t>
      </w:r>
    </w:p>
    <w:p w14:paraId="013CF200" w14:textId="54C02E59" w:rsidR="00A62E78" w:rsidRPr="000E4900" w:rsidRDefault="00D17DE7" w:rsidP="00D17DE7">
      <w:pPr>
        <w:pStyle w:val="NormaaliWWW"/>
        <w:numPr>
          <w:ilvl w:val="0"/>
          <w:numId w:val="36"/>
        </w:numPr>
        <w:shd w:val="clear" w:color="auto" w:fill="FFFFFF"/>
        <w:spacing w:line="264" w:lineRule="auto"/>
        <w:rPr>
          <w:rFonts w:cs="Arial"/>
          <w:color w:val="111111"/>
          <w:shd w:val="clear" w:color="auto" w:fill="FFFFFF"/>
          <w:lang w:val="sv-FI"/>
        </w:rPr>
      </w:pPr>
      <w:r w:rsidRPr="000E4900">
        <w:rPr>
          <w:rFonts w:cs="Arial"/>
          <w:color w:val="111111"/>
          <w:shd w:val="clear" w:color="auto" w:fill="FFFFFF"/>
          <w:lang w:val="sv-FI"/>
        </w:rPr>
        <w:t>andra uppgifter som är väsentliga f</w:t>
      </w:r>
      <w:r w:rsidR="00CB1B34">
        <w:rPr>
          <w:rFonts w:cs="Arial"/>
          <w:color w:val="111111"/>
          <w:shd w:val="clear" w:color="auto" w:fill="FFFFFF"/>
          <w:lang w:val="sv-FI"/>
        </w:rPr>
        <w:t>ör bedömningen av begränsningen</w:t>
      </w:r>
    </w:p>
    <w:p w14:paraId="0F9D9053" w14:textId="77777777" w:rsidR="00A62E78" w:rsidRPr="000E4900" w:rsidRDefault="00A62E78" w:rsidP="006D0229">
      <w:pPr>
        <w:pStyle w:val="NormaaliWWW"/>
        <w:shd w:val="clear" w:color="auto" w:fill="FFFFFF"/>
        <w:spacing w:line="264" w:lineRule="auto"/>
        <w:rPr>
          <w:rFonts w:cs="Arial"/>
          <w:color w:val="111111"/>
          <w:shd w:val="clear" w:color="auto" w:fill="FFFFFF"/>
          <w:lang w:val="sv-FI"/>
        </w:rPr>
      </w:pPr>
    </w:p>
    <w:p w14:paraId="1E589D0E" w14:textId="320E1921" w:rsidR="00790017" w:rsidRPr="000E4900" w:rsidRDefault="00AF23B5" w:rsidP="00AF23B5">
      <w:pPr>
        <w:pStyle w:val="NormaaliWWW"/>
        <w:shd w:val="clear" w:color="auto" w:fill="FFFFFF"/>
        <w:spacing w:line="264" w:lineRule="auto"/>
        <w:rPr>
          <w:rFonts w:cs="Arial"/>
          <w:color w:val="111111"/>
          <w:shd w:val="clear" w:color="auto" w:fill="FFFFFF"/>
          <w:lang w:val="sv-FI"/>
        </w:rPr>
      </w:pPr>
      <w:r w:rsidRPr="000E4900">
        <w:rPr>
          <w:rFonts w:cs="Arial"/>
          <w:color w:val="111111"/>
          <w:shd w:val="clear" w:color="auto" w:fill="FFFFFF"/>
          <w:lang w:val="sv-FI"/>
        </w:rPr>
        <w:t>I handlingarna ska man också göra anteckningar om uppföljningen av personens tillstånd under begränsningen samt om behovsprövningen.</w:t>
      </w:r>
      <w:r w:rsidR="008B2F77" w:rsidRPr="000E4900">
        <w:rPr>
          <w:rFonts w:cs="Arial"/>
          <w:color w:val="111111"/>
          <w:shd w:val="clear" w:color="auto" w:fill="FFFFFF"/>
          <w:lang w:val="sv-FI"/>
        </w:rPr>
        <w:t xml:space="preserve"> </w:t>
      </w:r>
      <w:r w:rsidRPr="000E4900">
        <w:rPr>
          <w:rFonts w:cs="Arial"/>
          <w:color w:val="111111"/>
          <w:shd w:val="clear" w:color="auto" w:fill="FFFFFF"/>
          <w:lang w:val="sv-FI"/>
        </w:rPr>
        <w:t>Behovsprövningen ska genomföras innan begränsningsåtgärden inleds, även då beslutet om begränsningen redan har fattats.</w:t>
      </w:r>
    </w:p>
    <w:p w14:paraId="5CE36AF3" w14:textId="77777777" w:rsidR="00790017" w:rsidRPr="000E4900" w:rsidRDefault="00790017" w:rsidP="006D0229">
      <w:pPr>
        <w:pStyle w:val="NormaaliWWW"/>
        <w:shd w:val="clear" w:color="auto" w:fill="FFFFFF"/>
        <w:spacing w:line="264" w:lineRule="auto"/>
        <w:rPr>
          <w:rFonts w:cs="Arial"/>
          <w:color w:val="111111"/>
          <w:shd w:val="clear" w:color="auto" w:fill="FFFFFF"/>
          <w:lang w:val="sv-FI"/>
        </w:rPr>
      </w:pPr>
    </w:p>
    <w:p w14:paraId="45109644" w14:textId="4FCAC7DA" w:rsidR="008B2F77" w:rsidRPr="000E4900" w:rsidRDefault="00426895" w:rsidP="00426895">
      <w:pPr>
        <w:pStyle w:val="NormaaliWWW"/>
        <w:shd w:val="clear" w:color="auto" w:fill="FFFFFF"/>
        <w:spacing w:line="264" w:lineRule="auto"/>
        <w:rPr>
          <w:rFonts w:cs="Arial"/>
          <w:iCs/>
          <w:lang w:val="sv-FI"/>
        </w:rPr>
      </w:pPr>
      <w:r w:rsidRPr="000E4900">
        <w:rPr>
          <w:rFonts w:cs="Arial"/>
          <w:iCs/>
          <w:lang w:val="sv-FI"/>
        </w:rPr>
        <w:t>Här kan du beskriva enhetens rutiner för att förstärka självbestämmanderätten och förebygga behovet av att begränsa den.</w:t>
      </w:r>
      <w:r w:rsidR="008B2F77" w:rsidRPr="000E4900">
        <w:rPr>
          <w:rFonts w:cs="Arial"/>
          <w:iCs/>
          <w:lang w:val="sv-FI"/>
        </w:rPr>
        <w:t xml:space="preserve"> </w:t>
      </w:r>
      <w:r w:rsidRPr="000E4900">
        <w:rPr>
          <w:rFonts w:cs="Arial"/>
          <w:iCs/>
          <w:lang w:val="sv-FI"/>
        </w:rPr>
        <w:t xml:space="preserve">Berätta också om </w:t>
      </w:r>
      <w:r w:rsidR="00F85327" w:rsidRPr="000E4900">
        <w:rPr>
          <w:rFonts w:cs="Arial"/>
          <w:iCs/>
          <w:lang w:val="sv-FI"/>
        </w:rPr>
        <w:t xml:space="preserve">enhetens </w:t>
      </w:r>
      <w:r w:rsidRPr="000E4900">
        <w:rPr>
          <w:rFonts w:cs="Arial"/>
          <w:iCs/>
          <w:lang w:val="sv-FI"/>
        </w:rPr>
        <w:t>förebyggande åtgärder och användningen av begränsningsåtgärder.</w:t>
      </w:r>
    </w:p>
    <w:p w14:paraId="3FD418D2" w14:textId="03A5923B" w:rsidR="009436F8" w:rsidRPr="000E4900" w:rsidRDefault="009436F8" w:rsidP="006D0229">
      <w:pPr>
        <w:spacing w:line="264" w:lineRule="auto"/>
        <w:rPr>
          <w:rFonts w:cs="Arial"/>
          <w:iCs/>
          <w:lang w:val="sv-FI"/>
        </w:rPr>
      </w:pPr>
    </w:p>
    <w:p w14:paraId="55A0757F" w14:textId="115410FD" w:rsidR="00DF2EF5" w:rsidRPr="000E4900" w:rsidRDefault="00426895" w:rsidP="006156CC">
      <w:pPr>
        <w:spacing w:line="264" w:lineRule="auto"/>
        <w:rPr>
          <w:rFonts w:cs="Arial"/>
          <w:lang w:val="sv-FI"/>
        </w:rPr>
      </w:pPr>
      <w:r w:rsidRPr="000E4900">
        <w:rPr>
          <w:rFonts w:cs="Arial"/>
          <w:iCs/>
          <w:lang w:val="sv-FI"/>
        </w:rPr>
        <w:t>Skriv till exempel</w:t>
      </w:r>
      <w:r w:rsidR="006156CC" w:rsidRPr="000E4900">
        <w:rPr>
          <w:rFonts w:cs="Arial"/>
          <w:iCs/>
          <w:lang w:val="sv-FI"/>
        </w:rPr>
        <w:t xml:space="preserve"> på</w:t>
      </w:r>
      <w:r w:rsidRPr="000E4900">
        <w:rPr>
          <w:rFonts w:cs="Arial"/>
          <w:iCs/>
          <w:lang w:val="sv-FI"/>
        </w:rPr>
        <w:t xml:space="preserve"> </w:t>
      </w:r>
      <w:r w:rsidR="006156CC" w:rsidRPr="000E4900">
        <w:rPr>
          <w:rFonts w:cs="Arial"/>
          <w:iCs/>
          <w:lang w:val="sv-FI"/>
        </w:rPr>
        <w:t>vilka grunder begränsningsåtgärder kan användas, vem eller vilka som beslutar om användningen av begränsningsåtgärder och hur begränsningsåtgärderna antecknas i patienthandlingarna.</w:t>
      </w:r>
    </w:p>
    <w:sdt>
      <w:sdtPr>
        <w:rPr>
          <w:rFonts w:eastAsia="Calibri" w:cs="Arial"/>
          <w:szCs w:val="22"/>
          <w:lang w:val="sv-FI" w:eastAsia="fi-FI"/>
        </w:rPr>
        <w:id w:val="-1441677318"/>
        <w:placeholder>
          <w:docPart w:val="44037D964C694EC5A8F2F076858B32B8"/>
        </w:placeholder>
        <w:showingPlcHdr/>
      </w:sdtPr>
      <w:sdtEndPr/>
      <w:sdtContent>
        <w:p w14:paraId="28D6D0C4"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50FA6E1B" w14:textId="470DD5E6" w:rsidR="00E66C33" w:rsidRDefault="00E66C33">
      <w:pPr>
        <w:spacing w:after="160" w:line="259" w:lineRule="auto"/>
        <w:rPr>
          <w:rFonts w:cs="Arial"/>
          <w:iCs/>
          <w:szCs w:val="22"/>
          <w:lang w:val="sv-FI"/>
        </w:rPr>
      </w:pPr>
      <w:r>
        <w:rPr>
          <w:rFonts w:cs="Arial"/>
          <w:iCs/>
          <w:lang w:val="sv-FI"/>
        </w:rPr>
        <w:br w:type="page"/>
      </w:r>
    </w:p>
    <w:p w14:paraId="78D3BD7B" w14:textId="77777777" w:rsidR="00A5288E" w:rsidRPr="00E66C33" w:rsidRDefault="00A5288E" w:rsidP="00583ACF">
      <w:pPr>
        <w:pStyle w:val="Leipteksti"/>
        <w:spacing w:line="264" w:lineRule="auto"/>
        <w:rPr>
          <w:rFonts w:ascii="Arial" w:hAnsi="Arial" w:cs="Arial"/>
          <w:iCs/>
          <w:color w:val="auto"/>
          <w:lang w:val="sv-FI"/>
        </w:rPr>
      </w:pPr>
    </w:p>
    <w:p w14:paraId="6FF1805E" w14:textId="76478330" w:rsidR="009A06EC" w:rsidRPr="000E4900" w:rsidRDefault="00755877" w:rsidP="00755877">
      <w:pPr>
        <w:spacing w:line="264" w:lineRule="auto"/>
        <w:textAlignment w:val="baseline"/>
        <w:rPr>
          <w:rFonts w:cs="Arial"/>
          <w:b/>
          <w:lang w:val="sv-FI"/>
        </w:rPr>
      </w:pPr>
      <w:r w:rsidRPr="000E4900">
        <w:rPr>
          <w:rFonts w:cs="Arial"/>
          <w:b/>
          <w:lang w:val="sv-FI"/>
        </w:rPr>
        <w:t>Mer information:</w:t>
      </w:r>
      <w:r w:rsidR="009A06EC" w:rsidRPr="000E4900">
        <w:rPr>
          <w:rFonts w:cs="Arial"/>
          <w:b/>
          <w:lang w:val="sv-FI"/>
        </w:rPr>
        <w:t xml:space="preserve"> </w:t>
      </w:r>
    </w:p>
    <w:p w14:paraId="702F2FC7" w14:textId="77777777" w:rsidR="009A06EC" w:rsidRPr="000E4900" w:rsidRDefault="009A06EC" w:rsidP="006D0229">
      <w:pPr>
        <w:spacing w:line="264" w:lineRule="auto"/>
        <w:textAlignment w:val="baseline"/>
        <w:rPr>
          <w:rFonts w:cs="Arial"/>
          <w:lang w:val="sv-FI"/>
        </w:rPr>
      </w:pPr>
    </w:p>
    <w:p w14:paraId="23540249" w14:textId="5F904922" w:rsidR="00A75254" w:rsidRPr="000E4900" w:rsidRDefault="00755877" w:rsidP="00755877">
      <w:pPr>
        <w:spacing w:line="264" w:lineRule="auto"/>
        <w:textAlignment w:val="baseline"/>
        <w:rPr>
          <w:rFonts w:cs="Arial"/>
          <w:lang w:val="sv-FI"/>
        </w:rPr>
      </w:pPr>
      <w:r w:rsidRPr="000E4900">
        <w:rPr>
          <w:rFonts w:cs="Arial"/>
          <w:lang w:val="sv-FI"/>
        </w:rPr>
        <w:t>Begränsning av självbestämmanderätten inom social- och hälsovården</w:t>
      </w:r>
    </w:p>
    <w:p w14:paraId="105A466F" w14:textId="0B09C468" w:rsidR="00007D55" w:rsidRPr="00CB1B34" w:rsidRDefault="002F72B5" w:rsidP="00755877">
      <w:pPr>
        <w:spacing w:line="264" w:lineRule="auto"/>
        <w:textAlignment w:val="baseline"/>
        <w:rPr>
          <w:rFonts w:cs="Arial"/>
          <w:color w:val="538135" w:themeColor="accent6" w:themeShade="BF"/>
          <w:lang w:val="sv-FI"/>
        </w:rPr>
      </w:pPr>
      <w:hyperlink r:id="rId36" w:history="1">
        <w:r w:rsidR="00755877" w:rsidRPr="00CB1B34">
          <w:rPr>
            <w:rStyle w:val="Hyperlinkki"/>
            <w:color w:val="538135" w:themeColor="accent6" w:themeShade="BF"/>
            <w:lang w:val="sv-FI"/>
          </w:rPr>
          <w:t>https://valvira.fi/sv/social-och-halsovard/begransning-av-sjalvbestammanderatten</w:t>
        </w:r>
      </w:hyperlink>
    </w:p>
    <w:p w14:paraId="2BBF41EE" w14:textId="42CEE411" w:rsidR="00266ADB" w:rsidRPr="000E4900" w:rsidRDefault="00266ADB" w:rsidP="006D0229">
      <w:pPr>
        <w:spacing w:line="264" w:lineRule="auto"/>
        <w:textAlignment w:val="baseline"/>
        <w:rPr>
          <w:rFonts w:eastAsia="Calibri" w:cs="Arial"/>
          <w:color w:val="000000" w:themeColor="text1"/>
          <w:szCs w:val="22"/>
          <w:lang w:val="sv-FI" w:eastAsia="fi-FI"/>
        </w:rPr>
      </w:pPr>
    </w:p>
    <w:p w14:paraId="16104482" w14:textId="77777777" w:rsidR="009A06EC" w:rsidRPr="000E4900" w:rsidRDefault="009A06EC" w:rsidP="006D0229">
      <w:pPr>
        <w:spacing w:line="264" w:lineRule="auto"/>
        <w:textAlignment w:val="baseline"/>
        <w:rPr>
          <w:rFonts w:eastAsia="Calibri" w:cs="Arial"/>
          <w:color w:val="000000" w:themeColor="text1"/>
          <w:szCs w:val="22"/>
          <w:lang w:val="sv-FI" w:eastAsia="fi-FI"/>
        </w:rPr>
      </w:pPr>
    </w:p>
    <w:p w14:paraId="0895C6C4" w14:textId="6AD8C647" w:rsidR="00642495" w:rsidRPr="000E4900" w:rsidRDefault="00B0463A" w:rsidP="00E203C7">
      <w:pPr>
        <w:pStyle w:val="Otsikko3"/>
        <w:numPr>
          <w:ilvl w:val="1"/>
          <w:numId w:val="46"/>
        </w:numPr>
        <w:spacing w:before="0" w:line="264" w:lineRule="auto"/>
        <w:ind w:left="567" w:hanging="567"/>
        <w:rPr>
          <w:rFonts w:cs="Arial"/>
          <w:lang w:val="sv-FI" w:eastAsia="fi-FI"/>
        </w:rPr>
      </w:pPr>
      <w:bookmarkStart w:id="16" w:name="_Toc164872127"/>
      <w:r w:rsidRPr="000E4900">
        <w:rPr>
          <w:rFonts w:cs="Arial"/>
          <w:lang w:val="sv-FI" w:eastAsia="fi-FI"/>
        </w:rPr>
        <w:t>System för klient- och patientrespons</w:t>
      </w:r>
      <w:bookmarkEnd w:id="16"/>
    </w:p>
    <w:p w14:paraId="4C750041" w14:textId="77777777" w:rsidR="00266ADB" w:rsidRPr="000E4900" w:rsidRDefault="00266ADB" w:rsidP="006D0229">
      <w:pPr>
        <w:spacing w:line="264" w:lineRule="auto"/>
        <w:textAlignment w:val="baseline"/>
        <w:rPr>
          <w:rFonts w:eastAsiaTheme="minorHAnsi" w:cs="Arial"/>
          <w:lang w:val="sv-FI" w:eastAsia="fi-FI"/>
        </w:rPr>
      </w:pPr>
    </w:p>
    <w:p w14:paraId="0CDA3658" w14:textId="5C0928F3" w:rsidR="00790017" w:rsidRPr="000E4900" w:rsidRDefault="00C73498" w:rsidP="00B679CB">
      <w:pPr>
        <w:spacing w:line="264" w:lineRule="auto"/>
        <w:textAlignment w:val="baseline"/>
        <w:rPr>
          <w:rFonts w:cs="Arial"/>
          <w:color w:val="FF0000"/>
          <w:sz w:val="24"/>
          <w:lang w:val="sv-FI"/>
        </w:rPr>
      </w:pPr>
      <w:r w:rsidRPr="000E4900">
        <w:rPr>
          <w:rFonts w:eastAsia="Calibri" w:cs="Arial"/>
          <w:szCs w:val="22"/>
          <w:lang w:val="sv-FI" w:eastAsia="fi-FI"/>
        </w:rPr>
        <w:t>Klienter och patienter uppmanas att rapportera om negativa händelser och farliga situationer inom vården, omsorgen och servicen.</w:t>
      </w:r>
      <w:r w:rsidR="00642495" w:rsidRPr="000E4900">
        <w:rPr>
          <w:rFonts w:eastAsia="Calibri" w:cs="Arial"/>
          <w:szCs w:val="22"/>
          <w:lang w:val="sv-FI" w:eastAsia="fi-FI"/>
        </w:rPr>
        <w:t xml:space="preserve"> </w:t>
      </w:r>
      <w:r w:rsidRPr="000E4900">
        <w:rPr>
          <w:rFonts w:eastAsia="Calibri" w:cs="Arial"/>
          <w:szCs w:val="22"/>
          <w:lang w:val="sv-FI" w:eastAsia="fi-FI"/>
        </w:rPr>
        <w:t xml:space="preserve">De bör </w:t>
      </w:r>
      <w:r w:rsidR="00B679CB" w:rsidRPr="000E4900">
        <w:rPr>
          <w:rFonts w:eastAsia="Calibri" w:cs="Arial"/>
          <w:szCs w:val="22"/>
          <w:lang w:val="sv-FI" w:eastAsia="fi-FI"/>
        </w:rPr>
        <w:t>vid behov också vägledas att göra skadeanmälningar, använda responssystemet och lämna in anmärkningar och klagomål.</w:t>
      </w:r>
      <w:r w:rsidR="00790017" w:rsidRPr="000E4900">
        <w:rPr>
          <w:rFonts w:eastAsia="Calibri" w:cs="Arial"/>
          <w:szCs w:val="22"/>
          <w:lang w:val="sv-FI" w:eastAsia="fi-FI"/>
        </w:rPr>
        <w:t xml:space="preserve"> </w:t>
      </w:r>
    </w:p>
    <w:p w14:paraId="5874516B" w14:textId="77777777" w:rsidR="00F51C2D" w:rsidRPr="000E4900" w:rsidRDefault="00F51C2D" w:rsidP="006D0229">
      <w:pPr>
        <w:pStyle w:val="Leipteksti"/>
        <w:spacing w:line="264" w:lineRule="auto"/>
        <w:rPr>
          <w:rFonts w:ascii="Arial" w:hAnsi="Arial" w:cs="Arial"/>
          <w:lang w:val="sv-FI"/>
        </w:rPr>
      </w:pPr>
    </w:p>
    <w:p w14:paraId="70655BCE" w14:textId="268655A5" w:rsidR="008E03DB" w:rsidRPr="000E4900" w:rsidRDefault="00561BCD" w:rsidP="004454C5">
      <w:pPr>
        <w:pStyle w:val="Leipteksti"/>
        <w:spacing w:line="264" w:lineRule="auto"/>
        <w:rPr>
          <w:rFonts w:ascii="Arial" w:eastAsia="Calibri" w:hAnsi="Arial" w:cs="Arial"/>
          <w:color w:val="auto"/>
          <w:lang w:val="sv-FI" w:eastAsia="fi-FI"/>
        </w:rPr>
      </w:pPr>
      <w:r w:rsidRPr="000E4900">
        <w:rPr>
          <w:rFonts w:ascii="Arial" w:eastAsia="Calibri" w:hAnsi="Arial" w:cs="Arial"/>
          <w:color w:val="auto"/>
          <w:lang w:val="sv-FI" w:eastAsia="fi-FI"/>
        </w:rPr>
        <w:t>Användarna har i allmänhet en bättre helhetsbild av samarbetet mellan olika serviceenheter och svårigheter i samordningen.</w:t>
      </w:r>
      <w:r w:rsidR="00F51C2D" w:rsidRPr="000E4900">
        <w:rPr>
          <w:rFonts w:ascii="Arial" w:eastAsia="Calibri" w:hAnsi="Arial" w:cs="Arial"/>
          <w:color w:val="auto"/>
          <w:lang w:val="sv-FI" w:eastAsia="fi-FI"/>
        </w:rPr>
        <w:t xml:space="preserve"> </w:t>
      </w:r>
      <w:r w:rsidRPr="000E4900">
        <w:rPr>
          <w:rFonts w:ascii="Arial" w:eastAsia="Calibri" w:hAnsi="Arial" w:cs="Arial"/>
          <w:color w:val="auto"/>
          <w:lang w:val="sv-FI" w:eastAsia="fi-FI"/>
        </w:rPr>
        <w:t xml:space="preserve">Deras upplevelser avslöjar situationer som orsakar otrygghet eller </w:t>
      </w:r>
      <w:r w:rsidR="004454C5" w:rsidRPr="000E4900">
        <w:rPr>
          <w:rFonts w:ascii="Arial" w:eastAsia="Calibri" w:hAnsi="Arial" w:cs="Arial"/>
          <w:color w:val="auto"/>
          <w:lang w:val="sv-FI" w:eastAsia="fi-FI"/>
        </w:rPr>
        <w:t>osäkerhet</w:t>
      </w:r>
      <w:r w:rsidRPr="000E4900">
        <w:rPr>
          <w:rFonts w:ascii="Arial" w:eastAsia="Calibri" w:hAnsi="Arial" w:cs="Arial"/>
          <w:color w:val="auto"/>
          <w:lang w:val="sv-FI" w:eastAsia="fi-FI"/>
        </w:rPr>
        <w:t xml:space="preserve"> samt negativa händelser och farliga situationer.</w:t>
      </w:r>
    </w:p>
    <w:p w14:paraId="4CF88858" w14:textId="77777777" w:rsidR="008E03DB" w:rsidRPr="000E4900" w:rsidRDefault="008E03DB" w:rsidP="006D0229">
      <w:pPr>
        <w:pStyle w:val="Leipteksti"/>
        <w:spacing w:line="264" w:lineRule="auto"/>
        <w:rPr>
          <w:rFonts w:ascii="Arial" w:eastAsia="Calibri" w:hAnsi="Arial" w:cs="Arial"/>
          <w:color w:val="auto"/>
          <w:lang w:val="sv-FI" w:eastAsia="fi-FI"/>
        </w:rPr>
      </w:pPr>
    </w:p>
    <w:p w14:paraId="429FC7DC" w14:textId="60648AC7" w:rsidR="00642495" w:rsidRPr="000E4900" w:rsidRDefault="00A91B84" w:rsidP="00A91B84">
      <w:pPr>
        <w:pStyle w:val="Leipteksti"/>
        <w:spacing w:line="264" w:lineRule="auto"/>
        <w:rPr>
          <w:rFonts w:ascii="Arial" w:eastAsia="Calibri" w:hAnsi="Arial" w:cs="Arial"/>
          <w:color w:val="auto"/>
          <w:lang w:val="sv-FI" w:eastAsia="fi-FI"/>
        </w:rPr>
      </w:pPr>
      <w:r w:rsidRPr="000E4900">
        <w:rPr>
          <w:rFonts w:ascii="Arial" w:eastAsia="Calibri" w:hAnsi="Arial" w:cs="Arial"/>
          <w:color w:val="auto"/>
          <w:lang w:val="sv-FI" w:eastAsia="fi-FI"/>
        </w:rPr>
        <w:t>Klient- och patientråden</w:t>
      </w:r>
      <w:r w:rsidR="00F85327" w:rsidRPr="000E4900">
        <w:rPr>
          <w:rFonts w:ascii="Arial" w:eastAsia="Calibri" w:hAnsi="Arial" w:cs="Arial"/>
          <w:color w:val="auto"/>
          <w:lang w:val="sv-FI" w:eastAsia="fi-FI"/>
        </w:rPr>
        <w:t>, klient- och patient</w:t>
      </w:r>
      <w:r w:rsidRPr="000E4900">
        <w:rPr>
          <w:rFonts w:ascii="Arial" w:eastAsia="Calibri" w:hAnsi="Arial" w:cs="Arial"/>
          <w:color w:val="auto"/>
          <w:lang w:val="sv-FI" w:eastAsia="fi-FI"/>
        </w:rPr>
        <w:t>panelerna samt klienternas, patienternas och de närståendes anmälningar om farliga situationer ger värdefull information om hur säkerheten och verksamheten kan utvecklas.</w:t>
      </w:r>
    </w:p>
    <w:p w14:paraId="21B901B8" w14:textId="1079F297" w:rsidR="00F51C2D" w:rsidRPr="000E4900" w:rsidRDefault="00F51C2D" w:rsidP="006D0229">
      <w:pPr>
        <w:pStyle w:val="Leipteksti"/>
        <w:spacing w:line="264" w:lineRule="auto"/>
        <w:rPr>
          <w:rFonts w:ascii="Arial" w:eastAsia="Calibri" w:hAnsi="Arial" w:cs="Arial"/>
          <w:color w:val="auto"/>
          <w:lang w:val="sv-FI" w:eastAsia="fi-FI"/>
        </w:rPr>
      </w:pPr>
    </w:p>
    <w:p w14:paraId="315C3411" w14:textId="317ED6E6" w:rsidR="00F51C2D" w:rsidRPr="000E4900" w:rsidRDefault="00A91B84" w:rsidP="00A91B84">
      <w:pPr>
        <w:pStyle w:val="Leipteksti"/>
        <w:spacing w:line="264" w:lineRule="auto"/>
        <w:rPr>
          <w:rFonts w:ascii="Arial" w:eastAsia="Calibri" w:hAnsi="Arial" w:cs="Arial"/>
          <w:color w:val="auto"/>
          <w:lang w:val="sv-FI" w:eastAsia="fi-FI"/>
        </w:rPr>
      </w:pPr>
      <w:r w:rsidRPr="000E4900">
        <w:rPr>
          <w:rFonts w:ascii="Arial" w:eastAsia="Calibri" w:hAnsi="Arial" w:cs="Arial"/>
          <w:color w:val="auto"/>
          <w:lang w:val="sv-FI" w:eastAsia="fi-FI"/>
        </w:rPr>
        <w:t>Här kan du beskriva de responssystem som används i</w:t>
      </w:r>
      <w:r w:rsidR="00BD319F" w:rsidRPr="000E4900">
        <w:rPr>
          <w:rFonts w:ascii="Arial" w:eastAsia="Calibri" w:hAnsi="Arial" w:cs="Arial"/>
          <w:color w:val="auto"/>
          <w:lang w:val="sv-FI" w:eastAsia="fi-FI"/>
        </w:rPr>
        <w:t>nom</w:t>
      </w:r>
      <w:r w:rsidRPr="000E4900">
        <w:rPr>
          <w:rFonts w:ascii="Arial" w:eastAsia="Calibri" w:hAnsi="Arial" w:cs="Arial"/>
          <w:color w:val="auto"/>
          <w:lang w:val="sv-FI" w:eastAsia="fi-FI"/>
        </w:rPr>
        <w:t xml:space="preserve"> din organisation eller enhet.</w:t>
      </w:r>
      <w:r w:rsidR="00F51C2D" w:rsidRPr="000E4900">
        <w:rPr>
          <w:rFonts w:ascii="Arial" w:eastAsia="Calibri" w:hAnsi="Arial" w:cs="Arial"/>
          <w:color w:val="auto"/>
          <w:lang w:val="sv-FI" w:eastAsia="fi-FI"/>
        </w:rPr>
        <w:t xml:space="preserve"> </w:t>
      </w:r>
    </w:p>
    <w:p w14:paraId="4C04C4A0" w14:textId="6E40BC6B" w:rsidR="00F51C2D" w:rsidRPr="000E4900" w:rsidRDefault="00F51C2D" w:rsidP="006D0229">
      <w:pPr>
        <w:pStyle w:val="Leipteksti"/>
        <w:spacing w:line="264" w:lineRule="auto"/>
        <w:rPr>
          <w:rFonts w:ascii="Arial" w:hAnsi="Arial" w:cs="Arial"/>
          <w:iCs/>
          <w:lang w:val="sv-FI"/>
        </w:rPr>
      </w:pPr>
    </w:p>
    <w:p w14:paraId="2581BCD8" w14:textId="74973A8F" w:rsidR="009A06EC" w:rsidRPr="000E4900" w:rsidRDefault="009A06EC" w:rsidP="006D0229">
      <w:pPr>
        <w:pStyle w:val="Leipteksti"/>
        <w:spacing w:line="264" w:lineRule="auto"/>
        <w:rPr>
          <w:rFonts w:ascii="Arial" w:eastAsia="Calibri" w:hAnsi="Arial" w:cs="Arial"/>
          <w:color w:val="auto"/>
          <w:lang w:val="sv-FI" w:eastAsia="fi-FI"/>
        </w:rPr>
      </w:pPr>
    </w:p>
    <w:p w14:paraId="7345A3CB" w14:textId="0AC60255" w:rsidR="009E5012" w:rsidRPr="000E4900" w:rsidRDefault="00DE570C" w:rsidP="00E203C7">
      <w:pPr>
        <w:pStyle w:val="Otsikko3"/>
        <w:numPr>
          <w:ilvl w:val="1"/>
          <w:numId w:val="46"/>
        </w:numPr>
        <w:spacing w:before="0" w:line="264" w:lineRule="auto"/>
        <w:ind w:left="567" w:hanging="567"/>
        <w:rPr>
          <w:rFonts w:cs="Arial"/>
          <w:lang w:val="sv-FI"/>
        </w:rPr>
      </w:pPr>
      <w:bookmarkStart w:id="17" w:name="_Toc164872128"/>
      <w:r w:rsidRPr="000E4900">
        <w:rPr>
          <w:rFonts w:cs="Arial"/>
          <w:lang w:val="sv-FI"/>
        </w:rPr>
        <w:t>Anmälan om patien</w:t>
      </w:r>
      <w:r w:rsidR="00C63241" w:rsidRPr="000E4900">
        <w:rPr>
          <w:rFonts w:cs="Arial"/>
          <w:lang w:val="sv-FI"/>
        </w:rPr>
        <w:t>t</w:t>
      </w:r>
      <w:r w:rsidRPr="000E4900">
        <w:rPr>
          <w:rFonts w:cs="Arial"/>
          <w:lang w:val="sv-FI"/>
        </w:rPr>
        <w:t>skada</w:t>
      </w:r>
      <w:bookmarkEnd w:id="17"/>
    </w:p>
    <w:p w14:paraId="7C509777" w14:textId="77777777" w:rsidR="00266ADB" w:rsidRPr="000E4900" w:rsidRDefault="00266ADB" w:rsidP="006D0229">
      <w:pPr>
        <w:spacing w:line="264" w:lineRule="auto"/>
        <w:rPr>
          <w:rFonts w:cs="Arial"/>
          <w:lang w:val="sv-FI"/>
        </w:rPr>
      </w:pPr>
    </w:p>
    <w:p w14:paraId="69CF1A5B" w14:textId="7E327B5F" w:rsidR="008E03DB" w:rsidRPr="000E4900" w:rsidRDefault="00C63241" w:rsidP="00E044DE">
      <w:pPr>
        <w:spacing w:line="264" w:lineRule="auto"/>
        <w:rPr>
          <w:rFonts w:cs="Arial"/>
          <w:szCs w:val="22"/>
          <w:lang w:val="sv-FI"/>
        </w:rPr>
      </w:pPr>
      <w:r w:rsidRPr="000E4900">
        <w:rPr>
          <w:rFonts w:cs="Arial"/>
          <w:szCs w:val="22"/>
          <w:lang w:val="sv-FI"/>
        </w:rPr>
        <w:t xml:space="preserve">Med </w:t>
      </w:r>
      <w:r w:rsidR="000E4900">
        <w:rPr>
          <w:rFonts w:cs="Arial"/>
          <w:szCs w:val="22"/>
          <w:lang w:val="sv-FI"/>
        </w:rPr>
        <w:t>felbehandling</w:t>
      </w:r>
      <w:r w:rsidRPr="000E4900">
        <w:rPr>
          <w:rFonts w:cs="Arial"/>
          <w:szCs w:val="22"/>
          <w:lang w:val="sv-FI"/>
        </w:rPr>
        <w:t xml:space="preserve"> avses </w:t>
      </w:r>
      <w:r w:rsidR="00341C89" w:rsidRPr="000E4900">
        <w:rPr>
          <w:rFonts w:cs="Arial"/>
          <w:szCs w:val="22"/>
          <w:lang w:val="sv-FI"/>
        </w:rPr>
        <w:t xml:space="preserve">att </w:t>
      </w:r>
      <w:r w:rsidRPr="000E4900">
        <w:rPr>
          <w:rFonts w:cs="Arial"/>
          <w:szCs w:val="22"/>
          <w:lang w:val="sv-FI"/>
        </w:rPr>
        <w:t>ett fel har inträffa</w:t>
      </w:r>
      <w:r w:rsidR="00E044DE" w:rsidRPr="000E4900">
        <w:rPr>
          <w:rFonts w:cs="Arial"/>
          <w:szCs w:val="22"/>
          <w:lang w:val="sv-FI"/>
        </w:rPr>
        <w:t>t</w:t>
      </w:r>
      <w:r w:rsidRPr="000E4900">
        <w:rPr>
          <w:rFonts w:cs="Arial"/>
          <w:szCs w:val="22"/>
          <w:lang w:val="sv-FI"/>
        </w:rPr>
        <w:t xml:space="preserve"> </w:t>
      </w:r>
      <w:r w:rsidR="00341C89" w:rsidRPr="000E4900">
        <w:rPr>
          <w:rFonts w:cs="Arial"/>
          <w:szCs w:val="22"/>
          <w:lang w:val="sv-FI"/>
        </w:rPr>
        <w:t>vid</w:t>
      </w:r>
      <w:r w:rsidRPr="000E4900">
        <w:rPr>
          <w:rFonts w:cs="Arial"/>
          <w:szCs w:val="22"/>
          <w:lang w:val="sv-FI"/>
        </w:rPr>
        <w:t xml:space="preserve"> vården av patienten eller </w:t>
      </w:r>
      <w:r w:rsidR="00341C89" w:rsidRPr="000E4900">
        <w:rPr>
          <w:rFonts w:cs="Arial"/>
          <w:szCs w:val="22"/>
          <w:lang w:val="sv-FI"/>
        </w:rPr>
        <w:t>att</w:t>
      </w:r>
      <w:r w:rsidR="00E044DE" w:rsidRPr="000E4900">
        <w:rPr>
          <w:rFonts w:cs="Arial"/>
          <w:szCs w:val="22"/>
          <w:lang w:val="sv-FI"/>
        </w:rPr>
        <w:t xml:space="preserve"> vården</w:t>
      </w:r>
      <w:r w:rsidR="00341C89" w:rsidRPr="000E4900">
        <w:rPr>
          <w:rFonts w:cs="Arial"/>
          <w:szCs w:val="22"/>
          <w:lang w:val="sv-FI"/>
        </w:rPr>
        <w:t xml:space="preserve"> har försummats</w:t>
      </w:r>
      <w:r w:rsidR="00E044DE" w:rsidRPr="000E4900">
        <w:rPr>
          <w:rFonts w:cs="Arial"/>
          <w:szCs w:val="22"/>
          <w:lang w:val="sv-FI"/>
        </w:rPr>
        <w:t>.</w:t>
      </w:r>
      <w:r w:rsidR="0042516F" w:rsidRPr="000E4900">
        <w:rPr>
          <w:rFonts w:cs="Arial"/>
          <w:szCs w:val="22"/>
          <w:lang w:val="sv-FI"/>
        </w:rPr>
        <w:t xml:space="preserve"> </w:t>
      </w:r>
    </w:p>
    <w:p w14:paraId="407FDB1C" w14:textId="77777777" w:rsidR="008E03DB" w:rsidRPr="000E4900" w:rsidRDefault="008E03DB" w:rsidP="006D0229">
      <w:pPr>
        <w:spacing w:line="264" w:lineRule="auto"/>
        <w:rPr>
          <w:rFonts w:cs="Arial"/>
          <w:szCs w:val="22"/>
          <w:lang w:val="sv-FI"/>
        </w:rPr>
      </w:pPr>
    </w:p>
    <w:p w14:paraId="27975F61" w14:textId="26020509" w:rsidR="009E5012" w:rsidRPr="000E4900" w:rsidRDefault="00452ED4" w:rsidP="00452ED4">
      <w:pPr>
        <w:spacing w:line="264" w:lineRule="auto"/>
        <w:rPr>
          <w:rFonts w:cs="Arial"/>
          <w:szCs w:val="22"/>
          <w:lang w:val="sv-FI"/>
        </w:rPr>
      </w:pPr>
      <w:r w:rsidRPr="000E4900">
        <w:rPr>
          <w:rFonts w:cs="Arial"/>
          <w:szCs w:val="22"/>
          <w:lang w:val="sv-FI"/>
        </w:rPr>
        <w:t xml:space="preserve">En patientskada är en personskada som har uppkommit i samband med hälso- </w:t>
      </w:r>
      <w:r w:rsidR="0006217D" w:rsidRPr="000E4900">
        <w:rPr>
          <w:rFonts w:cs="Arial"/>
          <w:szCs w:val="22"/>
          <w:lang w:val="sv-FI"/>
        </w:rPr>
        <w:t>och</w:t>
      </w:r>
      <w:r w:rsidRPr="000E4900">
        <w:rPr>
          <w:rFonts w:cs="Arial"/>
          <w:szCs w:val="22"/>
          <w:lang w:val="sv-FI"/>
        </w:rPr>
        <w:t xml:space="preserve"> sjukvård.</w:t>
      </w:r>
      <w:r w:rsidR="009E5012" w:rsidRPr="000E4900">
        <w:rPr>
          <w:rFonts w:cs="Arial"/>
          <w:szCs w:val="22"/>
          <w:lang w:val="sv-FI"/>
        </w:rPr>
        <w:t> </w:t>
      </w:r>
      <w:r w:rsidR="00D6546F" w:rsidRPr="000E4900">
        <w:rPr>
          <w:rFonts w:cs="Arial"/>
          <w:szCs w:val="22"/>
          <w:lang w:val="sv-FI"/>
        </w:rPr>
        <w:t xml:space="preserve"> </w:t>
      </w:r>
      <w:r w:rsidRPr="000E4900">
        <w:rPr>
          <w:rFonts w:cs="Arial"/>
          <w:szCs w:val="22"/>
          <w:lang w:val="sv-FI"/>
        </w:rPr>
        <w:t xml:space="preserve">En anmälan om patientskada inlämnas till Patientförsäkringscentralen, som bedömer utgående från patientförsäkringslagen om det är fråga om en patientskada som </w:t>
      </w:r>
      <w:r w:rsidR="0006217D" w:rsidRPr="000E4900">
        <w:rPr>
          <w:rFonts w:cs="Arial"/>
          <w:szCs w:val="22"/>
          <w:lang w:val="sv-FI"/>
        </w:rPr>
        <w:t xml:space="preserve">ska </w:t>
      </w:r>
      <w:r w:rsidRPr="000E4900">
        <w:rPr>
          <w:rFonts w:cs="Arial"/>
          <w:szCs w:val="22"/>
          <w:lang w:val="sv-FI"/>
        </w:rPr>
        <w:t>ersätt</w:t>
      </w:r>
      <w:r w:rsidR="0006217D" w:rsidRPr="000E4900">
        <w:rPr>
          <w:rFonts w:cs="Arial"/>
          <w:szCs w:val="22"/>
          <w:lang w:val="sv-FI"/>
        </w:rPr>
        <w:t>a</w:t>
      </w:r>
      <w:r w:rsidRPr="000E4900">
        <w:rPr>
          <w:rFonts w:cs="Arial"/>
          <w:szCs w:val="22"/>
          <w:lang w:val="sv-FI"/>
        </w:rPr>
        <w:t>s.</w:t>
      </w:r>
    </w:p>
    <w:p w14:paraId="69F3745D" w14:textId="1627FBAF" w:rsidR="008D2854" w:rsidRPr="000E4900" w:rsidRDefault="008D2854" w:rsidP="006D0229">
      <w:pPr>
        <w:spacing w:line="264" w:lineRule="auto"/>
        <w:rPr>
          <w:rFonts w:cs="Arial"/>
          <w:szCs w:val="22"/>
          <w:lang w:val="sv-FI"/>
        </w:rPr>
      </w:pPr>
    </w:p>
    <w:p w14:paraId="16EF25F1" w14:textId="3558CE25" w:rsidR="008D2854" w:rsidRPr="000E4900" w:rsidRDefault="009A6BD4" w:rsidP="006D0229">
      <w:pPr>
        <w:spacing w:line="264" w:lineRule="auto"/>
        <w:rPr>
          <w:rFonts w:cs="Arial"/>
          <w:b/>
          <w:szCs w:val="22"/>
          <w:lang w:val="sv-FI"/>
        </w:rPr>
      </w:pPr>
      <w:r>
        <w:rPr>
          <w:rFonts w:cs="Arial"/>
          <w:b/>
          <w:szCs w:val="22"/>
          <w:lang w:val="sv-FI"/>
        </w:rPr>
        <w:t>Mer information</w:t>
      </w:r>
      <w:r w:rsidR="009A06EC" w:rsidRPr="000E4900">
        <w:rPr>
          <w:rFonts w:cs="Arial"/>
          <w:b/>
          <w:szCs w:val="22"/>
          <w:lang w:val="sv-FI"/>
        </w:rPr>
        <w:t>:</w:t>
      </w:r>
    </w:p>
    <w:p w14:paraId="38DC8FBB" w14:textId="043C8DDF" w:rsidR="0042516F" w:rsidRPr="000E4900" w:rsidRDefault="0042516F" w:rsidP="006D0229">
      <w:pPr>
        <w:spacing w:line="264" w:lineRule="auto"/>
        <w:rPr>
          <w:rFonts w:cs="Arial"/>
          <w:szCs w:val="22"/>
          <w:lang w:val="sv-FI"/>
        </w:rPr>
      </w:pPr>
    </w:p>
    <w:p w14:paraId="221B4AAD" w14:textId="1991492D" w:rsidR="00033D3B" w:rsidRPr="000E4900" w:rsidRDefault="00BB1D95" w:rsidP="00BB1D95">
      <w:pPr>
        <w:spacing w:line="264" w:lineRule="auto"/>
        <w:rPr>
          <w:rFonts w:cs="Arial"/>
          <w:szCs w:val="22"/>
          <w:lang w:val="sv-FI"/>
        </w:rPr>
      </w:pPr>
      <w:r w:rsidRPr="000E4900">
        <w:rPr>
          <w:rFonts w:cs="Arial"/>
          <w:szCs w:val="22"/>
          <w:lang w:val="sv-FI"/>
        </w:rPr>
        <w:t>Så här anmäler du en patientskada</w:t>
      </w:r>
    </w:p>
    <w:p w14:paraId="60BAE215" w14:textId="232D34FA" w:rsidR="00D22E94" w:rsidRPr="00CB1B34" w:rsidRDefault="002F72B5" w:rsidP="00BB1D95">
      <w:pPr>
        <w:spacing w:line="264" w:lineRule="auto"/>
        <w:rPr>
          <w:rFonts w:cs="Arial"/>
          <w:color w:val="538135" w:themeColor="accent6" w:themeShade="BF"/>
          <w:szCs w:val="22"/>
          <w:u w:val="single"/>
          <w:lang w:val="sv-FI"/>
        </w:rPr>
      </w:pPr>
      <w:hyperlink r:id="rId37" w:history="1">
        <w:r w:rsidR="00BB1D95" w:rsidRPr="00CB1B34">
          <w:rPr>
            <w:rStyle w:val="Hyperlinkki"/>
            <w:color w:val="538135" w:themeColor="accent6" w:themeShade="BF"/>
            <w:lang w:val="sv-FI"/>
          </w:rPr>
          <w:t>https://www.pvk.fi/sv/skadeanmalan/anmalan-om-patientskada/</w:t>
        </w:r>
      </w:hyperlink>
    </w:p>
    <w:p w14:paraId="7FD74B5A" w14:textId="1EE1AC4E" w:rsidR="009E5012" w:rsidRPr="000E4900" w:rsidRDefault="009E5012" w:rsidP="006D0229">
      <w:pPr>
        <w:pStyle w:val="NormaaliWWW"/>
        <w:shd w:val="clear" w:color="auto" w:fill="FFFFFF"/>
        <w:spacing w:line="264" w:lineRule="auto"/>
        <w:rPr>
          <w:rFonts w:eastAsia="Calibri" w:cs="Arial"/>
          <w:color w:val="000000" w:themeColor="text1"/>
          <w:szCs w:val="22"/>
          <w:lang w:val="sv-FI"/>
        </w:rPr>
      </w:pPr>
    </w:p>
    <w:p w14:paraId="524DC65E" w14:textId="78C6D064" w:rsidR="00007D55" w:rsidRPr="00317F71" w:rsidRDefault="00007D55" w:rsidP="00BB1D95">
      <w:pPr>
        <w:pStyle w:val="NormaaliWWW"/>
        <w:spacing w:line="264" w:lineRule="auto"/>
        <w:rPr>
          <w:rFonts w:eastAsia="Calibri" w:cs="Arial"/>
          <w:color w:val="000000" w:themeColor="text1"/>
          <w:szCs w:val="22"/>
        </w:rPr>
      </w:pPr>
      <w:r w:rsidRPr="00B259AF">
        <w:rPr>
          <w:rFonts w:cs="Arial"/>
          <w:color w:val="000000" w:themeColor="text1"/>
          <w:szCs w:val="22"/>
        </w:rPr>
        <w:t>Potilasvahinkojen korvaaminen Suomessa - Tietoa potilasvahingoista selkokielellä</w:t>
      </w:r>
    </w:p>
    <w:p w14:paraId="3A96C359" w14:textId="6DCA05D9" w:rsidR="00007D55" w:rsidRPr="00317F71" w:rsidRDefault="002F72B5" w:rsidP="006D0229">
      <w:pPr>
        <w:pStyle w:val="NormaaliWWW"/>
        <w:shd w:val="clear" w:color="auto" w:fill="FFFFFF"/>
        <w:spacing w:line="264" w:lineRule="auto"/>
        <w:rPr>
          <w:rStyle w:val="Hyperlinkki"/>
          <w:rFonts w:eastAsia="Calibri" w:cs="Arial"/>
          <w:color w:val="538135" w:themeColor="accent6" w:themeShade="BF"/>
          <w:szCs w:val="22"/>
        </w:rPr>
      </w:pPr>
      <w:hyperlink r:id="rId38" w:history="1">
        <w:r w:rsidR="00007D55" w:rsidRPr="00317F71">
          <w:rPr>
            <w:rStyle w:val="Hyperlinkki"/>
            <w:rFonts w:eastAsia="Calibri" w:cs="Arial"/>
            <w:color w:val="538135" w:themeColor="accent6" w:themeShade="BF"/>
            <w:szCs w:val="22"/>
          </w:rPr>
          <w:t>https://www.pvk.fi/document/501611/7CB685D63B4515E1593A86B2A6F32CFD49F7268BCEB8767FDA47FF9048AA0AD4</w:t>
        </w:r>
      </w:hyperlink>
    </w:p>
    <w:p w14:paraId="7A4F4E3D" w14:textId="77777777" w:rsidR="009A06EC" w:rsidRPr="00317F71" w:rsidRDefault="009A06EC" w:rsidP="006D0229">
      <w:pPr>
        <w:pStyle w:val="NormaaliWWW"/>
        <w:shd w:val="clear" w:color="auto" w:fill="FFFFFF"/>
        <w:spacing w:line="264" w:lineRule="auto"/>
        <w:rPr>
          <w:rFonts w:eastAsia="Calibri" w:cs="Arial"/>
          <w:color w:val="000000" w:themeColor="text1"/>
          <w:szCs w:val="22"/>
          <w:u w:val="single"/>
        </w:rPr>
      </w:pPr>
    </w:p>
    <w:p w14:paraId="15D45496" w14:textId="6EC26034" w:rsidR="00007D55" w:rsidRPr="00317F71" w:rsidRDefault="00007D55" w:rsidP="006D0229">
      <w:pPr>
        <w:pStyle w:val="NormaaliWWW"/>
        <w:shd w:val="clear" w:color="auto" w:fill="FFFFFF"/>
        <w:spacing w:line="264" w:lineRule="auto"/>
        <w:rPr>
          <w:rFonts w:eastAsia="Calibri" w:cs="Arial"/>
          <w:color w:val="000000" w:themeColor="text1"/>
          <w:szCs w:val="22"/>
        </w:rPr>
      </w:pPr>
    </w:p>
    <w:p w14:paraId="2BA66967" w14:textId="14DC5A60" w:rsidR="009A75D3" w:rsidRPr="000E4900" w:rsidRDefault="005111EA" w:rsidP="00E203C7">
      <w:pPr>
        <w:pStyle w:val="Otsikko3"/>
        <w:numPr>
          <w:ilvl w:val="1"/>
          <w:numId w:val="46"/>
        </w:numPr>
        <w:spacing w:before="0" w:line="264" w:lineRule="auto"/>
        <w:ind w:left="567" w:hanging="567"/>
        <w:rPr>
          <w:rFonts w:cs="Arial"/>
          <w:lang w:val="sv-FI"/>
        </w:rPr>
      </w:pPr>
      <w:bookmarkStart w:id="18" w:name="_Toc164872129"/>
      <w:r w:rsidRPr="000E4900">
        <w:rPr>
          <w:rFonts w:cs="Arial"/>
          <w:lang w:val="sv-FI"/>
        </w:rPr>
        <w:t>Anmärkningar och klagomål</w:t>
      </w:r>
      <w:bookmarkEnd w:id="18"/>
      <w:r w:rsidR="009A75D3" w:rsidRPr="000E4900">
        <w:rPr>
          <w:rFonts w:cs="Arial"/>
          <w:lang w:val="sv-FI"/>
        </w:rPr>
        <w:t xml:space="preserve"> </w:t>
      </w:r>
    </w:p>
    <w:p w14:paraId="442DA8E4" w14:textId="03ED0AA8" w:rsidR="00FD13FA" w:rsidRPr="000E4900" w:rsidRDefault="00FD13FA" w:rsidP="006D0229">
      <w:pPr>
        <w:pStyle w:val="Leipteksti"/>
        <w:spacing w:line="264" w:lineRule="auto"/>
        <w:rPr>
          <w:rFonts w:ascii="Arial" w:eastAsia="Calibri" w:hAnsi="Arial" w:cs="Arial"/>
          <w:color w:val="000000" w:themeColor="text1"/>
          <w:lang w:val="sv-FI" w:eastAsia="fi-FI"/>
        </w:rPr>
      </w:pPr>
    </w:p>
    <w:p w14:paraId="395194F3" w14:textId="12C1446A" w:rsidR="008E03DB" w:rsidRPr="000E4900" w:rsidRDefault="005111EA" w:rsidP="005111EA">
      <w:pPr>
        <w:spacing w:line="264" w:lineRule="auto"/>
        <w:rPr>
          <w:rFonts w:cs="Arial"/>
          <w:szCs w:val="22"/>
          <w:lang w:val="sv-FI"/>
        </w:rPr>
      </w:pPr>
      <w:r w:rsidRPr="000E4900">
        <w:rPr>
          <w:rFonts w:cs="Arial"/>
          <w:szCs w:val="22"/>
          <w:lang w:val="sv-FI"/>
        </w:rPr>
        <w:t>Om en klient eller patient är missnöjd med vården eller bemötandet, bör man ge möjlighet till diskussion.</w:t>
      </w:r>
    </w:p>
    <w:p w14:paraId="3CFF15EA" w14:textId="18286B21" w:rsidR="008E03DB" w:rsidRPr="000E4900" w:rsidRDefault="008E03DB" w:rsidP="006D0229">
      <w:pPr>
        <w:spacing w:line="264" w:lineRule="auto"/>
        <w:rPr>
          <w:rFonts w:cs="Arial"/>
          <w:szCs w:val="22"/>
          <w:lang w:val="sv-FI"/>
        </w:rPr>
      </w:pPr>
    </w:p>
    <w:p w14:paraId="3611D1E3" w14:textId="2703D40F" w:rsidR="009E5012" w:rsidRPr="000E4900" w:rsidRDefault="005111EA" w:rsidP="005111EA">
      <w:pPr>
        <w:spacing w:line="264" w:lineRule="auto"/>
        <w:rPr>
          <w:rFonts w:cs="Arial"/>
          <w:szCs w:val="22"/>
          <w:lang w:val="sv-FI"/>
        </w:rPr>
      </w:pPr>
      <w:r w:rsidRPr="000E4900">
        <w:rPr>
          <w:rFonts w:cs="Arial"/>
          <w:szCs w:val="22"/>
          <w:lang w:val="sv-FI"/>
        </w:rPr>
        <w:t>Om situationen leder till en anmärkning, ska denna riktas till organisationens ledning, som ger ett utlåtande i ärendet.</w:t>
      </w:r>
      <w:r w:rsidR="00943785" w:rsidRPr="000E4900">
        <w:rPr>
          <w:rFonts w:cs="Arial"/>
          <w:szCs w:val="22"/>
          <w:lang w:val="sv-FI"/>
        </w:rPr>
        <w:t xml:space="preserve"> </w:t>
      </w:r>
      <w:r w:rsidRPr="000E4900">
        <w:rPr>
          <w:rFonts w:cs="Arial"/>
          <w:szCs w:val="22"/>
          <w:lang w:val="sv-FI"/>
        </w:rPr>
        <w:t>Klagomål som gäller vården av patienten sänds till tillsynsmyndigheten:</w:t>
      </w:r>
      <w:r w:rsidR="00E95A97" w:rsidRPr="000E4900">
        <w:rPr>
          <w:rFonts w:cs="Arial"/>
          <w:szCs w:val="22"/>
          <w:lang w:val="sv-FI"/>
        </w:rPr>
        <w:t xml:space="preserve"> </w:t>
      </w:r>
      <w:r w:rsidRPr="000E4900">
        <w:rPr>
          <w:rFonts w:cs="Arial"/>
          <w:szCs w:val="22"/>
          <w:lang w:val="sv-FI"/>
        </w:rPr>
        <w:t>Valvira och regionförvaltningsverken.</w:t>
      </w:r>
    </w:p>
    <w:p w14:paraId="225B6B7C" w14:textId="77777777" w:rsidR="00DB0B8F" w:rsidRPr="000E4900" w:rsidRDefault="00DB0B8F" w:rsidP="006D0229">
      <w:pPr>
        <w:pStyle w:val="Leipteksti"/>
        <w:spacing w:line="264" w:lineRule="auto"/>
        <w:rPr>
          <w:rFonts w:ascii="Arial" w:eastAsia="Calibri" w:hAnsi="Arial" w:cs="Arial"/>
          <w:color w:val="FF0000"/>
          <w:lang w:val="sv-FI" w:eastAsia="fi-FI"/>
        </w:rPr>
      </w:pPr>
    </w:p>
    <w:p w14:paraId="6E7900FA" w14:textId="4CA4AA84" w:rsidR="00261687" w:rsidRPr="00A56502" w:rsidRDefault="005111EA" w:rsidP="005111EA">
      <w:pPr>
        <w:pStyle w:val="Leipteksti"/>
        <w:spacing w:line="264" w:lineRule="auto"/>
        <w:rPr>
          <w:rFonts w:ascii="Arial" w:eastAsia="Calibri" w:hAnsi="Arial" w:cs="Arial"/>
          <w:color w:val="auto"/>
          <w:u w:val="single"/>
          <w:lang w:val="sv-SE" w:eastAsia="fi-FI"/>
        </w:rPr>
      </w:pPr>
      <w:r w:rsidRPr="00A56502">
        <w:rPr>
          <w:rFonts w:ascii="Arial" w:eastAsia="Calibri" w:hAnsi="Arial" w:cs="Arial"/>
          <w:color w:val="auto"/>
          <w:u w:val="single"/>
          <w:lang w:val="sv-SE" w:eastAsia="fi-FI"/>
        </w:rPr>
        <w:t>Patientombudets kontaktuppgifter:</w:t>
      </w:r>
    </w:p>
    <w:sdt>
      <w:sdtPr>
        <w:rPr>
          <w:rFonts w:eastAsia="Calibri" w:cs="Arial"/>
          <w:szCs w:val="22"/>
          <w:lang w:val="sv-FI" w:eastAsia="fi-FI"/>
        </w:rPr>
        <w:id w:val="1368324925"/>
        <w:placeholder>
          <w:docPart w:val="6631AD1B34EC4FB2A65C44202A4B6B91"/>
        </w:placeholder>
        <w:showingPlcHdr/>
      </w:sdtPr>
      <w:sdtEndPr/>
      <w:sdtContent>
        <w:p w14:paraId="60BBD3D4"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08173C3D" w14:textId="4489561F" w:rsidR="00FD13FA" w:rsidRPr="00E66C33" w:rsidRDefault="00FD13FA" w:rsidP="006D0229">
      <w:pPr>
        <w:pStyle w:val="Leipteksti"/>
        <w:spacing w:line="264" w:lineRule="auto"/>
        <w:rPr>
          <w:rFonts w:ascii="Arial" w:hAnsi="Arial" w:cs="Arial"/>
          <w:lang w:val="sv-FI"/>
        </w:rPr>
      </w:pPr>
    </w:p>
    <w:p w14:paraId="78C17286" w14:textId="1578ADF8" w:rsidR="00261687" w:rsidRPr="00E66C33" w:rsidRDefault="005111EA" w:rsidP="005111EA">
      <w:pPr>
        <w:pStyle w:val="Leipteksti"/>
        <w:spacing w:line="264" w:lineRule="auto"/>
        <w:rPr>
          <w:rFonts w:ascii="Arial" w:eastAsia="Calibri" w:hAnsi="Arial" w:cs="Arial"/>
          <w:color w:val="auto"/>
          <w:u w:val="single"/>
          <w:lang w:val="sv-SE" w:eastAsia="fi-FI"/>
        </w:rPr>
      </w:pPr>
      <w:r w:rsidRPr="00E66C33">
        <w:rPr>
          <w:rFonts w:ascii="Arial" w:eastAsia="Calibri" w:hAnsi="Arial" w:cs="Arial"/>
          <w:color w:val="auto"/>
          <w:u w:val="single"/>
          <w:lang w:val="sv-SE" w:eastAsia="fi-FI"/>
        </w:rPr>
        <w:t>Socialombudets kontaktuppgifter:</w:t>
      </w:r>
      <w:r w:rsidR="00FD13FA" w:rsidRPr="00E66C33">
        <w:rPr>
          <w:rFonts w:ascii="Arial" w:eastAsia="Calibri" w:hAnsi="Arial" w:cs="Arial"/>
          <w:color w:val="auto"/>
          <w:u w:val="single"/>
          <w:lang w:val="sv-SE" w:eastAsia="fi-FI"/>
        </w:rPr>
        <w:t xml:space="preserve"> </w:t>
      </w:r>
    </w:p>
    <w:sdt>
      <w:sdtPr>
        <w:rPr>
          <w:rFonts w:eastAsia="Calibri" w:cs="Arial"/>
          <w:szCs w:val="22"/>
          <w:lang w:val="sv-FI" w:eastAsia="fi-FI"/>
        </w:rPr>
        <w:id w:val="534089073"/>
        <w:placeholder>
          <w:docPart w:val="A4C31238677D4DE6B13B5166CEBAD8D0"/>
        </w:placeholder>
        <w:showingPlcHdr/>
      </w:sdtPr>
      <w:sdtEndPr/>
      <w:sdtContent>
        <w:p w14:paraId="3D8431DE"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7737A27C" w14:textId="63B9C9D6" w:rsidR="00FD13FA" w:rsidRPr="00E66C33" w:rsidRDefault="00FD13FA" w:rsidP="006D0229">
      <w:pPr>
        <w:pStyle w:val="Leipteksti"/>
        <w:spacing w:line="264" w:lineRule="auto"/>
        <w:rPr>
          <w:rFonts w:ascii="Arial" w:hAnsi="Arial" w:cs="Arial"/>
          <w:lang w:val="sv-FI"/>
        </w:rPr>
      </w:pPr>
    </w:p>
    <w:p w14:paraId="68AE32A2" w14:textId="6B35FD4F" w:rsidR="004E271A" w:rsidRPr="000E4900" w:rsidRDefault="00DD692F" w:rsidP="00DD692F">
      <w:pPr>
        <w:pStyle w:val="Leipteksti"/>
        <w:spacing w:line="264" w:lineRule="auto"/>
        <w:rPr>
          <w:rFonts w:ascii="Arial" w:hAnsi="Arial" w:cs="Arial"/>
          <w:b/>
          <w:color w:val="000000" w:themeColor="text1"/>
          <w:lang w:val="sv-FI"/>
        </w:rPr>
      </w:pPr>
      <w:r w:rsidRPr="000E4900">
        <w:rPr>
          <w:rFonts w:ascii="Arial" w:hAnsi="Arial" w:cs="Arial"/>
          <w:b/>
          <w:color w:val="000000" w:themeColor="text1"/>
          <w:lang w:val="sv-FI"/>
        </w:rPr>
        <w:t>Mer information:</w:t>
      </w:r>
    </w:p>
    <w:p w14:paraId="2E273835" w14:textId="5ECBC1C8" w:rsidR="003110C1" w:rsidRPr="000E4900" w:rsidRDefault="003110C1" w:rsidP="006D0229">
      <w:pPr>
        <w:pStyle w:val="Leipteksti"/>
        <w:spacing w:line="264" w:lineRule="auto"/>
        <w:rPr>
          <w:rFonts w:ascii="Arial" w:hAnsi="Arial" w:cs="Arial"/>
          <w:color w:val="000000" w:themeColor="text1"/>
          <w:lang w:val="sv-FI"/>
        </w:rPr>
      </w:pPr>
    </w:p>
    <w:p w14:paraId="49D5FC62" w14:textId="6E6DDAF0" w:rsidR="00033D3B" w:rsidRPr="000E4900" w:rsidRDefault="00DD692F" w:rsidP="00DD692F">
      <w:pPr>
        <w:pStyle w:val="Leipteksti"/>
        <w:spacing w:line="264" w:lineRule="auto"/>
        <w:rPr>
          <w:rFonts w:ascii="Arial" w:hAnsi="Arial" w:cs="Arial"/>
          <w:color w:val="000000" w:themeColor="text1"/>
          <w:lang w:val="sv-FI"/>
        </w:rPr>
      </w:pPr>
      <w:r w:rsidRPr="000E4900">
        <w:rPr>
          <w:rFonts w:ascii="Arial" w:hAnsi="Arial" w:cs="Arial"/>
          <w:color w:val="000000" w:themeColor="text1"/>
          <w:lang w:val="sv-FI"/>
        </w:rPr>
        <w:t>Anmärkning eller klagomål inom socialvården eller hälso- och sjukvården</w:t>
      </w:r>
    </w:p>
    <w:p w14:paraId="272D764C" w14:textId="3503D02D" w:rsidR="00D22E94" w:rsidRPr="00CB1B34" w:rsidRDefault="002F72B5" w:rsidP="00DD692F">
      <w:pPr>
        <w:pStyle w:val="Leipteksti"/>
        <w:spacing w:line="264" w:lineRule="auto"/>
        <w:rPr>
          <w:rFonts w:ascii="Arial" w:hAnsi="Arial" w:cs="Arial"/>
          <w:color w:val="538135" w:themeColor="accent6" w:themeShade="BF"/>
          <w:u w:val="single"/>
          <w:lang w:val="sv-FI"/>
        </w:rPr>
      </w:pPr>
      <w:hyperlink r:id="rId39" w:history="1">
        <w:r w:rsidR="00DD692F" w:rsidRPr="00CB1B34">
          <w:rPr>
            <w:rStyle w:val="Hyperlinkki"/>
            <w:rFonts w:ascii="Arial" w:hAnsi="Arial" w:cs="Arial"/>
            <w:color w:val="538135" w:themeColor="accent6" w:themeShade="BF"/>
            <w:lang w:val="sv-FI"/>
          </w:rPr>
          <w:t>https://valvira.fi/sv/social-och-halsovard/anmarkning-eller-klagomal</w:t>
        </w:r>
      </w:hyperlink>
    </w:p>
    <w:p w14:paraId="1FF0C4C4" w14:textId="7036F725" w:rsidR="00FD13FA" w:rsidRPr="000E4900" w:rsidRDefault="00FD13FA" w:rsidP="006D0229">
      <w:pPr>
        <w:pStyle w:val="Leipteksti"/>
        <w:spacing w:line="264" w:lineRule="auto"/>
        <w:rPr>
          <w:rFonts w:ascii="Arial" w:hAnsi="Arial" w:cs="Arial"/>
          <w:color w:val="000000" w:themeColor="text1"/>
          <w:lang w:val="sv-FI"/>
        </w:rPr>
      </w:pPr>
    </w:p>
    <w:p w14:paraId="7939F833" w14:textId="63A5481D" w:rsidR="00D22E94" w:rsidRPr="000E4900" w:rsidRDefault="00DD692F" w:rsidP="00DD692F">
      <w:pPr>
        <w:pStyle w:val="Leipteksti"/>
        <w:spacing w:line="264" w:lineRule="auto"/>
        <w:rPr>
          <w:rFonts w:ascii="Arial" w:hAnsi="Arial" w:cs="Arial"/>
          <w:color w:val="000000" w:themeColor="text1"/>
          <w:lang w:val="sv-FI"/>
        </w:rPr>
      </w:pPr>
      <w:r w:rsidRPr="000E4900">
        <w:rPr>
          <w:rFonts w:ascii="Arial" w:hAnsi="Arial" w:cs="Arial"/>
          <w:color w:val="000000" w:themeColor="text1"/>
          <w:lang w:val="sv-FI"/>
        </w:rPr>
        <w:t>Anvisningar för klienter och patienter:</w:t>
      </w:r>
      <w:r w:rsidR="00D86793" w:rsidRPr="000E4900">
        <w:rPr>
          <w:rFonts w:ascii="Arial" w:hAnsi="Arial" w:cs="Arial"/>
          <w:color w:val="000000" w:themeColor="text1"/>
          <w:lang w:val="sv-FI"/>
        </w:rPr>
        <w:t xml:space="preserve"> </w:t>
      </w:r>
      <w:r w:rsidRPr="000E4900">
        <w:rPr>
          <w:rFonts w:ascii="Arial" w:hAnsi="Arial" w:cs="Arial"/>
          <w:color w:val="000000" w:themeColor="text1"/>
          <w:lang w:val="sv-FI"/>
        </w:rPr>
        <w:t>Vad ska du göra om du är missnöjd med servicen eller vården?</w:t>
      </w:r>
    </w:p>
    <w:p w14:paraId="5A22DA18" w14:textId="7A77323D" w:rsidR="00D22E94" w:rsidRPr="00CB1B34" w:rsidRDefault="002F72B5" w:rsidP="00DD692F">
      <w:pPr>
        <w:pStyle w:val="Leipteksti"/>
        <w:spacing w:line="264" w:lineRule="auto"/>
        <w:rPr>
          <w:rFonts w:ascii="Arial" w:hAnsi="Arial" w:cs="Arial"/>
          <w:color w:val="538135" w:themeColor="accent6" w:themeShade="BF"/>
          <w:u w:val="single"/>
          <w:lang w:val="sv-FI"/>
        </w:rPr>
      </w:pPr>
      <w:hyperlink r:id="rId40" w:history="1">
        <w:r w:rsidR="00DD692F" w:rsidRPr="00CB1B34">
          <w:rPr>
            <w:rStyle w:val="Hyperlinkki"/>
            <w:rFonts w:ascii="Arial" w:hAnsi="Arial" w:cs="Arial"/>
            <w:color w:val="538135" w:themeColor="accent6" w:themeShade="BF"/>
            <w:lang w:val="sv-FI"/>
          </w:rPr>
          <w:t>https://klientochpatientsakerhetscentret.fi/for-klienter-och-patienter/anvisningar-for-klienter-och-patienter/</w:t>
        </w:r>
      </w:hyperlink>
    </w:p>
    <w:p w14:paraId="72B95A88" w14:textId="0E33EDE4" w:rsidR="00FD13FA" w:rsidRPr="000E4900" w:rsidRDefault="00FD13FA" w:rsidP="006D0229">
      <w:pPr>
        <w:pStyle w:val="Leipteksti"/>
        <w:spacing w:line="264" w:lineRule="auto"/>
        <w:rPr>
          <w:rFonts w:ascii="Arial" w:hAnsi="Arial" w:cs="Arial"/>
          <w:color w:val="000000" w:themeColor="text1"/>
          <w:lang w:val="sv-FI"/>
        </w:rPr>
      </w:pPr>
    </w:p>
    <w:p w14:paraId="7B311E97" w14:textId="31B32F76" w:rsidR="00FD13FA" w:rsidRPr="000E4900" w:rsidRDefault="00E8215E" w:rsidP="00E8215E">
      <w:pPr>
        <w:pStyle w:val="Leipteksti"/>
        <w:spacing w:line="264" w:lineRule="auto"/>
        <w:rPr>
          <w:rFonts w:ascii="Arial" w:hAnsi="Arial" w:cs="Arial"/>
          <w:color w:val="000000" w:themeColor="text1"/>
          <w:lang w:val="sv-FI"/>
        </w:rPr>
      </w:pPr>
      <w:r w:rsidRPr="000E4900">
        <w:rPr>
          <w:rFonts w:ascii="Arial" w:hAnsi="Arial" w:cs="Arial"/>
          <w:color w:val="000000" w:themeColor="text1"/>
          <w:szCs w:val="24"/>
          <w:lang w:val="sv-FI"/>
        </w:rPr>
        <w:t>Infograf om barns och ungas delaktighet (klientochpatientsakerhetscentret.fi)</w:t>
      </w:r>
      <w:r w:rsidR="00FD13FA" w:rsidRPr="000E4900">
        <w:rPr>
          <w:rFonts w:ascii="Arial" w:hAnsi="Arial" w:cs="Arial"/>
          <w:color w:val="000000" w:themeColor="text1"/>
          <w:lang w:val="sv-FI"/>
        </w:rPr>
        <w:t xml:space="preserve">  </w:t>
      </w:r>
    </w:p>
    <w:p w14:paraId="671375F6" w14:textId="5B6DFBF9" w:rsidR="004656CA" w:rsidRPr="00CB1B34" w:rsidRDefault="002F72B5" w:rsidP="00E8215E">
      <w:pPr>
        <w:pStyle w:val="Leipteksti"/>
        <w:spacing w:line="264" w:lineRule="auto"/>
        <w:rPr>
          <w:rFonts w:ascii="Arial" w:hAnsi="Arial" w:cs="Arial"/>
          <w:color w:val="538135" w:themeColor="accent6" w:themeShade="BF"/>
          <w:u w:val="single"/>
          <w:lang w:val="sv-FI"/>
        </w:rPr>
      </w:pPr>
      <w:hyperlink r:id="rId41" w:history="1">
        <w:r w:rsidR="00F80EE8" w:rsidRPr="00CB1B34">
          <w:rPr>
            <w:rStyle w:val="Hyperlinkki"/>
            <w:rFonts w:ascii="Arial" w:hAnsi="Arial" w:cs="Arial"/>
            <w:color w:val="538135" w:themeColor="accent6" w:themeShade="BF"/>
            <w:lang w:val="sv-FI"/>
          </w:rPr>
          <w:t>https://klientochpatientsakerhetscentret.fi/for-experter-och-studerande/materialbanken/infografer/barn-och-unga-vill-vara-delaktiga-i-beslut-som-galler-dem-sjalva/</w:t>
        </w:r>
      </w:hyperlink>
      <w:r w:rsidR="004656CA" w:rsidRPr="00CB1B34">
        <w:rPr>
          <w:rFonts w:ascii="Arial" w:hAnsi="Arial" w:cs="Arial"/>
          <w:color w:val="538135" w:themeColor="accent6" w:themeShade="BF"/>
          <w:u w:val="single"/>
          <w:lang w:val="sv-FI"/>
        </w:rPr>
        <w:t xml:space="preserve"> </w:t>
      </w:r>
    </w:p>
    <w:p w14:paraId="266F729B" w14:textId="77777777" w:rsidR="00FD13FA" w:rsidRPr="000E4900" w:rsidRDefault="00FD13FA" w:rsidP="006D0229">
      <w:pPr>
        <w:pStyle w:val="Leipteksti"/>
        <w:spacing w:line="264" w:lineRule="auto"/>
        <w:rPr>
          <w:rFonts w:ascii="Arial" w:hAnsi="Arial" w:cs="Arial"/>
          <w:color w:val="000000" w:themeColor="text1"/>
          <w:lang w:val="sv-FI"/>
        </w:rPr>
      </w:pPr>
    </w:p>
    <w:p w14:paraId="1C8C5F94" w14:textId="2E75F2F3" w:rsidR="00FD13FA" w:rsidRPr="000E4900" w:rsidRDefault="001B091A" w:rsidP="001B091A">
      <w:pPr>
        <w:spacing w:line="264" w:lineRule="auto"/>
        <w:rPr>
          <w:rStyle w:val="Hyperlinkki"/>
          <w:rFonts w:cs="Arial"/>
          <w:color w:val="000000" w:themeColor="text1"/>
          <w:szCs w:val="22"/>
          <w:lang w:val="sv-FI"/>
        </w:rPr>
      </w:pPr>
      <w:r w:rsidRPr="000E4900">
        <w:rPr>
          <w:rFonts w:cs="Arial"/>
          <w:color w:val="000000" w:themeColor="text1"/>
          <w:lang w:val="sv-FI"/>
        </w:rPr>
        <w:t>Ledningen av främjandet av hälsa och välfärd/Ledning av klientdelaktighet inom social- och hälsovårdstjänster</w:t>
      </w:r>
    </w:p>
    <w:p w14:paraId="62E56029" w14:textId="4416398A" w:rsidR="004656CA" w:rsidRPr="00CB1B34" w:rsidRDefault="002F72B5" w:rsidP="001B091A">
      <w:pPr>
        <w:spacing w:line="264" w:lineRule="auto"/>
        <w:rPr>
          <w:rFonts w:cs="Arial"/>
          <w:color w:val="538135" w:themeColor="accent6" w:themeShade="BF"/>
          <w:szCs w:val="22"/>
          <w:u w:val="single"/>
          <w:lang w:val="sv-FI"/>
        </w:rPr>
      </w:pPr>
      <w:hyperlink r:id="rId42" w:history="1">
        <w:r w:rsidR="001B091A" w:rsidRPr="00CB1B34">
          <w:rPr>
            <w:rStyle w:val="Hyperlinkki"/>
            <w:color w:val="538135" w:themeColor="accent6" w:themeShade="BF"/>
            <w:lang w:val="sv-FI"/>
          </w:rPr>
          <w:t>https://thl.fi/sv/teman/ledningen-av-framjandet-av-halsa-och-valfard/framjande-av-delaktighet/ledning-av-klientdelaktighet-inom-social-och-halsovardstjanster</w:t>
        </w:r>
      </w:hyperlink>
      <w:r w:rsidR="004656CA" w:rsidRPr="00CB1B34">
        <w:rPr>
          <w:rFonts w:cs="Arial"/>
          <w:color w:val="538135" w:themeColor="accent6" w:themeShade="BF"/>
          <w:szCs w:val="22"/>
          <w:u w:val="single"/>
          <w:lang w:val="sv-FI"/>
        </w:rPr>
        <w:t xml:space="preserve"> </w:t>
      </w:r>
    </w:p>
    <w:p w14:paraId="08DCAC95" w14:textId="680F3053" w:rsidR="00551AE1" w:rsidRPr="000E4900" w:rsidRDefault="00551AE1" w:rsidP="00551AE1">
      <w:pPr>
        <w:spacing w:line="264" w:lineRule="auto"/>
        <w:rPr>
          <w:rFonts w:cs="Arial"/>
          <w:color w:val="000000"/>
          <w:szCs w:val="22"/>
          <w:lang w:val="sv-FI"/>
        </w:rPr>
      </w:pPr>
    </w:p>
    <w:p w14:paraId="29BDCB27" w14:textId="4C98E80B" w:rsidR="009A06EC" w:rsidRDefault="009A06EC" w:rsidP="00551AE1">
      <w:pPr>
        <w:spacing w:line="264" w:lineRule="auto"/>
        <w:rPr>
          <w:rFonts w:cs="Arial"/>
          <w:color w:val="000000"/>
          <w:szCs w:val="22"/>
          <w:lang w:val="sv-FI"/>
        </w:rPr>
      </w:pPr>
    </w:p>
    <w:p w14:paraId="210ABF25" w14:textId="77777777" w:rsidR="00625E6D" w:rsidRPr="000E4900" w:rsidRDefault="00625E6D" w:rsidP="00551AE1">
      <w:pPr>
        <w:spacing w:line="264" w:lineRule="auto"/>
        <w:rPr>
          <w:rFonts w:cs="Arial"/>
          <w:color w:val="000000"/>
          <w:szCs w:val="22"/>
          <w:lang w:val="sv-FI"/>
        </w:rPr>
      </w:pPr>
    </w:p>
    <w:p w14:paraId="783A8D0E" w14:textId="52207A0E" w:rsidR="00642495" w:rsidRPr="000E4900" w:rsidRDefault="00895F1C" w:rsidP="00526545">
      <w:pPr>
        <w:pStyle w:val="Otsikko2"/>
        <w:rPr>
          <w:lang w:val="sv-FI"/>
        </w:rPr>
      </w:pPr>
      <w:bookmarkStart w:id="19" w:name="_Toc164872130"/>
      <w:r w:rsidRPr="00526545">
        <w:t>Infektionsbekämpning</w:t>
      </w:r>
      <w:bookmarkEnd w:id="19"/>
    </w:p>
    <w:p w14:paraId="07B69CB0" w14:textId="77777777" w:rsidR="009B3654" w:rsidRPr="000E4900" w:rsidRDefault="009B3654" w:rsidP="00551AE1">
      <w:pPr>
        <w:spacing w:line="264" w:lineRule="auto"/>
        <w:rPr>
          <w:rFonts w:cs="Arial"/>
          <w:lang w:val="sv-FI"/>
        </w:rPr>
      </w:pPr>
    </w:p>
    <w:p w14:paraId="531CDC73" w14:textId="0AD86178" w:rsidR="004345F7" w:rsidRPr="000E4900" w:rsidRDefault="00895F1C" w:rsidP="00895F1C">
      <w:pPr>
        <w:spacing w:line="264" w:lineRule="auto"/>
        <w:rPr>
          <w:rFonts w:cs="Arial"/>
          <w:lang w:val="sv-FI"/>
        </w:rPr>
      </w:pPr>
      <w:r w:rsidRPr="000E4900">
        <w:rPr>
          <w:rFonts w:cs="Arial"/>
          <w:lang w:val="sv-FI"/>
        </w:rPr>
        <w:t>Infektionsbekämpningen är en del av det dagliga arbetet vid enheterna för social- och hälsovård.</w:t>
      </w:r>
      <w:r w:rsidR="004345F7" w:rsidRPr="000E4900">
        <w:rPr>
          <w:rFonts w:cs="Arial"/>
          <w:lang w:val="sv-FI"/>
        </w:rPr>
        <w:t xml:space="preserve"> </w:t>
      </w:r>
      <w:r w:rsidRPr="000E4900">
        <w:rPr>
          <w:rFonts w:cs="Arial"/>
          <w:lang w:val="sv-FI"/>
        </w:rPr>
        <w:t xml:space="preserve">Till det systematiska bekämpningsarbetet hör </w:t>
      </w:r>
      <w:r w:rsidR="000A661A" w:rsidRPr="000E4900">
        <w:rPr>
          <w:rFonts w:cs="Arial"/>
          <w:lang w:val="sv-FI"/>
        </w:rPr>
        <w:t xml:space="preserve">att följa </w:t>
      </w:r>
      <w:r w:rsidR="009A0CE8" w:rsidRPr="000E4900">
        <w:rPr>
          <w:rFonts w:cs="Arial"/>
          <w:lang w:val="sv-FI"/>
        </w:rPr>
        <w:t>med</w:t>
      </w:r>
      <w:r w:rsidRPr="000E4900">
        <w:rPr>
          <w:rFonts w:cs="Arial"/>
          <w:lang w:val="sv-FI"/>
        </w:rPr>
        <w:t xml:space="preserve"> vårdrelaterade infektioner, </w:t>
      </w:r>
      <w:r w:rsidR="000A661A" w:rsidRPr="000E4900">
        <w:rPr>
          <w:rFonts w:cs="Arial"/>
          <w:lang w:val="sv-FI"/>
        </w:rPr>
        <w:t xml:space="preserve">att </w:t>
      </w:r>
      <w:r w:rsidRPr="000E4900">
        <w:rPr>
          <w:rFonts w:cs="Arial"/>
          <w:lang w:val="sv-FI"/>
        </w:rPr>
        <w:t xml:space="preserve">upprätthålla personalens kompetens och </w:t>
      </w:r>
      <w:r w:rsidR="000A661A" w:rsidRPr="000E4900">
        <w:rPr>
          <w:rFonts w:cs="Arial"/>
          <w:lang w:val="sv-FI"/>
        </w:rPr>
        <w:t xml:space="preserve">att ge </w:t>
      </w:r>
      <w:r w:rsidRPr="000E4900">
        <w:rPr>
          <w:rFonts w:cs="Arial"/>
          <w:lang w:val="sv-FI"/>
        </w:rPr>
        <w:t>aktuella bekämpningsanvisningar.</w:t>
      </w:r>
      <w:r w:rsidR="004345F7" w:rsidRPr="000E4900">
        <w:rPr>
          <w:rFonts w:cs="Arial"/>
          <w:lang w:val="sv-FI"/>
        </w:rPr>
        <w:t xml:space="preserve"> </w:t>
      </w:r>
    </w:p>
    <w:p w14:paraId="204D7BAF" w14:textId="77777777" w:rsidR="004345F7" w:rsidRPr="000E4900" w:rsidRDefault="004345F7" w:rsidP="006D0229">
      <w:pPr>
        <w:spacing w:line="264" w:lineRule="auto"/>
        <w:rPr>
          <w:rFonts w:cs="Arial"/>
          <w:lang w:val="sv-FI"/>
        </w:rPr>
      </w:pPr>
    </w:p>
    <w:p w14:paraId="108F0035" w14:textId="244050C4" w:rsidR="00F77271" w:rsidRPr="000E4900" w:rsidRDefault="00935BCE" w:rsidP="00935BCE">
      <w:pPr>
        <w:spacing w:line="264" w:lineRule="auto"/>
        <w:rPr>
          <w:rFonts w:cs="Arial"/>
          <w:lang w:val="sv-FI"/>
        </w:rPr>
      </w:pPr>
      <w:r w:rsidRPr="000E4900">
        <w:rPr>
          <w:rFonts w:cs="Arial"/>
          <w:lang w:val="sv-FI"/>
        </w:rPr>
        <w:t>Här kan du skriva om centrala infektionsrisker vid din organisation eller enhet, om hanteringen och identifieringen av dem samt om eventuella epidemier och tillvägagångssätt.</w:t>
      </w:r>
      <w:r w:rsidR="00F77271" w:rsidRPr="000E4900">
        <w:rPr>
          <w:rFonts w:cs="Arial"/>
          <w:lang w:val="sv-FI"/>
        </w:rPr>
        <w:t xml:space="preserve"> </w:t>
      </w:r>
    </w:p>
    <w:p w14:paraId="1E425473" w14:textId="69810A21" w:rsidR="00CF0003" w:rsidRPr="000E4900" w:rsidRDefault="00CF0003" w:rsidP="006D0229">
      <w:pPr>
        <w:pStyle w:val="Leipteksti"/>
        <w:spacing w:line="264" w:lineRule="auto"/>
        <w:rPr>
          <w:rFonts w:ascii="Arial" w:hAnsi="Arial" w:cs="Arial"/>
          <w:iCs/>
          <w:lang w:val="sv-FI"/>
        </w:rPr>
      </w:pPr>
    </w:p>
    <w:p w14:paraId="7CF174DA" w14:textId="5F6F42C3" w:rsidR="009A06EC" w:rsidRPr="000E4900" w:rsidRDefault="009A06EC" w:rsidP="006D0229">
      <w:pPr>
        <w:spacing w:line="264" w:lineRule="auto"/>
        <w:rPr>
          <w:rFonts w:eastAsia="Arial" w:cs="Arial"/>
          <w:color w:val="1B1C1E"/>
          <w:szCs w:val="22"/>
          <w:lang w:val="sv-FI"/>
        </w:rPr>
      </w:pPr>
    </w:p>
    <w:p w14:paraId="4001F68E" w14:textId="3BAD2632" w:rsidR="00642495" w:rsidRPr="000E4900" w:rsidRDefault="00935BCE" w:rsidP="00E203C7">
      <w:pPr>
        <w:pStyle w:val="Otsikko3"/>
        <w:numPr>
          <w:ilvl w:val="1"/>
          <w:numId w:val="47"/>
        </w:numPr>
        <w:spacing w:before="0" w:line="264" w:lineRule="auto"/>
        <w:ind w:left="567" w:hanging="567"/>
        <w:rPr>
          <w:rFonts w:cs="Arial"/>
          <w:lang w:val="sv-FI"/>
        </w:rPr>
      </w:pPr>
      <w:bookmarkStart w:id="20" w:name="_Toc164872131"/>
      <w:r w:rsidRPr="000E4900">
        <w:rPr>
          <w:rFonts w:cs="Arial"/>
          <w:lang w:val="sv-FI"/>
        </w:rPr>
        <w:t>Handhygien</w:t>
      </w:r>
      <w:bookmarkEnd w:id="20"/>
    </w:p>
    <w:p w14:paraId="265C8C3E" w14:textId="77777777" w:rsidR="00907FE6" w:rsidRPr="000E4900" w:rsidRDefault="00907FE6" w:rsidP="006D0229">
      <w:pPr>
        <w:spacing w:line="264" w:lineRule="auto"/>
        <w:rPr>
          <w:rFonts w:cs="Arial"/>
          <w:lang w:val="sv-FI"/>
        </w:rPr>
      </w:pPr>
    </w:p>
    <w:p w14:paraId="6CB56FE3" w14:textId="216145A5" w:rsidR="00214EE0" w:rsidRPr="000E4900" w:rsidRDefault="00702CB2" w:rsidP="00702CB2">
      <w:pPr>
        <w:spacing w:line="264" w:lineRule="auto"/>
        <w:rPr>
          <w:rFonts w:cs="Arial"/>
          <w:szCs w:val="22"/>
          <w:lang w:val="sv-FI"/>
        </w:rPr>
      </w:pPr>
      <w:r w:rsidRPr="000E4900">
        <w:rPr>
          <w:rFonts w:cs="Arial"/>
          <w:szCs w:val="22"/>
          <w:lang w:val="sv-FI"/>
        </w:rPr>
        <w:t>Noggrann handhygien är ett av de effektivaste sätten att förhindra vårdrelaterade infektioner och spridning av resistenta mikrober bland patienterna.</w:t>
      </w:r>
    </w:p>
    <w:p w14:paraId="1CEEF639" w14:textId="77777777" w:rsidR="00642495" w:rsidRPr="000E4900" w:rsidRDefault="00642495" w:rsidP="006D0229">
      <w:pPr>
        <w:spacing w:line="264" w:lineRule="auto"/>
        <w:rPr>
          <w:rFonts w:cs="Arial"/>
          <w:szCs w:val="22"/>
          <w:lang w:val="sv-FI"/>
        </w:rPr>
      </w:pPr>
    </w:p>
    <w:p w14:paraId="5105576A" w14:textId="7A3F0C9C" w:rsidR="00214EE0" w:rsidRPr="00A56502" w:rsidRDefault="00702CB2" w:rsidP="00702CB2">
      <w:pPr>
        <w:pStyle w:val="Leipteksti"/>
        <w:spacing w:line="264" w:lineRule="auto"/>
        <w:rPr>
          <w:rFonts w:ascii="Arial" w:hAnsi="Arial" w:cs="Arial"/>
          <w:lang w:val="sv-SE"/>
        </w:rPr>
      </w:pPr>
      <w:r w:rsidRPr="00A56502">
        <w:rPr>
          <w:rFonts w:ascii="Arial" w:hAnsi="Arial" w:cs="Arial"/>
          <w:lang w:val="sv-SE"/>
        </w:rPr>
        <w:t>Anvisningar:</w:t>
      </w:r>
      <w:r w:rsidR="00642495" w:rsidRPr="00A56502">
        <w:rPr>
          <w:rFonts w:ascii="Arial" w:hAnsi="Arial" w:cs="Arial"/>
          <w:lang w:val="sv-SE"/>
        </w:rPr>
        <w:tab/>
      </w:r>
      <w:r w:rsidR="00642495" w:rsidRPr="00A56502">
        <w:rPr>
          <w:rFonts w:ascii="Arial" w:hAnsi="Arial" w:cs="Arial"/>
          <w:lang w:val="sv-SE"/>
        </w:rPr>
        <w:tab/>
      </w:r>
      <w:r w:rsidRPr="00A56502">
        <w:rPr>
          <w:rFonts w:ascii="Arial" w:hAnsi="Arial" w:cs="Arial"/>
          <w:lang w:val="sv-SE"/>
        </w:rPr>
        <w:t>Tvätta händerna</w:t>
      </w:r>
    </w:p>
    <w:sdt>
      <w:sdtPr>
        <w:rPr>
          <w:rFonts w:eastAsia="Calibri" w:cs="Arial"/>
          <w:szCs w:val="22"/>
          <w:lang w:val="sv-FI" w:eastAsia="fi-FI"/>
        </w:rPr>
        <w:id w:val="883764498"/>
        <w:placeholder>
          <w:docPart w:val="8C7C5EDA9F5544259FB3FD2059DB9801"/>
        </w:placeholder>
        <w:showingPlcHdr/>
      </w:sdtPr>
      <w:sdtEndPr/>
      <w:sdtContent>
        <w:p w14:paraId="32C9EF73"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334EB8AC" w14:textId="0E4429C4" w:rsidR="00B6315E" w:rsidRPr="00E66C33" w:rsidRDefault="00B6315E" w:rsidP="00B259AF">
      <w:pPr>
        <w:pStyle w:val="Leipteksti"/>
        <w:spacing w:line="264" w:lineRule="auto"/>
        <w:rPr>
          <w:rFonts w:ascii="Arial" w:hAnsi="Arial" w:cs="Arial"/>
          <w:lang w:val="sv-FI"/>
        </w:rPr>
      </w:pPr>
    </w:p>
    <w:p w14:paraId="687060B7" w14:textId="4A412174" w:rsidR="00214EE0" w:rsidRPr="00A56502" w:rsidRDefault="00702CB2" w:rsidP="00702CB2">
      <w:pPr>
        <w:pStyle w:val="Leipteksti"/>
        <w:spacing w:line="264" w:lineRule="auto"/>
        <w:ind w:left="2160" w:firstLine="448"/>
        <w:rPr>
          <w:rFonts w:ascii="Arial" w:hAnsi="Arial" w:cs="Arial"/>
          <w:lang w:val="sv-SE"/>
        </w:rPr>
      </w:pPr>
      <w:r w:rsidRPr="00A56502">
        <w:rPr>
          <w:rFonts w:ascii="Arial" w:hAnsi="Arial" w:cs="Arial"/>
          <w:lang w:val="sv-SE"/>
        </w:rPr>
        <w:t>Desinficera händerna</w:t>
      </w:r>
    </w:p>
    <w:sdt>
      <w:sdtPr>
        <w:rPr>
          <w:rFonts w:eastAsia="Calibri" w:cs="Arial"/>
          <w:szCs w:val="22"/>
          <w:lang w:val="sv-FI" w:eastAsia="fi-FI"/>
        </w:rPr>
        <w:id w:val="-310021878"/>
        <w:placeholder>
          <w:docPart w:val="D44121011CB9471BA381E0C1E1D989CA"/>
        </w:placeholder>
        <w:showingPlcHdr/>
      </w:sdtPr>
      <w:sdtEndPr/>
      <w:sdtContent>
        <w:p w14:paraId="7BE8E7AC"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1ECEB4BA" w14:textId="77777777" w:rsidR="00B6315E" w:rsidRPr="00E66C33" w:rsidRDefault="00B6315E" w:rsidP="006D0229">
      <w:pPr>
        <w:pStyle w:val="Leipteksti"/>
        <w:spacing w:line="264" w:lineRule="auto"/>
        <w:ind w:left="2160" w:firstLine="448"/>
        <w:rPr>
          <w:rFonts w:ascii="Arial" w:hAnsi="Arial" w:cs="Arial"/>
          <w:lang w:val="sv-FI"/>
        </w:rPr>
      </w:pPr>
    </w:p>
    <w:p w14:paraId="3CCE4050" w14:textId="77777777" w:rsidR="00E66C33" w:rsidRPr="00A56502" w:rsidRDefault="00E66C33">
      <w:pPr>
        <w:spacing w:after="160" w:line="259" w:lineRule="auto"/>
        <w:rPr>
          <w:rFonts w:cs="Arial"/>
          <w:color w:val="000000"/>
          <w:szCs w:val="22"/>
          <w:lang w:val="sv-SE"/>
        </w:rPr>
      </w:pPr>
      <w:r w:rsidRPr="00A56502">
        <w:rPr>
          <w:rFonts w:cs="Arial"/>
          <w:lang w:val="sv-SE"/>
        </w:rPr>
        <w:br w:type="page"/>
      </w:r>
    </w:p>
    <w:p w14:paraId="14261DC2" w14:textId="1A0494D4" w:rsidR="00214EE0" w:rsidRPr="00A56502" w:rsidRDefault="00702CB2" w:rsidP="00702CB2">
      <w:pPr>
        <w:pStyle w:val="Leipteksti"/>
        <w:spacing w:line="264" w:lineRule="auto"/>
        <w:ind w:left="2160" w:firstLine="448"/>
        <w:rPr>
          <w:rFonts w:ascii="Arial" w:hAnsi="Arial" w:cs="Arial"/>
          <w:lang w:val="sv-SE"/>
        </w:rPr>
      </w:pPr>
      <w:r w:rsidRPr="00A56502">
        <w:rPr>
          <w:rFonts w:ascii="Arial" w:hAnsi="Arial" w:cs="Arial"/>
          <w:lang w:val="sv-SE"/>
        </w:rPr>
        <w:lastRenderedPageBreak/>
        <w:t>Vårda huden på händerna</w:t>
      </w:r>
    </w:p>
    <w:sdt>
      <w:sdtPr>
        <w:rPr>
          <w:rFonts w:eastAsia="Calibri" w:cs="Arial"/>
          <w:szCs w:val="22"/>
          <w:lang w:val="sv-FI" w:eastAsia="fi-FI"/>
        </w:rPr>
        <w:id w:val="-1378774826"/>
        <w:placeholder>
          <w:docPart w:val="ED9A7B52FBB2469A8C2BBF5E6E6EF774"/>
        </w:placeholder>
        <w:showingPlcHdr/>
      </w:sdtPr>
      <w:sdtEndPr/>
      <w:sdtContent>
        <w:p w14:paraId="65CA5881"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46A98487" w14:textId="13D28364" w:rsidR="00214EE0" w:rsidRPr="00E66C33" w:rsidRDefault="00214EE0" w:rsidP="00B259AF">
      <w:pPr>
        <w:pStyle w:val="Leipteksti"/>
        <w:spacing w:line="264" w:lineRule="auto"/>
        <w:rPr>
          <w:rFonts w:ascii="Arial" w:hAnsi="Arial" w:cs="Arial"/>
          <w:lang w:val="sv-FI"/>
        </w:rPr>
      </w:pPr>
    </w:p>
    <w:p w14:paraId="234E722F" w14:textId="4898F3EE" w:rsidR="00214EE0" w:rsidRPr="00E66C33" w:rsidRDefault="00702CB2" w:rsidP="00702CB2">
      <w:pPr>
        <w:pStyle w:val="Leipteksti"/>
        <w:spacing w:line="264" w:lineRule="auto"/>
        <w:ind w:left="2160" w:firstLine="448"/>
        <w:rPr>
          <w:rFonts w:ascii="Arial" w:hAnsi="Arial" w:cs="Arial"/>
          <w:lang w:val="sv-SE"/>
        </w:rPr>
      </w:pPr>
      <w:r w:rsidRPr="00E66C33">
        <w:rPr>
          <w:rFonts w:ascii="Arial" w:hAnsi="Arial" w:cs="Arial"/>
          <w:lang w:val="sv-SE"/>
        </w:rPr>
        <w:t>Använd skyddshandskar på rätt sätt</w:t>
      </w:r>
    </w:p>
    <w:sdt>
      <w:sdtPr>
        <w:rPr>
          <w:rFonts w:eastAsia="Calibri" w:cs="Arial"/>
          <w:szCs w:val="22"/>
          <w:lang w:val="sv-FI" w:eastAsia="fi-FI"/>
        </w:rPr>
        <w:id w:val="913057539"/>
        <w:placeholder>
          <w:docPart w:val="935B2D903DEF4660B4A7DF56877852E3"/>
        </w:placeholder>
        <w:showingPlcHdr/>
      </w:sdtPr>
      <w:sdtEndPr/>
      <w:sdtContent>
        <w:p w14:paraId="7311C1FD"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0FEE27C4" w14:textId="24183541" w:rsidR="00214EE0" w:rsidRPr="00E66C33" w:rsidRDefault="00214EE0" w:rsidP="00B259AF">
      <w:pPr>
        <w:pStyle w:val="Leipteksti"/>
        <w:spacing w:line="264" w:lineRule="auto"/>
        <w:rPr>
          <w:rFonts w:ascii="Arial" w:hAnsi="Arial" w:cs="Arial"/>
          <w:lang w:val="sv-FI"/>
        </w:rPr>
      </w:pPr>
    </w:p>
    <w:p w14:paraId="1668BB81" w14:textId="68553490" w:rsidR="00642495" w:rsidRPr="000E4900" w:rsidRDefault="00702CB2" w:rsidP="00702CB2">
      <w:pPr>
        <w:spacing w:line="264" w:lineRule="auto"/>
        <w:ind w:left="1304" w:firstLine="1304"/>
        <w:rPr>
          <w:rFonts w:cs="Arial"/>
          <w:szCs w:val="22"/>
          <w:lang w:val="sv-FI"/>
        </w:rPr>
      </w:pPr>
      <w:r w:rsidRPr="000E4900">
        <w:rPr>
          <w:rFonts w:cs="Arial"/>
          <w:szCs w:val="22"/>
          <w:lang w:val="sv-FI"/>
        </w:rPr>
        <w:t>Naglar: längd, nagellack, konst-</w:t>
      </w:r>
      <w:r w:rsidR="000657ED" w:rsidRPr="000E4900">
        <w:rPr>
          <w:rFonts w:cs="Arial"/>
          <w:szCs w:val="22"/>
          <w:lang w:val="sv-FI"/>
        </w:rPr>
        <w:t xml:space="preserve"> eller </w:t>
      </w:r>
      <w:r w:rsidRPr="000E4900">
        <w:rPr>
          <w:rFonts w:cs="Arial"/>
          <w:szCs w:val="22"/>
          <w:lang w:val="sv-FI"/>
        </w:rPr>
        <w:t>gelénaglar</w:t>
      </w:r>
    </w:p>
    <w:sdt>
      <w:sdtPr>
        <w:rPr>
          <w:rFonts w:eastAsia="Calibri" w:cs="Arial"/>
          <w:szCs w:val="22"/>
          <w:lang w:val="sv-FI" w:eastAsia="fi-FI"/>
        </w:rPr>
        <w:id w:val="-1800375825"/>
        <w:placeholder>
          <w:docPart w:val="21087F5135D24B8C965D68A17519DE39"/>
        </w:placeholder>
        <w:showingPlcHdr/>
      </w:sdtPr>
      <w:sdtEndPr/>
      <w:sdtContent>
        <w:p w14:paraId="24245A7A"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579975EB" w14:textId="5210F99A" w:rsidR="006C0F70" w:rsidRPr="00E66C33" w:rsidRDefault="006C0F70" w:rsidP="00B259AF">
      <w:pPr>
        <w:pStyle w:val="Leipteksti"/>
        <w:spacing w:line="264" w:lineRule="auto"/>
        <w:ind w:left="1304" w:firstLine="1304"/>
        <w:rPr>
          <w:rFonts w:ascii="Arial" w:hAnsi="Arial" w:cs="Arial"/>
          <w:lang w:val="sv-SE"/>
        </w:rPr>
      </w:pPr>
    </w:p>
    <w:p w14:paraId="4BFB9255" w14:textId="369915A3" w:rsidR="006C0F70" w:rsidRPr="00E66C33" w:rsidRDefault="00702CB2" w:rsidP="00702CB2">
      <w:pPr>
        <w:spacing w:line="264" w:lineRule="auto"/>
        <w:ind w:left="1304" w:firstLine="1304"/>
        <w:rPr>
          <w:rFonts w:cs="Arial"/>
          <w:szCs w:val="22"/>
          <w:lang w:val="sv-SE"/>
        </w:rPr>
      </w:pPr>
      <w:r w:rsidRPr="00E66C33">
        <w:rPr>
          <w:rFonts w:cs="Arial"/>
          <w:szCs w:val="22"/>
          <w:lang w:val="sv-SE"/>
        </w:rPr>
        <w:t>Klockor och aktivitetsarmband</w:t>
      </w:r>
    </w:p>
    <w:sdt>
      <w:sdtPr>
        <w:rPr>
          <w:rFonts w:eastAsia="Calibri" w:cs="Arial"/>
          <w:szCs w:val="22"/>
          <w:lang w:val="sv-FI" w:eastAsia="fi-FI"/>
        </w:rPr>
        <w:id w:val="71712450"/>
        <w:placeholder>
          <w:docPart w:val="A05604E5FAD246B6BB9720EEEDDA3A1A"/>
        </w:placeholder>
        <w:showingPlcHdr/>
      </w:sdtPr>
      <w:sdtEndPr/>
      <w:sdtContent>
        <w:p w14:paraId="7B2F1570"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251C3C06" w14:textId="070BFE4E" w:rsidR="00B6315E" w:rsidRPr="00E66C33" w:rsidRDefault="00B6315E" w:rsidP="00B259AF">
      <w:pPr>
        <w:spacing w:line="264" w:lineRule="auto"/>
        <w:rPr>
          <w:rFonts w:cs="Arial"/>
          <w:szCs w:val="22"/>
          <w:lang w:val="sv-FI"/>
        </w:rPr>
      </w:pPr>
    </w:p>
    <w:p w14:paraId="26882F1B" w14:textId="09EAFFE5" w:rsidR="00214EE0" w:rsidRPr="00E66C33" w:rsidRDefault="00702CB2" w:rsidP="00702CB2">
      <w:pPr>
        <w:spacing w:line="264" w:lineRule="auto"/>
        <w:ind w:left="1304" w:firstLine="1304"/>
        <w:rPr>
          <w:rFonts w:cs="Arial"/>
          <w:szCs w:val="22"/>
          <w:lang w:val="sv-SE"/>
        </w:rPr>
      </w:pPr>
      <w:r w:rsidRPr="00E66C33">
        <w:rPr>
          <w:rFonts w:cs="Arial"/>
          <w:szCs w:val="22"/>
          <w:lang w:val="sv-SE"/>
        </w:rPr>
        <w:t>Smycken och ringar</w:t>
      </w:r>
    </w:p>
    <w:sdt>
      <w:sdtPr>
        <w:rPr>
          <w:rFonts w:eastAsia="Calibri" w:cs="Arial"/>
          <w:szCs w:val="22"/>
          <w:lang w:val="sv-FI" w:eastAsia="fi-FI"/>
        </w:rPr>
        <w:id w:val="1440493764"/>
        <w:placeholder>
          <w:docPart w:val="1845869F99AF44BB945B958BDAAB4737"/>
        </w:placeholder>
        <w:showingPlcHdr/>
      </w:sdtPr>
      <w:sdtEndPr/>
      <w:sdtContent>
        <w:p w14:paraId="0729D611"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19B67928" w14:textId="05657BD8" w:rsidR="006C0F70" w:rsidRPr="00E66C33" w:rsidRDefault="006C0F70" w:rsidP="00B259AF">
      <w:pPr>
        <w:pStyle w:val="Leipteksti"/>
        <w:spacing w:line="264" w:lineRule="auto"/>
        <w:rPr>
          <w:rFonts w:ascii="Arial" w:hAnsi="Arial" w:cs="Arial"/>
          <w:lang w:val="sv-FI"/>
        </w:rPr>
      </w:pPr>
    </w:p>
    <w:p w14:paraId="3CD24F69" w14:textId="01585D1D" w:rsidR="00642495" w:rsidRPr="000E4900" w:rsidRDefault="00702CB2" w:rsidP="00702CB2">
      <w:pPr>
        <w:pStyle w:val="Leipteksti"/>
        <w:spacing w:line="264" w:lineRule="auto"/>
        <w:ind w:left="2160" w:firstLine="448"/>
        <w:rPr>
          <w:rFonts w:ascii="Arial" w:hAnsi="Arial" w:cs="Arial"/>
          <w:lang w:val="sv-FI"/>
        </w:rPr>
      </w:pPr>
      <w:r w:rsidRPr="000E4900">
        <w:rPr>
          <w:rFonts w:ascii="Arial" w:hAnsi="Arial" w:cs="Arial"/>
          <w:lang w:val="sv-FI"/>
        </w:rPr>
        <w:t>Patienternas, invånarnas, klienternas och besökarnas handhygien</w:t>
      </w:r>
    </w:p>
    <w:sdt>
      <w:sdtPr>
        <w:rPr>
          <w:rFonts w:eastAsia="Calibri" w:cs="Arial"/>
          <w:szCs w:val="22"/>
          <w:lang w:val="sv-FI" w:eastAsia="fi-FI"/>
        </w:rPr>
        <w:id w:val="1509642511"/>
        <w:placeholder>
          <w:docPart w:val="2198A62D45D840F79B6D702773C10F03"/>
        </w:placeholder>
        <w:showingPlcHdr/>
      </w:sdtPr>
      <w:sdtEndPr/>
      <w:sdtContent>
        <w:p w14:paraId="7AFE34C6"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6EC9556C" w14:textId="70F3D4B8" w:rsidR="006C0F70" w:rsidRPr="00E66C33" w:rsidRDefault="006C0F70" w:rsidP="00B259AF">
      <w:pPr>
        <w:pStyle w:val="Leipteksti"/>
        <w:spacing w:line="264" w:lineRule="auto"/>
        <w:rPr>
          <w:rFonts w:ascii="Arial" w:hAnsi="Arial" w:cs="Arial"/>
          <w:lang w:val="sv-FI"/>
        </w:rPr>
      </w:pPr>
    </w:p>
    <w:p w14:paraId="6B3D3965" w14:textId="77777777" w:rsidR="00642495" w:rsidRPr="00E66C33" w:rsidRDefault="00642495" w:rsidP="006D0229">
      <w:pPr>
        <w:pStyle w:val="Leipteksti"/>
        <w:spacing w:line="264" w:lineRule="auto"/>
        <w:ind w:left="2160"/>
        <w:rPr>
          <w:rFonts w:ascii="Arial" w:hAnsi="Arial" w:cs="Arial"/>
          <w:color w:val="FF0000"/>
          <w:lang w:val="sv-SE"/>
        </w:rPr>
      </w:pPr>
    </w:p>
    <w:p w14:paraId="191D1E17" w14:textId="5443969A" w:rsidR="00642495" w:rsidRPr="000E4900" w:rsidRDefault="00702CB2" w:rsidP="00702CB2">
      <w:pPr>
        <w:pStyle w:val="Leipteksti"/>
        <w:spacing w:line="264" w:lineRule="auto"/>
        <w:rPr>
          <w:rFonts w:ascii="Arial" w:hAnsi="Arial" w:cs="Arial"/>
          <w:lang w:val="sv-FI"/>
        </w:rPr>
      </w:pPr>
      <w:r w:rsidRPr="000E4900">
        <w:rPr>
          <w:rFonts w:ascii="Arial" w:hAnsi="Arial" w:cs="Arial"/>
          <w:color w:val="auto"/>
          <w:lang w:val="sv-FI"/>
        </w:rPr>
        <w:t xml:space="preserve">Hur uppföljs handhygienen </w:t>
      </w:r>
      <w:r w:rsidR="000657ED" w:rsidRPr="000E4900">
        <w:rPr>
          <w:rFonts w:ascii="Arial" w:hAnsi="Arial" w:cs="Arial"/>
          <w:color w:val="auto"/>
          <w:lang w:val="sv-FI"/>
        </w:rPr>
        <w:t>i</w:t>
      </w:r>
      <w:r w:rsidRPr="000E4900">
        <w:rPr>
          <w:rFonts w:ascii="Arial" w:hAnsi="Arial" w:cs="Arial"/>
          <w:color w:val="auto"/>
          <w:lang w:val="sv-FI"/>
        </w:rPr>
        <w:t xml:space="preserve"> din organisation eller enhet?</w:t>
      </w:r>
      <w:r w:rsidR="00B6315E" w:rsidRPr="000E4900">
        <w:rPr>
          <w:rFonts w:ascii="Arial" w:hAnsi="Arial" w:cs="Arial"/>
          <w:color w:val="auto"/>
          <w:lang w:val="sv-FI"/>
        </w:rPr>
        <w:t xml:space="preserve"> </w:t>
      </w:r>
      <w:r w:rsidRPr="000E4900">
        <w:rPr>
          <w:rFonts w:ascii="Arial" w:hAnsi="Arial" w:cs="Arial"/>
          <w:color w:val="auto"/>
          <w:lang w:val="sv-FI"/>
        </w:rPr>
        <w:t>(t.ex. förbrukning av handsprit och skyddshandskar, handkontroll)</w:t>
      </w:r>
    </w:p>
    <w:sdt>
      <w:sdtPr>
        <w:rPr>
          <w:rFonts w:eastAsia="Calibri" w:cs="Arial"/>
          <w:szCs w:val="22"/>
          <w:lang w:val="sv-FI" w:eastAsia="fi-FI"/>
        </w:rPr>
        <w:id w:val="-295379094"/>
        <w:placeholder>
          <w:docPart w:val="F5FE8EEB7AB44CF88E7B72F5E6556250"/>
        </w:placeholder>
        <w:showingPlcHdr/>
      </w:sdtPr>
      <w:sdtEndPr/>
      <w:sdtContent>
        <w:p w14:paraId="2D4B4449"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440214FF" w14:textId="77DAA38B" w:rsidR="006C0F70" w:rsidRPr="00E66C33" w:rsidRDefault="006C0F70" w:rsidP="006D0229">
      <w:pPr>
        <w:pStyle w:val="Leipteksti"/>
        <w:spacing w:line="264" w:lineRule="auto"/>
        <w:rPr>
          <w:rFonts w:ascii="Arial" w:hAnsi="Arial" w:cs="Arial"/>
          <w:lang w:val="sv-FI"/>
        </w:rPr>
      </w:pPr>
    </w:p>
    <w:p w14:paraId="77C58620" w14:textId="5CB18CF9" w:rsidR="009A06EC" w:rsidRPr="00E66C33" w:rsidRDefault="009A06EC" w:rsidP="006D0229">
      <w:pPr>
        <w:pStyle w:val="Leipteksti"/>
        <w:spacing w:line="264" w:lineRule="auto"/>
        <w:rPr>
          <w:rFonts w:ascii="Arial" w:hAnsi="Arial" w:cs="Arial"/>
          <w:color w:val="auto"/>
          <w:szCs w:val="24"/>
          <w:lang w:val="sv-SE"/>
        </w:rPr>
      </w:pPr>
    </w:p>
    <w:p w14:paraId="590D4FE0" w14:textId="1CE74CD5" w:rsidR="002C3C58" w:rsidRPr="000E4900" w:rsidRDefault="00702CB2" w:rsidP="00E203C7">
      <w:pPr>
        <w:pStyle w:val="Otsikko3"/>
        <w:numPr>
          <w:ilvl w:val="1"/>
          <w:numId w:val="47"/>
        </w:numPr>
        <w:spacing w:before="0" w:line="264" w:lineRule="auto"/>
        <w:ind w:left="567" w:hanging="567"/>
        <w:rPr>
          <w:rFonts w:cs="Arial"/>
          <w:lang w:val="sv-FI"/>
        </w:rPr>
      </w:pPr>
      <w:bookmarkStart w:id="21" w:name="_Toc164872132"/>
      <w:r w:rsidRPr="000E4900">
        <w:rPr>
          <w:rFonts w:cs="Arial"/>
          <w:lang w:val="sv-FI"/>
        </w:rPr>
        <w:t>Anvisningar om klädsel och utseende</w:t>
      </w:r>
      <w:bookmarkEnd w:id="21"/>
    </w:p>
    <w:p w14:paraId="6EBE2D59" w14:textId="77777777" w:rsidR="002C3C58" w:rsidRPr="000E4900" w:rsidRDefault="002C3C58" w:rsidP="006D0229">
      <w:pPr>
        <w:pStyle w:val="Leipteksti"/>
        <w:spacing w:line="264" w:lineRule="auto"/>
        <w:rPr>
          <w:rFonts w:ascii="Arial" w:hAnsi="Arial" w:cs="Arial"/>
          <w:color w:val="auto"/>
          <w:szCs w:val="24"/>
          <w:lang w:val="sv-FI"/>
        </w:rPr>
      </w:pPr>
    </w:p>
    <w:p w14:paraId="10DE9B88" w14:textId="455A6855" w:rsidR="002C3C58" w:rsidRPr="000E4900" w:rsidRDefault="00E21AF0" w:rsidP="00E21AF0">
      <w:pPr>
        <w:pStyle w:val="Leipteksti"/>
        <w:spacing w:line="264" w:lineRule="auto"/>
        <w:rPr>
          <w:rFonts w:ascii="Arial" w:hAnsi="Arial" w:cs="Arial"/>
          <w:color w:val="auto"/>
          <w:szCs w:val="24"/>
          <w:lang w:val="sv-FI"/>
        </w:rPr>
      </w:pPr>
      <w:r w:rsidRPr="000E4900">
        <w:rPr>
          <w:rFonts w:ascii="Arial" w:hAnsi="Arial" w:cs="Arial"/>
          <w:color w:val="auto"/>
          <w:szCs w:val="24"/>
          <w:lang w:val="sv-FI"/>
        </w:rPr>
        <w:t xml:space="preserve">Hurdana arbetskläder används vid klient- </w:t>
      </w:r>
      <w:r w:rsidR="00B7536E" w:rsidRPr="000E4900">
        <w:rPr>
          <w:rFonts w:ascii="Arial" w:hAnsi="Arial" w:cs="Arial"/>
          <w:color w:val="auto"/>
          <w:szCs w:val="24"/>
          <w:lang w:val="sv-FI"/>
        </w:rPr>
        <w:t>och</w:t>
      </w:r>
      <w:r w:rsidRPr="000E4900">
        <w:rPr>
          <w:rFonts w:ascii="Arial" w:hAnsi="Arial" w:cs="Arial"/>
          <w:color w:val="auto"/>
          <w:szCs w:val="24"/>
          <w:lang w:val="sv-FI"/>
        </w:rPr>
        <w:t xml:space="preserve"> patientarbete </w:t>
      </w:r>
      <w:r w:rsidR="000657ED" w:rsidRPr="000E4900">
        <w:rPr>
          <w:rFonts w:ascii="Arial" w:hAnsi="Arial" w:cs="Arial"/>
          <w:color w:val="auto"/>
          <w:szCs w:val="24"/>
          <w:lang w:val="sv-FI"/>
        </w:rPr>
        <w:t>på</w:t>
      </w:r>
      <w:r w:rsidRPr="000E4900">
        <w:rPr>
          <w:rFonts w:ascii="Arial" w:hAnsi="Arial" w:cs="Arial"/>
          <w:color w:val="auto"/>
          <w:szCs w:val="24"/>
          <w:lang w:val="sv-FI"/>
        </w:rPr>
        <w:t xml:space="preserve"> enheten?</w:t>
      </w:r>
    </w:p>
    <w:p w14:paraId="47016EF9" w14:textId="77777777" w:rsidR="002C3C58" w:rsidRPr="000E4900" w:rsidRDefault="002C3C58" w:rsidP="006D0229">
      <w:pPr>
        <w:pStyle w:val="Leipteksti"/>
        <w:spacing w:line="264" w:lineRule="auto"/>
        <w:rPr>
          <w:rFonts w:ascii="Arial" w:hAnsi="Arial" w:cs="Arial"/>
          <w:iCs/>
          <w:lang w:val="sv-FI"/>
        </w:rPr>
      </w:pPr>
    </w:p>
    <w:p w14:paraId="1D0B13A3" w14:textId="3F5D8F65" w:rsidR="002C3C58" w:rsidRPr="000E4900" w:rsidRDefault="00E21AF0" w:rsidP="00E21AF0">
      <w:pPr>
        <w:pStyle w:val="Leipteksti"/>
        <w:spacing w:line="264" w:lineRule="auto"/>
        <w:rPr>
          <w:rFonts w:ascii="Arial" w:hAnsi="Arial" w:cs="Arial"/>
          <w:b/>
          <w:iCs/>
          <w:lang w:val="sv-FI"/>
        </w:rPr>
      </w:pPr>
      <w:r w:rsidRPr="000E4900">
        <w:rPr>
          <w:rFonts w:ascii="Arial" w:hAnsi="Arial" w:cs="Arial"/>
          <w:b/>
          <w:iCs/>
          <w:lang w:val="sv-FI"/>
        </w:rPr>
        <w:t>Egna kläder</w:t>
      </w:r>
      <w:r w:rsidR="00B7536E" w:rsidRPr="000E4900">
        <w:rPr>
          <w:rFonts w:ascii="Arial" w:hAnsi="Arial" w:cs="Arial"/>
          <w:b/>
          <w:iCs/>
          <w:lang w:val="sv-FI"/>
        </w:rPr>
        <w:t xml:space="preserve"> eller </w:t>
      </w:r>
      <w:r w:rsidRPr="000E4900">
        <w:rPr>
          <w:rFonts w:ascii="Arial" w:hAnsi="Arial" w:cs="Arial"/>
          <w:b/>
          <w:iCs/>
          <w:lang w:val="sv-FI"/>
        </w:rPr>
        <w:t>arbetskläder</w:t>
      </w:r>
    </w:p>
    <w:p w14:paraId="4CFD0B23" w14:textId="1FE72424" w:rsidR="002C3C58" w:rsidRPr="000E4900" w:rsidRDefault="00E21AF0" w:rsidP="00E21AF0">
      <w:pPr>
        <w:pStyle w:val="Leipteksti"/>
        <w:numPr>
          <w:ilvl w:val="0"/>
          <w:numId w:val="11"/>
        </w:numPr>
        <w:spacing w:line="264" w:lineRule="auto"/>
        <w:rPr>
          <w:rFonts w:ascii="Arial" w:hAnsi="Arial" w:cs="Arial"/>
          <w:iCs/>
          <w:lang w:val="sv-FI"/>
        </w:rPr>
      </w:pPr>
      <w:r w:rsidRPr="000E4900">
        <w:rPr>
          <w:rFonts w:ascii="Arial" w:hAnsi="Arial" w:cs="Arial"/>
          <w:iCs/>
          <w:lang w:val="sv-FI"/>
        </w:rPr>
        <w:t>Anvisningar om saklig klädsel på jobbet</w:t>
      </w:r>
    </w:p>
    <w:p w14:paraId="22A11D07" w14:textId="307EF34D" w:rsidR="002C3C58" w:rsidRPr="000E4900" w:rsidRDefault="00E21AF0" w:rsidP="00E21AF0">
      <w:pPr>
        <w:pStyle w:val="Leipteksti"/>
        <w:numPr>
          <w:ilvl w:val="0"/>
          <w:numId w:val="11"/>
        </w:numPr>
        <w:spacing w:line="264" w:lineRule="auto"/>
        <w:rPr>
          <w:rFonts w:ascii="Arial" w:hAnsi="Arial" w:cs="Arial"/>
          <w:iCs/>
          <w:lang w:val="sv-FI"/>
        </w:rPr>
      </w:pPr>
      <w:r w:rsidRPr="000E4900">
        <w:rPr>
          <w:rFonts w:ascii="Arial" w:hAnsi="Arial" w:cs="Arial"/>
          <w:iCs/>
          <w:lang w:val="sv-FI"/>
        </w:rPr>
        <w:t>Arbetarskydd och ergonomi i fråga om klädseln</w:t>
      </w:r>
    </w:p>
    <w:p w14:paraId="19E34AD2" w14:textId="77777777" w:rsidR="002C3C58" w:rsidRPr="000E4900" w:rsidRDefault="002C3C58" w:rsidP="006D0229">
      <w:pPr>
        <w:pStyle w:val="Leipteksti"/>
        <w:spacing w:line="264" w:lineRule="auto"/>
        <w:rPr>
          <w:rFonts w:ascii="Arial" w:hAnsi="Arial" w:cs="Arial"/>
          <w:color w:val="auto"/>
          <w:lang w:val="sv-FI"/>
        </w:rPr>
      </w:pPr>
    </w:p>
    <w:sdt>
      <w:sdtPr>
        <w:rPr>
          <w:rFonts w:eastAsia="Calibri" w:cs="Arial"/>
          <w:szCs w:val="22"/>
          <w:lang w:val="sv-FI" w:eastAsia="fi-FI"/>
        </w:rPr>
        <w:id w:val="1923830330"/>
        <w:placeholder>
          <w:docPart w:val="D8446F06D06D4A79AD894A3BE7F9AD58"/>
        </w:placeholder>
        <w:showingPlcHdr/>
      </w:sdtPr>
      <w:sdtEndPr/>
      <w:sdtContent>
        <w:p w14:paraId="6FBAC3F4"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6086802D" w14:textId="77777777" w:rsidR="002C3C58" w:rsidRPr="00E66C33" w:rsidRDefault="002C3C58" w:rsidP="006D0229">
      <w:pPr>
        <w:pStyle w:val="Leipteksti"/>
        <w:spacing w:line="264" w:lineRule="auto"/>
        <w:rPr>
          <w:rFonts w:ascii="Arial" w:hAnsi="Arial" w:cs="Arial"/>
          <w:color w:val="FF0000"/>
          <w:lang w:val="sv-FI"/>
        </w:rPr>
      </w:pPr>
    </w:p>
    <w:p w14:paraId="22F01591" w14:textId="3BAEB1E8" w:rsidR="002C3C58" w:rsidRPr="000E4900" w:rsidRDefault="001F40CC" w:rsidP="001F40CC">
      <w:pPr>
        <w:pStyle w:val="Leipteksti"/>
        <w:spacing w:line="264" w:lineRule="auto"/>
        <w:rPr>
          <w:rFonts w:ascii="Arial" w:eastAsia="Arial" w:hAnsi="Arial" w:cs="Arial"/>
          <w:color w:val="auto"/>
          <w:lang w:val="sv-FI"/>
        </w:rPr>
      </w:pPr>
      <w:r w:rsidRPr="000E4900">
        <w:rPr>
          <w:rFonts w:ascii="Arial" w:eastAsia="Arial" w:hAnsi="Arial" w:cs="Arial"/>
          <w:color w:val="auto"/>
          <w:lang w:val="sv-FI"/>
        </w:rPr>
        <w:t>Arbetsklädernas syfte är att skydda arbetstagarens egna kläder och förebygga att infektioner sprids från klienten eller patienten till arbetstagaren.</w:t>
      </w:r>
      <w:r w:rsidR="002C3C58" w:rsidRPr="000E4900">
        <w:rPr>
          <w:rFonts w:ascii="Arial" w:eastAsia="Arial" w:hAnsi="Arial" w:cs="Arial"/>
          <w:color w:val="auto"/>
          <w:lang w:val="sv-FI"/>
        </w:rPr>
        <w:t xml:space="preserve"> </w:t>
      </w:r>
      <w:r w:rsidRPr="000E4900">
        <w:rPr>
          <w:rFonts w:ascii="Arial" w:eastAsia="Arial" w:hAnsi="Arial" w:cs="Arial"/>
          <w:color w:val="auto"/>
          <w:lang w:val="sv-FI"/>
        </w:rPr>
        <w:t>Arbetskläderna ska bytas dagligen eller vid behov oftare.</w:t>
      </w:r>
    </w:p>
    <w:p w14:paraId="3A04E991" w14:textId="77777777" w:rsidR="009D0277" w:rsidRPr="000E4900" w:rsidRDefault="009D0277" w:rsidP="006D0229">
      <w:pPr>
        <w:pStyle w:val="Leipteksti"/>
        <w:spacing w:line="264" w:lineRule="auto"/>
        <w:rPr>
          <w:rFonts w:ascii="Arial" w:eastAsia="Arial" w:hAnsi="Arial" w:cs="Arial"/>
          <w:color w:val="auto"/>
          <w:lang w:val="sv-FI"/>
        </w:rPr>
      </w:pPr>
    </w:p>
    <w:p w14:paraId="6F781FA2" w14:textId="4747574E" w:rsidR="002C3C58" w:rsidRPr="000E4900" w:rsidRDefault="00B7536E" w:rsidP="00F71507">
      <w:pPr>
        <w:pStyle w:val="Leipteksti"/>
        <w:spacing w:line="264" w:lineRule="auto"/>
        <w:rPr>
          <w:rFonts w:ascii="Arial" w:eastAsia="Arial" w:hAnsi="Arial" w:cs="Arial"/>
          <w:color w:val="auto"/>
          <w:lang w:val="sv-FI"/>
        </w:rPr>
      </w:pPr>
      <w:r w:rsidRPr="000E4900">
        <w:rPr>
          <w:rFonts w:ascii="Arial" w:eastAsia="Arial" w:hAnsi="Arial" w:cs="Arial"/>
          <w:color w:val="auto"/>
          <w:lang w:val="sv-FI"/>
        </w:rPr>
        <w:t xml:space="preserve">I </w:t>
      </w:r>
      <w:r w:rsidR="001F40CC" w:rsidRPr="000E4900">
        <w:rPr>
          <w:rFonts w:ascii="Arial" w:eastAsia="Arial" w:hAnsi="Arial" w:cs="Arial"/>
          <w:color w:val="auto"/>
          <w:lang w:val="sv-FI"/>
        </w:rPr>
        <w:t>patientarbete</w:t>
      </w:r>
      <w:r w:rsidRPr="000E4900">
        <w:rPr>
          <w:rFonts w:ascii="Arial" w:eastAsia="Arial" w:hAnsi="Arial" w:cs="Arial"/>
          <w:color w:val="auto"/>
          <w:lang w:val="sv-FI"/>
        </w:rPr>
        <w:t>t</w:t>
      </w:r>
      <w:r w:rsidR="001F40CC" w:rsidRPr="000E4900">
        <w:rPr>
          <w:rFonts w:ascii="Arial" w:eastAsia="Arial" w:hAnsi="Arial" w:cs="Arial"/>
          <w:color w:val="auto"/>
          <w:lang w:val="sv-FI"/>
        </w:rPr>
        <w:t xml:space="preserve"> får man av hygienskäl inte använda långärmade kläder.</w:t>
      </w:r>
      <w:r w:rsidR="002C3C58" w:rsidRPr="000E4900">
        <w:rPr>
          <w:rFonts w:ascii="Arial" w:eastAsia="Arial" w:hAnsi="Arial" w:cs="Arial"/>
          <w:color w:val="auto"/>
          <w:lang w:val="sv-FI"/>
        </w:rPr>
        <w:t xml:space="preserve"> </w:t>
      </w:r>
      <w:r w:rsidR="001F40CC" w:rsidRPr="000E4900">
        <w:rPr>
          <w:rFonts w:ascii="Arial" w:eastAsia="Arial" w:hAnsi="Arial" w:cs="Arial"/>
          <w:color w:val="auto"/>
          <w:lang w:val="sv-FI"/>
        </w:rPr>
        <w:t>Långa ärmar (t.ex. på en läkarrock) ska kavlas upp till armvecket.</w:t>
      </w:r>
      <w:r w:rsidR="002C3C58" w:rsidRPr="000E4900">
        <w:rPr>
          <w:rFonts w:ascii="Arial" w:eastAsia="Arial" w:hAnsi="Arial" w:cs="Arial"/>
          <w:color w:val="auto"/>
          <w:lang w:val="sv-FI"/>
        </w:rPr>
        <w:t xml:space="preserve"> </w:t>
      </w:r>
      <w:r w:rsidR="00F71507" w:rsidRPr="000E4900">
        <w:rPr>
          <w:rFonts w:ascii="Arial" w:eastAsia="Arial" w:hAnsi="Arial" w:cs="Arial"/>
          <w:color w:val="auto"/>
          <w:lang w:val="sv-FI"/>
        </w:rPr>
        <w:t>Vid valet av arbetsskor bör man följa anvisningar om säkerhet och arbetarskydd.</w:t>
      </w:r>
      <w:r w:rsidR="002C3C58" w:rsidRPr="000E4900">
        <w:rPr>
          <w:rFonts w:ascii="Arial" w:eastAsia="Arial" w:hAnsi="Arial" w:cs="Arial"/>
          <w:color w:val="auto"/>
          <w:lang w:val="sv-FI"/>
        </w:rPr>
        <w:t xml:space="preserve"> </w:t>
      </w:r>
      <w:r w:rsidR="00F71507" w:rsidRPr="000E4900">
        <w:rPr>
          <w:rFonts w:ascii="Arial" w:eastAsia="Arial" w:hAnsi="Arial" w:cs="Arial"/>
          <w:color w:val="auto"/>
          <w:lang w:val="sv-FI"/>
        </w:rPr>
        <w:t>Vid behov ska skyddsklädsel användas.</w:t>
      </w:r>
    </w:p>
    <w:p w14:paraId="6E628063" w14:textId="77777777" w:rsidR="002C3C58" w:rsidRPr="000E4900" w:rsidRDefault="002C3C58" w:rsidP="006D0229">
      <w:pPr>
        <w:pStyle w:val="Leipteksti"/>
        <w:spacing w:line="264" w:lineRule="auto"/>
        <w:rPr>
          <w:rFonts w:ascii="Arial" w:eastAsia="Arial" w:hAnsi="Arial" w:cs="Arial"/>
          <w:color w:val="3C3C35"/>
          <w:lang w:val="sv-FI"/>
        </w:rPr>
      </w:pPr>
    </w:p>
    <w:p w14:paraId="53E43D97" w14:textId="474478B0" w:rsidR="002C3C58" w:rsidRPr="000E4900" w:rsidRDefault="000402B5" w:rsidP="006A2EEE">
      <w:pPr>
        <w:pStyle w:val="Leipteksti"/>
        <w:spacing w:line="264" w:lineRule="auto"/>
        <w:rPr>
          <w:rFonts w:ascii="Arial" w:eastAsia="Arial" w:hAnsi="Arial" w:cs="Arial"/>
          <w:color w:val="auto"/>
          <w:lang w:val="sv-FI"/>
        </w:rPr>
      </w:pPr>
      <w:r w:rsidRPr="000E4900">
        <w:rPr>
          <w:rFonts w:ascii="Arial" w:eastAsia="Arial" w:hAnsi="Arial" w:cs="Arial"/>
          <w:color w:val="auto"/>
          <w:lang w:val="sv-FI"/>
        </w:rPr>
        <w:t>En huvudbonad eller huvudduk som används av religiösa skäl ska bytas och tvättas varje dag eller oftare om den har blivit smutsig.</w:t>
      </w:r>
      <w:r w:rsidR="002C3C58" w:rsidRPr="000E4900">
        <w:rPr>
          <w:rFonts w:ascii="Arial" w:eastAsia="Arial" w:hAnsi="Arial" w:cs="Arial"/>
          <w:color w:val="auto"/>
          <w:lang w:val="sv-FI"/>
        </w:rPr>
        <w:t xml:space="preserve"> </w:t>
      </w:r>
      <w:r w:rsidRPr="000E4900">
        <w:rPr>
          <w:rFonts w:ascii="Arial" w:eastAsia="Arial" w:hAnsi="Arial" w:cs="Arial"/>
          <w:color w:val="auto"/>
          <w:lang w:val="sv-FI"/>
        </w:rPr>
        <w:t>Det är inte möjligt att använda en huvudbonad eller huvudduk som täcker hela ansiktet, eftersom kliente</w:t>
      </w:r>
      <w:r w:rsidR="00B7536E" w:rsidRPr="000E4900">
        <w:rPr>
          <w:rFonts w:ascii="Arial" w:eastAsia="Arial" w:hAnsi="Arial" w:cs="Arial"/>
          <w:color w:val="auto"/>
          <w:lang w:val="sv-FI"/>
        </w:rPr>
        <w:t>rna</w:t>
      </w:r>
      <w:r w:rsidRPr="000E4900">
        <w:rPr>
          <w:rFonts w:ascii="Arial" w:eastAsia="Arial" w:hAnsi="Arial" w:cs="Arial"/>
          <w:color w:val="auto"/>
          <w:lang w:val="sv-FI"/>
        </w:rPr>
        <w:t xml:space="preserve"> och patiente</w:t>
      </w:r>
      <w:r w:rsidR="00B7536E" w:rsidRPr="000E4900">
        <w:rPr>
          <w:rFonts w:ascii="Arial" w:eastAsia="Arial" w:hAnsi="Arial" w:cs="Arial"/>
          <w:color w:val="auto"/>
          <w:lang w:val="sv-FI"/>
        </w:rPr>
        <w:t>rna</w:t>
      </w:r>
      <w:r w:rsidRPr="000E4900">
        <w:rPr>
          <w:rFonts w:ascii="Arial" w:eastAsia="Arial" w:hAnsi="Arial" w:cs="Arial"/>
          <w:color w:val="auto"/>
          <w:lang w:val="sv-FI"/>
        </w:rPr>
        <w:t xml:space="preserve"> har rätt att känna igen vårdpersonalen i vård- och servicesituationer.</w:t>
      </w:r>
      <w:r w:rsidR="002C3C58" w:rsidRPr="000E4900">
        <w:rPr>
          <w:rFonts w:ascii="Arial" w:eastAsia="Arial" w:hAnsi="Arial" w:cs="Arial"/>
          <w:color w:val="auto"/>
          <w:lang w:val="sv-FI"/>
        </w:rPr>
        <w:t xml:space="preserve"> </w:t>
      </w:r>
      <w:r w:rsidRPr="000E4900">
        <w:rPr>
          <w:rFonts w:ascii="Arial" w:eastAsia="Arial" w:hAnsi="Arial" w:cs="Arial"/>
          <w:color w:val="auto"/>
          <w:lang w:val="sv-FI"/>
        </w:rPr>
        <w:t xml:space="preserve">Vid arbetspunkter där man </w:t>
      </w:r>
      <w:r w:rsidR="006A2EEE" w:rsidRPr="000E4900">
        <w:rPr>
          <w:rFonts w:ascii="Arial" w:eastAsia="Arial" w:hAnsi="Arial" w:cs="Arial"/>
          <w:color w:val="auto"/>
          <w:lang w:val="sv-FI"/>
        </w:rPr>
        <w:t>använder hårskydd ska ett engångsskydd användas istället för huvudduk.</w:t>
      </w:r>
    </w:p>
    <w:p w14:paraId="761BABC9" w14:textId="77777777" w:rsidR="002C3C58" w:rsidRPr="000E4900" w:rsidRDefault="002C3C58" w:rsidP="006D0229">
      <w:pPr>
        <w:pStyle w:val="Leipteksti"/>
        <w:spacing w:line="264" w:lineRule="auto"/>
        <w:rPr>
          <w:rFonts w:ascii="Arial" w:hAnsi="Arial" w:cs="Arial"/>
          <w:color w:val="auto"/>
          <w:lang w:val="sv-FI"/>
        </w:rPr>
      </w:pPr>
    </w:p>
    <w:p w14:paraId="1E9A275F" w14:textId="46521D85" w:rsidR="002C3C58" w:rsidRPr="000E4900" w:rsidRDefault="006A2EEE" w:rsidP="00214390">
      <w:pPr>
        <w:pStyle w:val="Leipteksti"/>
        <w:spacing w:line="264" w:lineRule="auto"/>
        <w:rPr>
          <w:rFonts w:ascii="Arial" w:eastAsia="Arial" w:hAnsi="Arial" w:cs="Arial"/>
          <w:color w:val="auto"/>
          <w:lang w:val="sv-FI"/>
        </w:rPr>
      </w:pPr>
      <w:r w:rsidRPr="000E4900">
        <w:rPr>
          <w:rFonts w:ascii="Arial" w:hAnsi="Arial" w:cs="Arial"/>
          <w:b/>
          <w:lang w:val="sv-FI"/>
        </w:rPr>
        <w:t>Övriga anvisningar:</w:t>
      </w:r>
      <w:r w:rsidR="002C3C58" w:rsidRPr="000E4900">
        <w:rPr>
          <w:rFonts w:ascii="Arial" w:hAnsi="Arial" w:cs="Arial"/>
          <w:lang w:val="sv-FI"/>
        </w:rPr>
        <w:tab/>
      </w:r>
      <w:r w:rsidR="00214390" w:rsidRPr="000E4900">
        <w:rPr>
          <w:rFonts w:ascii="Arial" w:eastAsia="Arial" w:hAnsi="Arial" w:cs="Arial"/>
          <w:color w:val="auto"/>
          <w:lang w:val="sv-FI"/>
        </w:rPr>
        <w:t>Band för id-kort och nycklar</w:t>
      </w:r>
      <w:r w:rsidR="002C3C58" w:rsidRPr="000E4900">
        <w:rPr>
          <w:rFonts w:ascii="Arial" w:eastAsia="Arial" w:hAnsi="Arial" w:cs="Arial"/>
          <w:color w:val="auto"/>
          <w:lang w:val="sv-FI"/>
        </w:rPr>
        <w:t xml:space="preserve"> </w:t>
      </w:r>
    </w:p>
    <w:sdt>
      <w:sdtPr>
        <w:rPr>
          <w:rFonts w:eastAsia="Calibri" w:cs="Arial"/>
          <w:szCs w:val="22"/>
          <w:lang w:val="sv-FI" w:eastAsia="fi-FI"/>
        </w:rPr>
        <w:id w:val="-1818176693"/>
        <w:placeholder>
          <w:docPart w:val="8E6788A42D6B4713A6B16EC12BE18CC5"/>
        </w:placeholder>
        <w:showingPlcHdr/>
      </w:sdtPr>
      <w:sdtEndPr/>
      <w:sdtContent>
        <w:p w14:paraId="24D4BBCC"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222B6AC6" w14:textId="0048A537" w:rsidR="00CF0003" w:rsidRPr="00E66C33" w:rsidRDefault="00CF0003" w:rsidP="006D0229">
      <w:pPr>
        <w:pStyle w:val="Leipteksti"/>
        <w:spacing w:line="264" w:lineRule="auto"/>
        <w:rPr>
          <w:rFonts w:ascii="Arial" w:hAnsi="Arial" w:cs="Arial"/>
          <w:color w:val="auto"/>
          <w:lang w:val="sv-FI"/>
        </w:rPr>
      </w:pPr>
    </w:p>
    <w:p w14:paraId="1AE529FA" w14:textId="4C1A4260" w:rsidR="002C3C58" w:rsidRPr="00E66C33" w:rsidRDefault="00214390" w:rsidP="00214390">
      <w:pPr>
        <w:pStyle w:val="Leipteksti"/>
        <w:spacing w:line="264" w:lineRule="auto"/>
        <w:ind w:left="1440" w:firstLine="1168"/>
        <w:rPr>
          <w:rFonts w:ascii="Arial" w:hAnsi="Arial" w:cs="Arial"/>
          <w:iCs/>
          <w:lang w:val="sv-SE"/>
        </w:rPr>
      </w:pPr>
      <w:r w:rsidRPr="00E66C33">
        <w:rPr>
          <w:rFonts w:ascii="Arial" w:hAnsi="Arial" w:cs="Arial"/>
          <w:iCs/>
          <w:lang w:val="sv-SE"/>
        </w:rPr>
        <w:lastRenderedPageBreak/>
        <w:t>Långt hår ska vara uppsatt</w:t>
      </w:r>
    </w:p>
    <w:sdt>
      <w:sdtPr>
        <w:rPr>
          <w:rFonts w:eastAsia="Calibri" w:cs="Arial"/>
          <w:szCs w:val="22"/>
          <w:lang w:val="sv-FI" w:eastAsia="fi-FI"/>
        </w:rPr>
        <w:id w:val="-1926331238"/>
        <w:placeholder>
          <w:docPart w:val="817250E73A91431E8C608A18D19D34E9"/>
        </w:placeholder>
        <w:showingPlcHdr/>
      </w:sdtPr>
      <w:sdtEndPr/>
      <w:sdtContent>
        <w:p w14:paraId="3B338122"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43A6DA1E" w14:textId="77777777" w:rsidR="00CF0003" w:rsidRPr="00E66C33" w:rsidRDefault="00CF0003" w:rsidP="006D0229">
      <w:pPr>
        <w:pStyle w:val="Leipteksti"/>
        <w:spacing w:line="264" w:lineRule="auto"/>
        <w:ind w:left="1440" w:firstLine="1168"/>
        <w:rPr>
          <w:rFonts w:ascii="Arial" w:hAnsi="Arial" w:cs="Arial"/>
          <w:iCs/>
          <w:lang w:val="sv-FI"/>
        </w:rPr>
      </w:pPr>
    </w:p>
    <w:p w14:paraId="648813B7" w14:textId="61F08945" w:rsidR="002C3C58" w:rsidRPr="00E66C33" w:rsidRDefault="00214390" w:rsidP="00214390">
      <w:pPr>
        <w:pStyle w:val="Leipteksti"/>
        <w:spacing w:line="264" w:lineRule="auto"/>
        <w:ind w:left="1440" w:firstLine="1168"/>
        <w:rPr>
          <w:rFonts w:ascii="Arial" w:hAnsi="Arial" w:cs="Arial"/>
          <w:iCs/>
          <w:lang w:val="sv-SE"/>
        </w:rPr>
      </w:pPr>
      <w:r w:rsidRPr="00E66C33">
        <w:rPr>
          <w:rFonts w:ascii="Arial" w:hAnsi="Arial" w:cs="Arial"/>
          <w:iCs/>
          <w:lang w:val="sv-SE"/>
        </w:rPr>
        <w:t>Smink</w:t>
      </w:r>
    </w:p>
    <w:sdt>
      <w:sdtPr>
        <w:rPr>
          <w:rFonts w:eastAsia="Calibri" w:cs="Arial"/>
          <w:szCs w:val="22"/>
          <w:lang w:val="sv-FI" w:eastAsia="fi-FI"/>
        </w:rPr>
        <w:id w:val="-1345625538"/>
        <w:placeholder>
          <w:docPart w:val="85AEE17A518340F4A8A0012AB97656F7"/>
        </w:placeholder>
        <w:showingPlcHdr/>
      </w:sdtPr>
      <w:sdtEndPr/>
      <w:sdtContent>
        <w:p w14:paraId="1E4E13DF"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73FCECA8" w14:textId="207F78AB" w:rsidR="00CF0003" w:rsidRPr="00E66C33" w:rsidRDefault="00CF0003" w:rsidP="00B259AF">
      <w:pPr>
        <w:pStyle w:val="Leipteksti"/>
        <w:spacing w:line="264" w:lineRule="auto"/>
        <w:rPr>
          <w:rFonts w:ascii="Arial" w:hAnsi="Arial" w:cs="Arial"/>
          <w:iCs/>
          <w:lang w:val="sv-FI"/>
        </w:rPr>
      </w:pPr>
    </w:p>
    <w:p w14:paraId="536940A6" w14:textId="177D02C8" w:rsidR="002C3C58" w:rsidRPr="00E66C33" w:rsidRDefault="00214390" w:rsidP="00214390">
      <w:pPr>
        <w:pStyle w:val="Leipteksti"/>
        <w:spacing w:line="264" w:lineRule="auto"/>
        <w:ind w:left="1440" w:firstLine="1168"/>
        <w:rPr>
          <w:rFonts w:ascii="Arial" w:hAnsi="Arial" w:cs="Arial"/>
          <w:iCs/>
          <w:lang w:val="sv-SE"/>
        </w:rPr>
      </w:pPr>
      <w:r w:rsidRPr="00E66C33">
        <w:rPr>
          <w:rFonts w:ascii="Arial" w:hAnsi="Arial" w:cs="Arial"/>
          <w:iCs/>
          <w:lang w:val="sv-SE"/>
        </w:rPr>
        <w:t>Piercingar</w:t>
      </w:r>
    </w:p>
    <w:sdt>
      <w:sdtPr>
        <w:rPr>
          <w:rFonts w:eastAsia="Calibri" w:cs="Arial"/>
          <w:szCs w:val="22"/>
          <w:lang w:val="sv-FI" w:eastAsia="fi-FI"/>
        </w:rPr>
        <w:id w:val="-926888504"/>
        <w:placeholder>
          <w:docPart w:val="2BB85F8F309B4A4B8CB93906109B1620"/>
        </w:placeholder>
        <w:showingPlcHdr/>
      </w:sdtPr>
      <w:sdtEndPr/>
      <w:sdtContent>
        <w:p w14:paraId="719E5BA8"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6A8212CE" w14:textId="6E0F20B0" w:rsidR="00A5288E" w:rsidRPr="00E66C33" w:rsidRDefault="00A5288E" w:rsidP="00B259AF">
      <w:pPr>
        <w:pStyle w:val="Leipteksti"/>
        <w:spacing w:line="264" w:lineRule="auto"/>
        <w:rPr>
          <w:rFonts w:ascii="Arial" w:hAnsi="Arial" w:cs="Arial"/>
          <w:iCs/>
          <w:lang w:val="sv-FI"/>
        </w:rPr>
      </w:pPr>
    </w:p>
    <w:p w14:paraId="07E21319" w14:textId="0A0E28C4" w:rsidR="002C3C58" w:rsidRPr="00E66C33" w:rsidRDefault="00214390" w:rsidP="00214390">
      <w:pPr>
        <w:pStyle w:val="Leipteksti"/>
        <w:spacing w:line="264" w:lineRule="auto"/>
        <w:ind w:left="1440" w:firstLine="1168"/>
        <w:rPr>
          <w:rFonts w:ascii="Arial" w:hAnsi="Arial" w:cs="Arial"/>
          <w:iCs/>
          <w:lang w:val="sv-SE"/>
        </w:rPr>
      </w:pPr>
      <w:r w:rsidRPr="00E66C33">
        <w:rPr>
          <w:rFonts w:ascii="Arial" w:hAnsi="Arial" w:cs="Arial"/>
          <w:iCs/>
          <w:lang w:val="sv-SE"/>
        </w:rPr>
        <w:t>Tatueringar</w:t>
      </w:r>
    </w:p>
    <w:sdt>
      <w:sdtPr>
        <w:rPr>
          <w:rFonts w:eastAsia="Calibri" w:cs="Arial"/>
          <w:szCs w:val="22"/>
          <w:lang w:val="sv-FI" w:eastAsia="fi-FI"/>
        </w:rPr>
        <w:id w:val="-2065707324"/>
        <w:placeholder>
          <w:docPart w:val="E2421129176A400691868E3D1372AEE1"/>
        </w:placeholder>
        <w:showingPlcHdr/>
      </w:sdtPr>
      <w:sdtEndPr/>
      <w:sdtContent>
        <w:p w14:paraId="49E9B80C"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3AC2FB3D" w14:textId="37E66E86" w:rsidR="00CF0003" w:rsidRPr="00E66C33" w:rsidRDefault="00CF0003" w:rsidP="00B259AF">
      <w:pPr>
        <w:pStyle w:val="Leipteksti"/>
        <w:spacing w:line="264" w:lineRule="auto"/>
        <w:rPr>
          <w:rFonts w:ascii="Arial" w:hAnsi="Arial" w:cs="Arial"/>
          <w:iCs/>
          <w:lang w:val="sv-FI"/>
        </w:rPr>
      </w:pPr>
    </w:p>
    <w:p w14:paraId="0703640D" w14:textId="6A8CC230" w:rsidR="002C3C58" w:rsidRPr="00E66C33" w:rsidRDefault="00214390" w:rsidP="00214390">
      <w:pPr>
        <w:spacing w:line="264" w:lineRule="auto"/>
        <w:ind w:left="1440" w:firstLine="1168"/>
        <w:rPr>
          <w:rFonts w:cs="Arial"/>
          <w:lang w:val="sv-SE"/>
        </w:rPr>
      </w:pPr>
      <w:r w:rsidRPr="00E66C33">
        <w:rPr>
          <w:rFonts w:cs="Arial"/>
          <w:lang w:val="sv-SE"/>
        </w:rPr>
        <w:t>Parfymer</w:t>
      </w:r>
    </w:p>
    <w:sdt>
      <w:sdtPr>
        <w:rPr>
          <w:rFonts w:eastAsia="Calibri" w:cs="Arial"/>
          <w:szCs w:val="22"/>
          <w:lang w:val="sv-FI" w:eastAsia="fi-FI"/>
        </w:rPr>
        <w:id w:val="179240673"/>
        <w:placeholder>
          <w:docPart w:val="02F954A2F9844646AD44828F6B313698"/>
        </w:placeholder>
        <w:showingPlcHdr/>
      </w:sdtPr>
      <w:sdtEndPr/>
      <w:sdtContent>
        <w:p w14:paraId="31944B0F"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39A55A24" w14:textId="525D940F" w:rsidR="00CF0003" w:rsidRPr="00E66C33" w:rsidRDefault="00CF0003" w:rsidP="00B259AF">
      <w:pPr>
        <w:spacing w:line="264" w:lineRule="auto"/>
        <w:rPr>
          <w:rFonts w:cs="Arial"/>
          <w:lang w:val="sv-FI"/>
        </w:rPr>
      </w:pPr>
    </w:p>
    <w:p w14:paraId="28220284" w14:textId="415A5171" w:rsidR="002C3C58" w:rsidRPr="00E66C33" w:rsidRDefault="00214390" w:rsidP="00214390">
      <w:pPr>
        <w:spacing w:line="264" w:lineRule="auto"/>
        <w:ind w:left="1440" w:firstLine="1168"/>
        <w:rPr>
          <w:rFonts w:cs="Arial"/>
          <w:lang w:val="sv-SE"/>
        </w:rPr>
      </w:pPr>
      <w:r w:rsidRPr="00E66C33">
        <w:rPr>
          <w:rFonts w:cs="Arial"/>
          <w:lang w:val="sv-SE"/>
        </w:rPr>
        <w:t>Rökning</w:t>
      </w:r>
    </w:p>
    <w:sdt>
      <w:sdtPr>
        <w:rPr>
          <w:rFonts w:eastAsia="Calibri" w:cs="Arial"/>
          <w:szCs w:val="22"/>
          <w:lang w:val="sv-FI" w:eastAsia="fi-FI"/>
        </w:rPr>
        <w:id w:val="-1378237307"/>
        <w:placeholder>
          <w:docPart w:val="BC603638874D4BB08F2925AA5C863948"/>
        </w:placeholder>
        <w:showingPlcHdr/>
      </w:sdtPr>
      <w:sdtEndPr/>
      <w:sdtContent>
        <w:p w14:paraId="41299490" w14:textId="77777777" w:rsidR="00E66C33" w:rsidRPr="000E4900" w:rsidRDefault="00E66C33" w:rsidP="00E66C33">
          <w:pPr>
            <w:spacing w:line="264" w:lineRule="auto"/>
            <w:ind w:left="2608"/>
            <w:textAlignment w:val="baseline"/>
            <w:rPr>
              <w:rFonts w:eastAsia="Calibri" w:cs="Arial"/>
              <w:szCs w:val="22"/>
              <w:lang w:val="sv-FI" w:eastAsia="fi-FI"/>
            </w:rPr>
          </w:pPr>
          <w:r w:rsidRPr="00E66C33">
            <w:rPr>
              <w:rStyle w:val="Paikkamerkkiteksti"/>
              <w:lang w:val="sv-SE"/>
            </w:rPr>
            <w:t>Klicka eller tryck här för att ange text.</w:t>
          </w:r>
        </w:p>
      </w:sdtContent>
    </w:sdt>
    <w:p w14:paraId="12632E17" w14:textId="21959C32" w:rsidR="002C3C58" w:rsidRPr="00E66C33" w:rsidRDefault="002C3C58" w:rsidP="006D0229">
      <w:pPr>
        <w:pStyle w:val="Leipteksti"/>
        <w:spacing w:line="264" w:lineRule="auto"/>
        <w:rPr>
          <w:rFonts w:ascii="Arial" w:hAnsi="Arial" w:cs="Arial"/>
          <w:lang w:val="sv-FI"/>
        </w:rPr>
      </w:pPr>
    </w:p>
    <w:p w14:paraId="4D161370" w14:textId="77777777" w:rsidR="009A06EC" w:rsidRPr="00E66C33" w:rsidRDefault="009A06EC" w:rsidP="006D0229">
      <w:pPr>
        <w:pStyle w:val="Leipteksti"/>
        <w:spacing w:line="264" w:lineRule="auto"/>
        <w:rPr>
          <w:rFonts w:ascii="Arial" w:hAnsi="Arial" w:cs="Arial"/>
          <w:lang w:val="sv-SE"/>
        </w:rPr>
      </w:pPr>
    </w:p>
    <w:p w14:paraId="717BDA2A" w14:textId="480612E4" w:rsidR="00642495" w:rsidRPr="000E4900" w:rsidRDefault="00214390" w:rsidP="00E203C7">
      <w:pPr>
        <w:pStyle w:val="Otsikko3"/>
        <w:numPr>
          <w:ilvl w:val="1"/>
          <w:numId w:val="47"/>
        </w:numPr>
        <w:spacing w:before="0" w:line="264" w:lineRule="auto"/>
        <w:ind w:left="567" w:hanging="567"/>
        <w:rPr>
          <w:rFonts w:cs="Arial"/>
          <w:lang w:val="sv-FI"/>
        </w:rPr>
      </w:pPr>
      <w:bookmarkStart w:id="22" w:name="_Toc164872133"/>
      <w:r w:rsidRPr="000E4900">
        <w:rPr>
          <w:rFonts w:cs="Arial"/>
          <w:lang w:val="sv-FI"/>
        </w:rPr>
        <w:t>Vaccinationer</w:t>
      </w:r>
      <w:bookmarkEnd w:id="22"/>
    </w:p>
    <w:p w14:paraId="376D7777" w14:textId="77777777" w:rsidR="00907FE6" w:rsidRPr="000E4900" w:rsidRDefault="00907FE6" w:rsidP="006D0229">
      <w:pPr>
        <w:spacing w:line="264" w:lineRule="auto"/>
        <w:rPr>
          <w:rFonts w:cs="Arial"/>
          <w:lang w:val="sv-FI"/>
        </w:rPr>
      </w:pPr>
    </w:p>
    <w:p w14:paraId="7D8CF3F5" w14:textId="33C4AF6E" w:rsidR="00642495" w:rsidRPr="000E4900" w:rsidRDefault="00F65622" w:rsidP="00F65622">
      <w:pPr>
        <w:pStyle w:val="NormaaliWWW"/>
        <w:shd w:val="clear" w:color="auto" w:fill="FFFFFF"/>
        <w:spacing w:line="264" w:lineRule="auto"/>
        <w:rPr>
          <w:rFonts w:cs="Arial"/>
          <w:color w:val="303030"/>
          <w:szCs w:val="22"/>
          <w:lang w:val="sv-FI"/>
        </w:rPr>
      </w:pPr>
      <w:r w:rsidRPr="000E4900">
        <w:rPr>
          <w:rFonts w:cs="Arial"/>
          <w:color w:val="303030"/>
          <w:szCs w:val="22"/>
          <w:lang w:val="sv-FI"/>
        </w:rPr>
        <w:t>Vaccinationen av social- och hälsovårdspersonal är en del av</w:t>
      </w:r>
    </w:p>
    <w:p w14:paraId="2377F524" w14:textId="3715600E" w:rsidR="00642495" w:rsidRPr="000E4900" w:rsidRDefault="00F65622" w:rsidP="00F65622">
      <w:pPr>
        <w:pStyle w:val="NormaaliWWW"/>
        <w:numPr>
          <w:ilvl w:val="0"/>
          <w:numId w:val="9"/>
        </w:numPr>
        <w:shd w:val="clear" w:color="auto" w:fill="FFFFFF"/>
        <w:spacing w:line="264" w:lineRule="auto"/>
        <w:rPr>
          <w:rFonts w:cs="Arial"/>
          <w:color w:val="303030"/>
          <w:szCs w:val="22"/>
          <w:u w:val="single"/>
          <w:lang w:val="sv-FI"/>
        </w:rPr>
      </w:pPr>
      <w:r w:rsidRPr="000E4900">
        <w:rPr>
          <w:rFonts w:cs="Arial"/>
          <w:color w:val="303030"/>
          <w:szCs w:val="22"/>
          <w:u w:val="single"/>
          <w:lang w:val="sv-FI"/>
        </w:rPr>
        <w:t>arbetarskyddet = ett skydd för arbetstagaren</w:t>
      </w:r>
    </w:p>
    <w:p w14:paraId="4C0438B9" w14:textId="4FE7B79F" w:rsidR="00642495" w:rsidRPr="000E4900" w:rsidRDefault="00F65622" w:rsidP="00B259AF">
      <w:pPr>
        <w:pStyle w:val="NormaaliWWW"/>
        <w:shd w:val="clear" w:color="auto" w:fill="FFFFFF"/>
        <w:spacing w:line="264" w:lineRule="auto"/>
        <w:ind w:left="720"/>
        <w:rPr>
          <w:rFonts w:cs="Arial"/>
          <w:color w:val="303030"/>
          <w:szCs w:val="22"/>
          <w:lang w:val="sv-FI"/>
        </w:rPr>
      </w:pPr>
      <w:r w:rsidRPr="000E4900">
        <w:rPr>
          <w:rFonts w:cs="Arial"/>
          <w:color w:val="303030"/>
          <w:szCs w:val="22"/>
          <w:lang w:val="sv-FI"/>
        </w:rPr>
        <w:t>Arbetsgivaren är skyldig att skydda arbetstagaren mot biologiska risker i samband med arbetsuppgifterna.</w:t>
      </w:r>
    </w:p>
    <w:p w14:paraId="5900F875" w14:textId="42733F01" w:rsidR="00642495" w:rsidRPr="000E4900" w:rsidRDefault="00F65622" w:rsidP="00F65622">
      <w:pPr>
        <w:pStyle w:val="NormaaliWWW"/>
        <w:numPr>
          <w:ilvl w:val="0"/>
          <w:numId w:val="9"/>
        </w:numPr>
        <w:shd w:val="clear" w:color="auto" w:fill="FFFFFF"/>
        <w:spacing w:line="264" w:lineRule="auto"/>
        <w:rPr>
          <w:rFonts w:cs="Arial"/>
          <w:color w:val="303030"/>
          <w:szCs w:val="22"/>
          <w:u w:val="single"/>
          <w:lang w:val="sv-FI"/>
        </w:rPr>
      </w:pPr>
      <w:r w:rsidRPr="000E4900">
        <w:rPr>
          <w:rFonts w:cs="Arial"/>
          <w:color w:val="303030"/>
          <w:szCs w:val="22"/>
          <w:u w:val="single"/>
          <w:lang w:val="sv-FI"/>
        </w:rPr>
        <w:t>patientsäkerheten = ett skydd för patienten</w:t>
      </w:r>
    </w:p>
    <w:p w14:paraId="154885E3" w14:textId="1EEFBD86" w:rsidR="00642495" w:rsidRPr="000E4900" w:rsidRDefault="00F65622" w:rsidP="00F65622">
      <w:pPr>
        <w:pStyle w:val="NormaaliWWW"/>
        <w:shd w:val="clear" w:color="auto" w:fill="FFFFFF"/>
        <w:spacing w:line="264" w:lineRule="auto"/>
        <w:ind w:left="720"/>
        <w:rPr>
          <w:rFonts w:cs="Arial"/>
          <w:color w:val="303030"/>
          <w:szCs w:val="22"/>
          <w:lang w:val="sv-FI"/>
        </w:rPr>
      </w:pPr>
      <w:r w:rsidRPr="000E4900">
        <w:rPr>
          <w:rFonts w:cs="Arial"/>
          <w:color w:val="303030"/>
          <w:szCs w:val="22"/>
          <w:lang w:val="sv-FI"/>
        </w:rPr>
        <w:t>Enligt lagen om smittsamma sjukdomar ska arbetsgivaren säkerställa att den personal som arbetar med klienter och patienter som är utsatta för allvarliga följder av smittsamma sjukdomar har ett vaccinationsskydd enligt 48 §.</w:t>
      </w:r>
      <w:r w:rsidR="00642495" w:rsidRPr="000E4900">
        <w:rPr>
          <w:rFonts w:cs="Arial"/>
          <w:color w:val="303030"/>
          <w:szCs w:val="22"/>
          <w:lang w:val="sv-FI"/>
        </w:rPr>
        <w:t> </w:t>
      </w:r>
    </w:p>
    <w:p w14:paraId="1EFE1FE4" w14:textId="79E41CEB" w:rsidR="006C2B44" w:rsidRPr="000E4900" w:rsidRDefault="006C2B44" w:rsidP="006D0229">
      <w:pPr>
        <w:pStyle w:val="NormaaliWWW"/>
        <w:shd w:val="clear" w:color="auto" w:fill="FFFFFF"/>
        <w:spacing w:line="264" w:lineRule="auto"/>
        <w:rPr>
          <w:rFonts w:cs="Arial"/>
          <w:color w:val="303030"/>
          <w:szCs w:val="22"/>
          <w:lang w:val="sv-FI"/>
        </w:rPr>
      </w:pPr>
    </w:p>
    <w:p w14:paraId="48B55D2F" w14:textId="20EE2C01" w:rsidR="00B6315E" w:rsidRPr="000E4900" w:rsidRDefault="00F65622" w:rsidP="00F65622">
      <w:pPr>
        <w:pStyle w:val="NormaaliWWW"/>
        <w:shd w:val="clear" w:color="auto" w:fill="FFFFFF"/>
        <w:spacing w:line="264" w:lineRule="auto"/>
        <w:rPr>
          <w:rFonts w:cs="Arial"/>
          <w:lang w:val="sv-FI"/>
        </w:rPr>
      </w:pPr>
      <w:r w:rsidRPr="000E4900">
        <w:rPr>
          <w:rFonts w:cs="Arial"/>
          <w:color w:val="303030"/>
          <w:szCs w:val="22"/>
          <w:lang w:val="sv-FI"/>
        </w:rPr>
        <w:t>Här kan du anteckna vilka vaccinationer arbetstagare vid din enhet ska ha.</w:t>
      </w:r>
      <w:r w:rsidR="006C2B44" w:rsidRPr="000E4900">
        <w:rPr>
          <w:rFonts w:cs="Arial"/>
          <w:color w:val="303030"/>
          <w:szCs w:val="22"/>
          <w:lang w:val="sv-FI"/>
        </w:rPr>
        <w:t xml:space="preserve"> </w:t>
      </w:r>
    </w:p>
    <w:p w14:paraId="69D8271A" w14:textId="60953C38" w:rsidR="006C2B44" w:rsidRPr="000E4900" w:rsidRDefault="00F65622" w:rsidP="00F65622">
      <w:pPr>
        <w:pStyle w:val="NormaaliWWW"/>
        <w:numPr>
          <w:ilvl w:val="0"/>
          <w:numId w:val="9"/>
        </w:numPr>
        <w:shd w:val="clear" w:color="auto" w:fill="FFFFFF"/>
        <w:spacing w:line="264" w:lineRule="auto"/>
        <w:rPr>
          <w:rFonts w:cs="Arial"/>
          <w:lang w:val="sv-FI"/>
        </w:rPr>
      </w:pPr>
      <w:r w:rsidRPr="000E4900">
        <w:rPr>
          <w:color w:val="000000"/>
          <w:lang w:val="sv-FI"/>
        </w:rPr>
        <w:t>Vaccinationer mot influensa</w:t>
      </w:r>
    </w:p>
    <w:p w14:paraId="2460FF57" w14:textId="614EE989" w:rsidR="006C2B44" w:rsidRPr="000E4900" w:rsidRDefault="00F65622" w:rsidP="00F65622">
      <w:pPr>
        <w:pStyle w:val="Luettelokappale"/>
        <w:numPr>
          <w:ilvl w:val="0"/>
          <w:numId w:val="24"/>
        </w:numPr>
        <w:spacing w:after="0" w:line="264" w:lineRule="auto"/>
        <w:rPr>
          <w:rFonts w:ascii="Arial" w:hAnsi="Arial" w:cs="Arial"/>
          <w:lang w:val="sv-FI"/>
        </w:rPr>
      </w:pPr>
      <w:r w:rsidRPr="000E4900">
        <w:rPr>
          <w:rFonts w:ascii="Arial" w:hAnsi="Arial" w:cs="Arial"/>
          <w:color w:val="000000"/>
          <w:lang w:val="sv-FI"/>
        </w:rPr>
        <w:t>MPR-vaccinationer</w:t>
      </w:r>
    </w:p>
    <w:p w14:paraId="38307FDA" w14:textId="6CC687C5" w:rsidR="006C2B44" w:rsidRPr="000E4900" w:rsidRDefault="00F65622" w:rsidP="00F65622">
      <w:pPr>
        <w:pStyle w:val="Luettelokappale"/>
        <w:numPr>
          <w:ilvl w:val="0"/>
          <w:numId w:val="24"/>
        </w:numPr>
        <w:spacing w:after="0" w:line="264" w:lineRule="auto"/>
        <w:rPr>
          <w:rFonts w:ascii="Arial" w:hAnsi="Arial" w:cs="Arial"/>
          <w:lang w:val="sv-FI"/>
        </w:rPr>
      </w:pPr>
      <w:r w:rsidRPr="000E4900">
        <w:rPr>
          <w:rFonts w:ascii="Arial" w:hAnsi="Arial" w:cs="Arial"/>
          <w:color w:val="000000"/>
          <w:lang w:val="sv-FI"/>
        </w:rPr>
        <w:t>Vaccinationer mot vattkoppor</w:t>
      </w:r>
    </w:p>
    <w:p w14:paraId="37A5A078" w14:textId="362BA68B" w:rsidR="006C2B44" w:rsidRPr="000E4900" w:rsidRDefault="00F65622" w:rsidP="00F65622">
      <w:pPr>
        <w:pStyle w:val="Luettelokappale"/>
        <w:numPr>
          <w:ilvl w:val="0"/>
          <w:numId w:val="24"/>
        </w:numPr>
        <w:spacing w:after="0" w:line="264" w:lineRule="auto"/>
        <w:rPr>
          <w:rFonts w:ascii="Arial" w:hAnsi="Arial" w:cs="Arial"/>
          <w:lang w:val="sv-FI"/>
        </w:rPr>
      </w:pPr>
      <w:r w:rsidRPr="000E4900">
        <w:rPr>
          <w:rFonts w:ascii="Arial" w:hAnsi="Arial" w:cs="Arial"/>
          <w:color w:val="000000"/>
          <w:lang w:val="sv-FI"/>
        </w:rPr>
        <w:t>Vaccinationer mot kikhosta</w:t>
      </w:r>
    </w:p>
    <w:p w14:paraId="6809E000" w14:textId="11734720" w:rsidR="006C2B44" w:rsidRPr="000E4900" w:rsidRDefault="00F65622" w:rsidP="00F65622">
      <w:pPr>
        <w:pStyle w:val="Luettelokappale"/>
        <w:numPr>
          <w:ilvl w:val="0"/>
          <w:numId w:val="24"/>
        </w:numPr>
        <w:spacing w:after="0" w:line="264" w:lineRule="auto"/>
        <w:rPr>
          <w:rFonts w:ascii="Arial" w:hAnsi="Arial" w:cs="Arial"/>
          <w:lang w:val="sv-FI"/>
        </w:rPr>
      </w:pPr>
      <w:r w:rsidRPr="000E4900">
        <w:rPr>
          <w:rFonts w:ascii="Arial" w:hAnsi="Arial" w:cs="Arial"/>
          <w:color w:val="000000"/>
          <w:lang w:val="sv-FI"/>
        </w:rPr>
        <w:t>Vaccinationer mot hepatit B</w:t>
      </w:r>
    </w:p>
    <w:p w14:paraId="5DE359FB" w14:textId="6D40E4DF" w:rsidR="006C2B44" w:rsidRPr="00EE7224" w:rsidRDefault="00F65622" w:rsidP="00F65622">
      <w:pPr>
        <w:pStyle w:val="Luettelokappale"/>
        <w:numPr>
          <w:ilvl w:val="0"/>
          <w:numId w:val="24"/>
        </w:numPr>
        <w:spacing w:after="0" w:line="264" w:lineRule="auto"/>
        <w:rPr>
          <w:rFonts w:ascii="Arial" w:hAnsi="Arial" w:cs="Arial"/>
          <w:lang w:val="sv-FI"/>
        </w:rPr>
      </w:pPr>
      <w:r w:rsidRPr="000E4900">
        <w:rPr>
          <w:rFonts w:ascii="Arial" w:hAnsi="Arial" w:cs="Arial"/>
          <w:color w:val="000000"/>
          <w:lang w:val="sv-FI"/>
        </w:rPr>
        <w:t xml:space="preserve">Vaccinationer mot </w:t>
      </w:r>
      <w:r w:rsidR="00102B3E" w:rsidRPr="000E4900">
        <w:rPr>
          <w:rFonts w:ascii="Arial" w:hAnsi="Arial" w:cs="Arial"/>
          <w:color w:val="000000"/>
          <w:lang w:val="sv-FI"/>
        </w:rPr>
        <w:t>coronavirus</w:t>
      </w:r>
    </w:p>
    <w:p w14:paraId="6D99322D" w14:textId="77777777" w:rsidR="00EE7224" w:rsidRPr="000E4900" w:rsidRDefault="00EE7224" w:rsidP="00EE7224">
      <w:pPr>
        <w:pStyle w:val="Luettelokappale"/>
        <w:spacing w:after="0" w:line="264" w:lineRule="auto"/>
        <w:rPr>
          <w:rFonts w:ascii="Arial" w:hAnsi="Arial" w:cs="Arial"/>
          <w:lang w:val="sv-FI"/>
        </w:rPr>
      </w:pPr>
    </w:p>
    <w:sdt>
      <w:sdtPr>
        <w:rPr>
          <w:rFonts w:eastAsia="Calibri" w:cs="Arial"/>
          <w:szCs w:val="22"/>
          <w:lang w:val="sv-FI" w:eastAsia="fi-FI"/>
        </w:rPr>
        <w:id w:val="1064754417"/>
        <w:placeholder>
          <w:docPart w:val="96676A7D70C1493A9B46C8C5853A1B0C"/>
        </w:placeholder>
        <w:showingPlcHdr/>
      </w:sdtPr>
      <w:sdtEndPr/>
      <w:sdtContent>
        <w:p w14:paraId="40FECFA9"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438F9D2B" w14:textId="2CFF6CA0" w:rsidR="006C2B44" w:rsidRPr="00EE7224" w:rsidRDefault="006C2B44" w:rsidP="006D0229">
      <w:pPr>
        <w:pStyle w:val="NormaaliWWW"/>
        <w:shd w:val="clear" w:color="auto" w:fill="FFFFFF"/>
        <w:spacing w:line="264" w:lineRule="auto"/>
        <w:rPr>
          <w:rFonts w:cs="Arial"/>
          <w:color w:val="303030"/>
          <w:szCs w:val="22"/>
          <w:lang w:val="sv-FI"/>
        </w:rPr>
      </w:pPr>
    </w:p>
    <w:p w14:paraId="3611AABF" w14:textId="2D85D1CD" w:rsidR="002C3C58" w:rsidRPr="00A56502" w:rsidRDefault="00102B3E" w:rsidP="00102B3E">
      <w:pPr>
        <w:pStyle w:val="Leipteksti"/>
        <w:spacing w:line="264" w:lineRule="auto"/>
        <w:rPr>
          <w:rFonts w:ascii="Arial" w:hAnsi="Arial" w:cs="Arial"/>
          <w:u w:val="single"/>
          <w:lang w:val="sv-SE"/>
        </w:rPr>
      </w:pPr>
      <w:r w:rsidRPr="00A56502">
        <w:rPr>
          <w:rFonts w:ascii="Arial" w:hAnsi="Arial" w:cs="Arial"/>
          <w:u w:val="single"/>
          <w:lang w:val="sv-SE"/>
        </w:rPr>
        <w:t>Hygienkontaktpersonens kontaktuppgifter</w:t>
      </w:r>
    </w:p>
    <w:sdt>
      <w:sdtPr>
        <w:rPr>
          <w:rFonts w:eastAsia="Calibri" w:cs="Arial"/>
          <w:szCs w:val="22"/>
          <w:lang w:val="sv-FI" w:eastAsia="fi-FI"/>
        </w:rPr>
        <w:id w:val="492683662"/>
        <w:placeholder>
          <w:docPart w:val="FC6926C65EA4477FBB6D39CBAE9801FC"/>
        </w:placeholder>
        <w:showingPlcHdr/>
      </w:sdtPr>
      <w:sdtEndPr/>
      <w:sdtContent>
        <w:p w14:paraId="67316F22"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0F1E9C91" w14:textId="77777777" w:rsidR="002C3C58" w:rsidRPr="00E66C33" w:rsidRDefault="002C3C58" w:rsidP="006D0229">
      <w:pPr>
        <w:pStyle w:val="NormaaliWWW"/>
        <w:shd w:val="clear" w:color="auto" w:fill="FFFFFF"/>
        <w:spacing w:line="264" w:lineRule="auto"/>
        <w:rPr>
          <w:rFonts w:cs="Arial"/>
          <w:color w:val="303030"/>
          <w:szCs w:val="22"/>
          <w:lang w:val="sv-FI"/>
        </w:rPr>
      </w:pPr>
    </w:p>
    <w:p w14:paraId="64134721" w14:textId="591FAD3B" w:rsidR="00094E61" w:rsidRPr="00A56502" w:rsidRDefault="00102B3E" w:rsidP="00102B3E">
      <w:pPr>
        <w:pStyle w:val="Leipteksti"/>
        <w:spacing w:line="264" w:lineRule="auto"/>
        <w:rPr>
          <w:rFonts w:ascii="Arial" w:hAnsi="Arial" w:cs="Arial"/>
          <w:u w:val="single"/>
          <w:lang w:val="sv-SE"/>
        </w:rPr>
      </w:pPr>
      <w:r w:rsidRPr="00A56502">
        <w:rPr>
          <w:rFonts w:ascii="Arial" w:hAnsi="Arial" w:cs="Arial"/>
          <w:u w:val="single"/>
          <w:lang w:val="sv-SE"/>
        </w:rPr>
        <w:t>Hygienskötarens kontaktuppgifter</w:t>
      </w:r>
    </w:p>
    <w:sdt>
      <w:sdtPr>
        <w:rPr>
          <w:rFonts w:eastAsia="Calibri" w:cs="Arial"/>
          <w:szCs w:val="22"/>
          <w:lang w:val="sv-FI" w:eastAsia="fi-FI"/>
        </w:rPr>
        <w:id w:val="1428622867"/>
        <w:placeholder>
          <w:docPart w:val="F68D7A5669F14776AE5C2D8188B100F8"/>
        </w:placeholder>
        <w:showingPlcHdr/>
      </w:sdtPr>
      <w:sdtEndPr/>
      <w:sdtContent>
        <w:p w14:paraId="1BBF98EE"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5D7B275E" w14:textId="77777777" w:rsidR="00642495" w:rsidRPr="00E66C33" w:rsidRDefault="00642495" w:rsidP="006D0229">
      <w:pPr>
        <w:pStyle w:val="Leipteksti"/>
        <w:spacing w:line="264" w:lineRule="auto"/>
        <w:rPr>
          <w:rFonts w:ascii="Arial" w:hAnsi="Arial" w:cs="Arial"/>
          <w:lang w:val="sv-FI"/>
        </w:rPr>
      </w:pPr>
    </w:p>
    <w:p w14:paraId="424F79FD" w14:textId="3CCEADBD" w:rsidR="008D2854" w:rsidRPr="000E4900" w:rsidRDefault="00102B3E" w:rsidP="00102B3E">
      <w:pPr>
        <w:pStyle w:val="Leipteksti"/>
        <w:spacing w:line="264" w:lineRule="auto"/>
        <w:rPr>
          <w:rFonts w:ascii="Arial" w:hAnsi="Arial" w:cs="Arial"/>
          <w:b/>
          <w:lang w:val="sv-FI"/>
        </w:rPr>
      </w:pPr>
      <w:r w:rsidRPr="000E4900">
        <w:rPr>
          <w:rFonts w:ascii="Arial" w:hAnsi="Arial" w:cs="Arial"/>
          <w:b/>
          <w:lang w:val="sv-FI"/>
        </w:rPr>
        <w:t>Mer information:</w:t>
      </w:r>
    </w:p>
    <w:p w14:paraId="0CDB448D" w14:textId="77777777" w:rsidR="008D2854" w:rsidRPr="000E4900" w:rsidRDefault="008D2854" w:rsidP="006D0229">
      <w:pPr>
        <w:pStyle w:val="Leipteksti"/>
        <w:spacing w:line="264" w:lineRule="auto"/>
        <w:rPr>
          <w:rFonts w:ascii="Arial" w:hAnsi="Arial" w:cs="Arial"/>
          <w:lang w:val="sv-FI"/>
        </w:rPr>
      </w:pPr>
    </w:p>
    <w:p w14:paraId="46591855" w14:textId="7D95E5EB" w:rsidR="009D0277" w:rsidRPr="000E4900" w:rsidRDefault="005A5A4F" w:rsidP="005A5A4F">
      <w:pPr>
        <w:pStyle w:val="Leipteksti"/>
        <w:spacing w:line="264" w:lineRule="auto"/>
        <w:rPr>
          <w:rFonts w:ascii="Arial" w:hAnsi="Arial" w:cs="Arial"/>
          <w:lang w:val="sv-FI"/>
        </w:rPr>
      </w:pPr>
      <w:r w:rsidRPr="000E4900">
        <w:rPr>
          <w:rFonts w:ascii="Arial" w:hAnsi="Arial" w:cs="Arial"/>
          <w:lang w:val="sv-FI"/>
        </w:rPr>
        <w:t>Information om skyddsklädsel</w:t>
      </w:r>
    </w:p>
    <w:p w14:paraId="58A21810" w14:textId="418498BE" w:rsidR="00642495" w:rsidRPr="00CB1B34" w:rsidRDefault="002F72B5" w:rsidP="005A5A4F">
      <w:pPr>
        <w:pStyle w:val="Leipteksti"/>
        <w:spacing w:line="264" w:lineRule="auto"/>
        <w:rPr>
          <w:rFonts w:ascii="Arial" w:hAnsi="Arial" w:cs="Arial"/>
          <w:color w:val="538135" w:themeColor="accent6" w:themeShade="BF"/>
          <w:u w:val="single"/>
          <w:lang w:val="sv-FI"/>
        </w:rPr>
      </w:pPr>
      <w:hyperlink r:id="rId43" w:history="1">
        <w:r w:rsidR="005A5A4F" w:rsidRPr="00CB1B34">
          <w:rPr>
            <w:rStyle w:val="Hyperlinkki"/>
            <w:rFonts w:ascii="Arial" w:hAnsi="Arial" w:cs="Arial"/>
            <w:color w:val="538135" w:themeColor="accent6" w:themeShade="BF"/>
            <w:lang w:val="sv-FI"/>
          </w:rPr>
          <w:t>https://www.ttl.fi/sv/teman/arbetarskydd/personlig-skyddsutrustning/val-och-anvandning-av-skyddsutrustning/skyddsklader</w:t>
        </w:r>
      </w:hyperlink>
      <w:r w:rsidR="00642495" w:rsidRPr="00CB1B34">
        <w:rPr>
          <w:rFonts w:ascii="Arial" w:hAnsi="Arial" w:cs="Arial"/>
          <w:color w:val="538135" w:themeColor="accent6" w:themeShade="BF"/>
          <w:u w:val="single"/>
          <w:lang w:val="sv-FI"/>
        </w:rPr>
        <w:t xml:space="preserve"> </w:t>
      </w:r>
    </w:p>
    <w:p w14:paraId="5D8212A0" w14:textId="77777777" w:rsidR="00642495" w:rsidRPr="000E4900" w:rsidRDefault="00642495" w:rsidP="006D0229">
      <w:pPr>
        <w:pStyle w:val="Leipteksti"/>
        <w:spacing w:line="264" w:lineRule="auto"/>
        <w:rPr>
          <w:rFonts w:ascii="Arial" w:hAnsi="Arial" w:cs="Arial"/>
          <w:color w:val="000000" w:themeColor="text1"/>
          <w:lang w:val="sv-FI"/>
        </w:rPr>
      </w:pPr>
    </w:p>
    <w:p w14:paraId="4F2A088D" w14:textId="56AAA93C" w:rsidR="009D0277" w:rsidRPr="000E4900" w:rsidRDefault="00E9246D" w:rsidP="00E9246D">
      <w:pPr>
        <w:spacing w:line="264" w:lineRule="auto"/>
        <w:rPr>
          <w:rFonts w:cs="Arial"/>
          <w:color w:val="000000" w:themeColor="text1"/>
          <w:lang w:val="sv-FI"/>
        </w:rPr>
      </w:pPr>
      <w:r w:rsidRPr="000E4900">
        <w:rPr>
          <w:rFonts w:cs="Arial"/>
          <w:color w:val="000000" w:themeColor="text1"/>
          <w:lang w:val="sv-FI"/>
        </w:rPr>
        <w:t>Information om vaccination av social- och hälsovårdspersonal</w:t>
      </w:r>
    </w:p>
    <w:p w14:paraId="05EDA2AC" w14:textId="62B35E50" w:rsidR="00583ACF" w:rsidRDefault="002F72B5" w:rsidP="00583ACF">
      <w:pPr>
        <w:spacing w:line="264" w:lineRule="auto"/>
        <w:rPr>
          <w:rFonts w:cs="Arial"/>
          <w:color w:val="538135" w:themeColor="accent6" w:themeShade="BF"/>
          <w:u w:val="single"/>
          <w:lang w:val="sv-FI"/>
        </w:rPr>
      </w:pPr>
      <w:hyperlink r:id="rId44" w:history="1">
        <w:r w:rsidR="00E9246D" w:rsidRPr="00CB1B34">
          <w:rPr>
            <w:rStyle w:val="Hyperlinkki"/>
            <w:color w:val="538135" w:themeColor="accent6" w:themeShade="BF"/>
            <w:lang w:val="sv-FI"/>
          </w:rPr>
          <w:t>https://thl.fi/sv/teman/infektionssjukdomar-och-vaccinationer/information-om-vaccinationer/vaccination-av-olika-malgrupper/vaccination-av-social-och-halsovardspersonal</w:t>
        </w:r>
      </w:hyperlink>
      <w:r w:rsidR="00583ACF">
        <w:rPr>
          <w:rFonts w:cs="Arial"/>
          <w:color w:val="538135" w:themeColor="accent6" w:themeShade="BF"/>
          <w:u w:val="single"/>
          <w:lang w:val="sv-FI"/>
        </w:rPr>
        <w:t xml:space="preserve"> </w:t>
      </w:r>
    </w:p>
    <w:p w14:paraId="16361ACD" w14:textId="35D4E078" w:rsidR="00583ACF" w:rsidRDefault="00583ACF" w:rsidP="00583ACF">
      <w:pPr>
        <w:spacing w:line="264" w:lineRule="auto"/>
        <w:rPr>
          <w:rFonts w:cs="Arial"/>
          <w:color w:val="538135" w:themeColor="accent6" w:themeShade="BF"/>
          <w:u w:val="single"/>
          <w:lang w:val="sv-FI"/>
        </w:rPr>
      </w:pPr>
    </w:p>
    <w:p w14:paraId="42B4385B" w14:textId="0A36B8AB" w:rsidR="00583ACF" w:rsidRDefault="00583ACF" w:rsidP="00583ACF">
      <w:pPr>
        <w:spacing w:line="264" w:lineRule="auto"/>
        <w:rPr>
          <w:rFonts w:cs="Arial"/>
          <w:color w:val="538135" w:themeColor="accent6" w:themeShade="BF"/>
          <w:u w:val="single"/>
          <w:lang w:val="sv-FI"/>
        </w:rPr>
      </w:pPr>
    </w:p>
    <w:p w14:paraId="70572321" w14:textId="77777777" w:rsidR="00583ACF" w:rsidRPr="00583ACF" w:rsidRDefault="00583ACF" w:rsidP="00583ACF">
      <w:pPr>
        <w:spacing w:line="264" w:lineRule="auto"/>
        <w:rPr>
          <w:rFonts w:cs="Arial"/>
          <w:color w:val="538135" w:themeColor="accent6" w:themeShade="BF"/>
          <w:u w:val="single"/>
          <w:lang w:val="sv-FI"/>
        </w:rPr>
      </w:pPr>
    </w:p>
    <w:p w14:paraId="24AEDDD3" w14:textId="08886ACD" w:rsidR="00642495" w:rsidRPr="000E4900" w:rsidRDefault="00FD3670" w:rsidP="00526545">
      <w:pPr>
        <w:pStyle w:val="Otsikko2"/>
        <w:rPr>
          <w:lang w:val="sv-FI"/>
        </w:rPr>
      </w:pPr>
      <w:bookmarkStart w:id="23" w:name="_Toc164872134"/>
      <w:r w:rsidRPr="00526545">
        <w:t>Läkemedelssäkerhet</w:t>
      </w:r>
      <w:r w:rsidRPr="000E4900">
        <w:rPr>
          <w:lang w:val="sv-FI"/>
        </w:rPr>
        <w:t xml:space="preserve"> och säker läkemedelsbehandling</w:t>
      </w:r>
      <w:bookmarkEnd w:id="23"/>
    </w:p>
    <w:p w14:paraId="41C2DA86" w14:textId="4A3E4A4C" w:rsidR="00F60246" w:rsidRPr="000E4900" w:rsidRDefault="00F60246" w:rsidP="006D0229">
      <w:pPr>
        <w:pStyle w:val="NormaaliWWW"/>
        <w:spacing w:line="264" w:lineRule="auto"/>
        <w:rPr>
          <w:rStyle w:val="contentpasted2"/>
          <w:rFonts w:cs="Arial"/>
          <w:iCs/>
          <w:color w:val="000000"/>
          <w:lang w:val="sv-FI"/>
        </w:rPr>
      </w:pPr>
    </w:p>
    <w:p w14:paraId="52B52E6F" w14:textId="77777777" w:rsidR="009A06EC" w:rsidRPr="000E4900" w:rsidRDefault="009A06EC" w:rsidP="006D0229">
      <w:pPr>
        <w:pStyle w:val="NormaaliWWW"/>
        <w:spacing w:line="264" w:lineRule="auto"/>
        <w:rPr>
          <w:rStyle w:val="contentpasted2"/>
          <w:rFonts w:cs="Arial"/>
          <w:iCs/>
          <w:color w:val="000000"/>
          <w:lang w:val="sv-FI"/>
        </w:rPr>
      </w:pPr>
    </w:p>
    <w:p w14:paraId="6B461E91" w14:textId="087A1AC4" w:rsidR="00F60246" w:rsidRPr="000E4900" w:rsidRDefault="00FD3670" w:rsidP="00E203C7">
      <w:pPr>
        <w:pStyle w:val="Otsikko3"/>
        <w:numPr>
          <w:ilvl w:val="1"/>
          <w:numId w:val="48"/>
        </w:numPr>
        <w:spacing w:before="0" w:line="264" w:lineRule="auto"/>
        <w:ind w:left="567" w:hanging="567"/>
        <w:rPr>
          <w:rFonts w:cs="Arial"/>
          <w:lang w:val="sv-FI"/>
        </w:rPr>
      </w:pPr>
      <w:bookmarkStart w:id="24" w:name="_Toc164872135"/>
      <w:r w:rsidRPr="000E4900">
        <w:rPr>
          <w:rFonts w:cs="Arial"/>
          <w:lang w:val="sv-FI"/>
        </w:rPr>
        <w:t>Läkemedelssäkerhet</w:t>
      </w:r>
      <w:bookmarkEnd w:id="24"/>
    </w:p>
    <w:p w14:paraId="7C0FA359" w14:textId="77777777" w:rsidR="00F60246" w:rsidRPr="000E4900" w:rsidRDefault="00F60246" w:rsidP="006D0229">
      <w:pPr>
        <w:spacing w:line="264" w:lineRule="auto"/>
        <w:rPr>
          <w:rFonts w:cs="Arial"/>
          <w:b/>
          <w:bCs/>
          <w:color w:val="2E74B5" w:themeColor="accent1" w:themeShade="BF"/>
          <w:lang w:val="sv-FI"/>
        </w:rPr>
      </w:pPr>
    </w:p>
    <w:p w14:paraId="7EFA8524" w14:textId="0F97FDDA" w:rsidR="00F60246" w:rsidRPr="000E4900" w:rsidRDefault="00F82AC4" w:rsidP="001C4CA6">
      <w:pPr>
        <w:pStyle w:val="NormaaliWWW"/>
        <w:spacing w:line="264" w:lineRule="auto"/>
        <w:rPr>
          <w:rFonts w:cs="Arial"/>
          <w:color w:val="000000"/>
          <w:lang w:val="sv-FI"/>
        </w:rPr>
      </w:pPr>
      <w:r w:rsidRPr="000E4900">
        <w:rPr>
          <w:rStyle w:val="contentpasted1"/>
          <w:rFonts w:cs="Arial"/>
          <w:iCs/>
          <w:color w:val="000000"/>
          <w:lang w:val="sv-FI"/>
        </w:rPr>
        <w:t xml:space="preserve">Läkemedelssäkerhet innebär att själva metoden, det vill säga läkemedlet eller läkemedelspreparatet, </w:t>
      </w:r>
      <w:r w:rsidR="008A713F" w:rsidRPr="000E4900">
        <w:rPr>
          <w:rStyle w:val="contentpasted1"/>
          <w:rFonts w:cs="Arial"/>
          <w:iCs/>
          <w:color w:val="000000"/>
          <w:lang w:val="sv-FI"/>
        </w:rPr>
        <w:t>ska vara</w:t>
      </w:r>
      <w:r w:rsidRPr="000E4900">
        <w:rPr>
          <w:rStyle w:val="contentpasted1"/>
          <w:rFonts w:cs="Arial"/>
          <w:iCs/>
          <w:color w:val="000000"/>
          <w:lang w:val="sv-FI"/>
        </w:rPr>
        <w:t xml:space="preserve"> säkert.</w:t>
      </w:r>
      <w:r w:rsidR="00F60246" w:rsidRPr="000E4900">
        <w:rPr>
          <w:rFonts w:cs="Arial"/>
          <w:color w:val="000000"/>
          <w:lang w:val="sv-FI"/>
        </w:rPr>
        <w:t xml:space="preserve"> </w:t>
      </w:r>
      <w:r w:rsidRPr="000E4900">
        <w:rPr>
          <w:rStyle w:val="contentpasted1"/>
          <w:rFonts w:cs="Arial"/>
          <w:iCs/>
          <w:color w:val="000000"/>
          <w:lang w:val="sv-FI"/>
        </w:rPr>
        <w:t>Läkemedelssäkerheten har att göra med läkemedelspreparatens farmakologiska egenskaper och verkningsmekanismer</w:t>
      </w:r>
      <w:r w:rsidR="008A713F" w:rsidRPr="000E4900">
        <w:rPr>
          <w:rStyle w:val="contentpasted1"/>
          <w:rFonts w:cs="Arial"/>
          <w:iCs/>
          <w:color w:val="000000"/>
          <w:lang w:val="sv-FI"/>
        </w:rPr>
        <w:t xml:space="preserve">, som </w:t>
      </w:r>
      <w:r w:rsidR="001C4CA6" w:rsidRPr="000E4900">
        <w:rPr>
          <w:rStyle w:val="contentpasted1"/>
          <w:rFonts w:cs="Arial"/>
          <w:iCs/>
          <w:color w:val="000000"/>
          <w:lang w:val="sv-FI"/>
        </w:rPr>
        <w:t xml:space="preserve">personalen </w:t>
      </w:r>
      <w:r w:rsidR="008A713F" w:rsidRPr="000E4900">
        <w:rPr>
          <w:rStyle w:val="contentpasted1"/>
          <w:rFonts w:cs="Arial"/>
          <w:iCs/>
          <w:color w:val="000000"/>
          <w:lang w:val="sv-FI"/>
        </w:rPr>
        <w:t>ska ha</w:t>
      </w:r>
      <w:r w:rsidR="001C4CA6" w:rsidRPr="000E4900">
        <w:rPr>
          <w:rStyle w:val="contentpasted1"/>
          <w:rFonts w:cs="Arial"/>
          <w:iCs/>
          <w:color w:val="000000"/>
          <w:lang w:val="sv-FI"/>
        </w:rPr>
        <w:t xml:space="preserve"> kännedom om och k</w:t>
      </w:r>
      <w:r w:rsidR="008A713F" w:rsidRPr="000E4900">
        <w:rPr>
          <w:rStyle w:val="contentpasted1"/>
          <w:rFonts w:cs="Arial"/>
          <w:iCs/>
          <w:color w:val="000000"/>
          <w:lang w:val="sv-FI"/>
        </w:rPr>
        <w:t xml:space="preserve">unna </w:t>
      </w:r>
      <w:r w:rsidR="001C4CA6" w:rsidRPr="000E4900">
        <w:rPr>
          <w:rStyle w:val="contentpasted1"/>
          <w:rFonts w:cs="Arial"/>
          <w:iCs/>
          <w:color w:val="000000"/>
          <w:lang w:val="sv-FI"/>
        </w:rPr>
        <w:t>bedöm</w:t>
      </w:r>
      <w:r w:rsidR="008A713F" w:rsidRPr="000E4900">
        <w:rPr>
          <w:rStyle w:val="contentpasted1"/>
          <w:rFonts w:cs="Arial"/>
          <w:iCs/>
          <w:color w:val="000000"/>
          <w:lang w:val="sv-FI"/>
        </w:rPr>
        <w:t>a</w:t>
      </w:r>
      <w:r w:rsidR="001C4CA6" w:rsidRPr="000E4900">
        <w:rPr>
          <w:rStyle w:val="contentpasted1"/>
          <w:rFonts w:cs="Arial"/>
          <w:iCs/>
          <w:color w:val="000000"/>
          <w:lang w:val="sv-FI"/>
        </w:rPr>
        <w:t>.</w:t>
      </w:r>
      <w:r w:rsidR="00F60246" w:rsidRPr="000E4900">
        <w:rPr>
          <w:rFonts w:cs="Arial"/>
          <w:color w:val="000000"/>
          <w:lang w:val="sv-FI"/>
        </w:rPr>
        <w:t xml:space="preserve"> </w:t>
      </w:r>
      <w:r w:rsidR="0093626A" w:rsidRPr="000E4900">
        <w:rPr>
          <w:rStyle w:val="contentpasted1"/>
          <w:rFonts w:cs="Arial"/>
          <w:iCs/>
          <w:color w:val="000000"/>
          <w:lang w:val="sv-FI"/>
        </w:rPr>
        <w:t>Till l</w:t>
      </w:r>
      <w:r w:rsidR="001C4CA6" w:rsidRPr="000E4900">
        <w:rPr>
          <w:rStyle w:val="contentpasted1"/>
          <w:rFonts w:cs="Arial"/>
          <w:iCs/>
          <w:color w:val="000000"/>
          <w:lang w:val="sv-FI"/>
        </w:rPr>
        <w:t xml:space="preserve">äkemedelssäkerheten </w:t>
      </w:r>
      <w:r w:rsidR="0093626A" w:rsidRPr="000E4900">
        <w:rPr>
          <w:rStyle w:val="contentpasted1"/>
          <w:rFonts w:cs="Arial"/>
          <w:iCs/>
          <w:color w:val="000000"/>
          <w:lang w:val="sv-FI"/>
        </w:rPr>
        <w:t>hör</w:t>
      </w:r>
      <w:r w:rsidR="001C4CA6" w:rsidRPr="000E4900">
        <w:rPr>
          <w:rStyle w:val="contentpasted1"/>
          <w:rFonts w:cs="Arial"/>
          <w:iCs/>
          <w:color w:val="000000"/>
          <w:lang w:val="sv-FI"/>
        </w:rPr>
        <w:t xml:space="preserve"> också en </w:t>
      </w:r>
      <w:r w:rsidR="00553844" w:rsidRPr="000E4900">
        <w:rPr>
          <w:rStyle w:val="contentpasted1"/>
          <w:rFonts w:cs="Arial"/>
          <w:iCs/>
          <w:color w:val="000000"/>
          <w:lang w:val="sv-FI"/>
        </w:rPr>
        <w:t>förstklassig</w:t>
      </w:r>
      <w:r w:rsidR="001C4CA6" w:rsidRPr="000E4900">
        <w:rPr>
          <w:rStyle w:val="contentpasted1"/>
          <w:rFonts w:cs="Arial"/>
          <w:iCs/>
          <w:color w:val="000000"/>
          <w:lang w:val="sv-FI"/>
        </w:rPr>
        <w:t xml:space="preserve"> tillverkningsprocess, förpackningsmärkningar och information om preparatet.</w:t>
      </w:r>
    </w:p>
    <w:p w14:paraId="6BD2A100" w14:textId="77777777" w:rsidR="00F60246" w:rsidRPr="000E4900" w:rsidRDefault="00F60246" w:rsidP="006D0229">
      <w:pPr>
        <w:pStyle w:val="NormaaliWWW"/>
        <w:spacing w:line="264" w:lineRule="auto"/>
        <w:rPr>
          <w:rStyle w:val="contentpasted1"/>
          <w:rFonts w:cs="Arial"/>
          <w:iCs/>
          <w:color w:val="000000"/>
          <w:lang w:val="sv-FI"/>
        </w:rPr>
      </w:pPr>
    </w:p>
    <w:p w14:paraId="03DE6F62" w14:textId="709A01CA" w:rsidR="00242366" w:rsidRPr="000E4900" w:rsidRDefault="001C4CA6" w:rsidP="00BE6C0F">
      <w:pPr>
        <w:pStyle w:val="NormaaliWWW"/>
        <w:spacing w:line="264" w:lineRule="auto"/>
        <w:rPr>
          <w:rFonts w:cs="Arial"/>
          <w:color w:val="000000"/>
          <w:lang w:val="sv-FI"/>
        </w:rPr>
      </w:pPr>
      <w:r w:rsidRPr="000E4900">
        <w:rPr>
          <w:rStyle w:val="contentpasted1"/>
          <w:rFonts w:cs="Arial"/>
          <w:iCs/>
          <w:color w:val="000000"/>
          <w:lang w:val="sv-FI"/>
        </w:rPr>
        <w:t xml:space="preserve">Läkemedelssäkerheten garanteras genom ett </w:t>
      </w:r>
      <w:r w:rsidR="00AF1392" w:rsidRPr="000E4900">
        <w:rPr>
          <w:rStyle w:val="contentpasted1"/>
          <w:rFonts w:cs="Arial"/>
          <w:iCs/>
          <w:color w:val="000000"/>
          <w:lang w:val="sv-FI"/>
        </w:rPr>
        <w:t>försäljnings</w:t>
      </w:r>
      <w:r w:rsidRPr="000E4900">
        <w:rPr>
          <w:rStyle w:val="contentpasted1"/>
          <w:rFonts w:cs="Arial"/>
          <w:iCs/>
          <w:color w:val="000000"/>
          <w:lang w:val="sv-FI"/>
        </w:rPr>
        <w:t>tillståndsförfarande där man bedömer läkemedelspreparatets effekt, säkerhet och kvalitet.</w:t>
      </w:r>
    </w:p>
    <w:p w14:paraId="16A6DFD8" w14:textId="77777777" w:rsidR="00242366" w:rsidRPr="000E4900" w:rsidRDefault="00242366" w:rsidP="006D0229">
      <w:pPr>
        <w:pStyle w:val="NormaaliWWW"/>
        <w:spacing w:line="264" w:lineRule="auto"/>
        <w:rPr>
          <w:rFonts w:cs="Arial"/>
          <w:color w:val="000000"/>
          <w:lang w:val="sv-FI"/>
        </w:rPr>
      </w:pPr>
    </w:p>
    <w:p w14:paraId="17EEB95D" w14:textId="245B400C" w:rsidR="00242366" w:rsidRPr="000E4900" w:rsidRDefault="00BE6C0F" w:rsidP="00BE6C0F">
      <w:pPr>
        <w:pStyle w:val="NormaaliWWW"/>
        <w:spacing w:line="264" w:lineRule="auto"/>
        <w:rPr>
          <w:rFonts w:cs="Arial"/>
          <w:color w:val="000000"/>
          <w:lang w:val="sv-FI"/>
        </w:rPr>
      </w:pPr>
      <w:r w:rsidRPr="000E4900">
        <w:rPr>
          <w:rStyle w:val="contentpasted1"/>
          <w:rFonts w:cs="Arial"/>
          <w:iCs/>
          <w:color w:val="000000"/>
          <w:lang w:val="sv-FI"/>
        </w:rPr>
        <w:t>Utredningen av läkemedlets biverkningar fortsätter också efter att försäljningstillståndet har beviljats, med hjälp av säkerhetsövervakningen av läkemedel.</w:t>
      </w:r>
      <w:r w:rsidR="00F60246" w:rsidRPr="000E4900">
        <w:rPr>
          <w:rStyle w:val="contentpasted1"/>
          <w:rFonts w:cs="Arial"/>
          <w:iCs/>
          <w:color w:val="000000"/>
          <w:lang w:val="sv-FI"/>
        </w:rPr>
        <w:t xml:space="preserve"> </w:t>
      </w:r>
      <w:r w:rsidRPr="000E4900">
        <w:rPr>
          <w:rStyle w:val="contentpasted1"/>
          <w:rFonts w:cs="Arial"/>
          <w:iCs/>
          <w:color w:val="000000"/>
          <w:lang w:val="sv-FI"/>
        </w:rPr>
        <w:t>Läkemedelssäkerheten övervakas av Säkerhets- och utvecklingscentret för läkemedelsområdet Fimea.</w:t>
      </w:r>
      <w:r w:rsidR="00242366" w:rsidRPr="000E4900">
        <w:rPr>
          <w:rStyle w:val="contentpasted1"/>
          <w:rFonts w:cs="Arial"/>
          <w:iCs/>
          <w:color w:val="000000"/>
          <w:lang w:val="sv-FI"/>
        </w:rPr>
        <w:t xml:space="preserve"> </w:t>
      </w:r>
      <w:r w:rsidRPr="000E4900">
        <w:rPr>
          <w:rStyle w:val="contentpasted1"/>
          <w:rFonts w:cs="Arial"/>
          <w:iCs/>
          <w:color w:val="000000"/>
          <w:lang w:val="sv-FI"/>
        </w:rPr>
        <w:t>Fimea bland annat beviljar försäljningstillstånd och upprätthåller det nationella r</w:t>
      </w:r>
      <w:r w:rsidRPr="000E4900">
        <w:rPr>
          <w:rFonts w:cs="Arial"/>
          <w:iCs/>
          <w:color w:val="000000"/>
          <w:lang w:val="sv-FI"/>
        </w:rPr>
        <w:t>egistret över läkemedelsbiverkningar.</w:t>
      </w:r>
    </w:p>
    <w:p w14:paraId="51C9F016" w14:textId="77777777" w:rsidR="00242366" w:rsidRPr="000E4900" w:rsidRDefault="00242366" w:rsidP="006D0229">
      <w:pPr>
        <w:pStyle w:val="NormaaliWWW"/>
        <w:spacing w:line="264" w:lineRule="auto"/>
        <w:rPr>
          <w:rFonts w:cs="Arial"/>
          <w:color w:val="000000"/>
          <w:lang w:val="sv-FI"/>
        </w:rPr>
      </w:pPr>
    </w:p>
    <w:p w14:paraId="20763A68" w14:textId="42F64678" w:rsidR="00F60246" w:rsidRPr="000E4900" w:rsidRDefault="00BE6C0F" w:rsidP="00BE6C0F">
      <w:pPr>
        <w:pStyle w:val="NormaaliWWW"/>
        <w:spacing w:line="264" w:lineRule="auto"/>
        <w:rPr>
          <w:rFonts w:cs="Arial"/>
          <w:color w:val="000000"/>
          <w:lang w:val="sv-FI"/>
        </w:rPr>
      </w:pPr>
      <w:r w:rsidRPr="000E4900">
        <w:rPr>
          <w:rStyle w:val="contentpasted1"/>
          <w:rFonts w:cs="Arial"/>
          <w:iCs/>
          <w:color w:val="000000"/>
          <w:lang w:val="sv-FI"/>
        </w:rPr>
        <w:t>Också läkemedlets tillverkare bär ansvar för att följa upp att dess preparat är säkra.</w:t>
      </w:r>
    </w:p>
    <w:p w14:paraId="2A0F61A1" w14:textId="730CD1B3" w:rsidR="009436F8" w:rsidRPr="000E4900" w:rsidRDefault="009436F8" w:rsidP="006D0229">
      <w:pPr>
        <w:spacing w:line="264" w:lineRule="auto"/>
        <w:rPr>
          <w:rFonts w:cs="Arial"/>
          <w:lang w:val="sv-FI"/>
        </w:rPr>
      </w:pPr>
    </w:p>
    <w:p w14:paraId="4DD5C493" w14:textId="77777777" w:rsidR="009A06EC" w:rsidRPr="000E4900" w:rsidRDefault="009A06EC" w:rsidP="006D0229">
      <w:pPr>
        <w:spacing w:line="264" w:lineRule="auto"/>
        <w:rPr>
          <w:rFonts w:cs="Arial"/>
          <w:lang w:val="sv-FI"/>
        </w:rPr>
      </w:pPr>
    </w:p>
    <w:p w14:paraId="59478196" w14:textId="74E21745" w:rsidR="00642495" w:rsidRPr="000E4900" w:rsidRDefault="008B2164" w:rsidP="00E203C7">
      <w:pPr>
        <w:pStyle w:val="Otsikko3"/>
        <w:numPr>
          <w:ilvl w:val="1"/>
          <w:numId w:val="48"/>
        </w:numPr>
        <w:spacing w:before="0" w:line="264" w:lineRule="auto"/>
        <w:ind w:left="567" w:hanging="567"/>
        <w:rPr>
          <w:rStyle w:val="contentpasted2"/>
          <w:rFonts w:cs="Arial"/>
          <w:lang w:val="sv-FI"/>
        </w:rPr>
      </w:pPr>
      <w:bookmarkStart w:id="25" w:name="_Toc164872136"/>
      <w:r w:rsidRPr="000E4900">
        <w:rPr>
          <w:rFonts w:cs="Arial"/>
          <w:lang w:val="sv-FI"/>
        </w:rPr>
        <w:t>Säker läkemedelsbehandling</w:t>
      </w:r>
      <w:bookmarkEnd w:id="25"/>
      <w:r w:rsidR="00642495" w:rsidRPr="000E4900">
        <w:rPr>
          <w:rStyle w:val="contentpasted2"/>
          <w:rFonts w:cs="Arial"/>
          <w:iCs/>
          <w:lang w:val="sv-FI"/>
        </w:rPr>
        <w:t xml:space="preserve"> </w:t>
      </w:r>
    </w:p>
    <w:p w14:paraId="2743505A" w14:textId="77777777" w:rsidR="00642495" w:rsidRPr="000E4900" w:rsidRDefault="00642495" w:rsidP="006D0229">
      <w:pPr>
        <w:pStyle w:val="NormaaliWWW"/>
        <w:spacing w:line="264" w:lineRule="auto"/>
        <w:rPr>
          <w:rStyle w:val="contentpasted2"/>
          <w:rFonts w:cs="Arial"/>
          <w:iCs/>
          <w:color w:val="000000"/>
          <w:lang w:val="sv-FI"/>
        </w:rPr>
      </w:pPr>
    </w:p>
    <w:p w14:paraId="5C6E6602" w14:textId="51C0D3AB" w:rsidR="00642495" w:rsidRPr="000E4900" w:rsidRDefault="008B2164" w:rsidP="008B2164">
      <w:pPr>
        <w:pStyle w:val="NormaaliWWW"/>
        <w:spacing w:line="264" w:lineRule="auto"/>
        <w:rPr>
          <w:rFonts w:cs="Arial"/>
          <w:iCs/>
          <w:color w:val="000000"/>
          <w:lang w:val="sv-FI"/>
        </w:rPr>
      </w:pPr>
      <w:r w:rsidRPr="000E4900">
        <w:rPr>
          <w:rStyle w:val="contentpasted2"/>
          <w:rFonts w:cs="Arial"/>
          <w:iCs/>
          <w:color w:val="000000"/>
          <w:lang w:val="sv-FI"/>
        </w:rPr>
        <w:t>Säker läkemedelsbehandling handlar om att använda läkemedel korrekt och ändamålsenligt och att genomföra läkemedelsbehandlingar</w:t>
      </w:r>
      <w:r w:rsidR="00AF1392" w:rsidRPr="000E4900">
        <w:rPr>
          <w:rStyle w:val="contentpasted2"/>
          <w:rFonts w:cs="Arial"/>
          <w:iCs/>
          <w:color w:val="000000"/>
          <w:lang w:val="sv-FI"/>
        </w:rPr>
        <w:t xml:space="preserve"> på behörigt sätt</w:t>
      </w:r>
      <w:r w:rsidRPr="000E4900">
        <w:rPr>
          <w:rStyle w:val="contentpasted2"/>
          <w:rFonts w:cs="Arial"/>
          <w:iCs/>
          <w:color w:val="000000"/>
          <w:lang w:val="sv-FI"/>
        </w:rPr>
        <w:t>.</w:t>
      </w:r>
      <w:r w:rsidR="00642495" w:rsidRPr="000E4900">
        <w:rPr>
          <w:rFonts w:cs="Arial"/>
          <w:iCs/>
          <w:color w:val="000000"/>
          <w:lang w:val="sv-FI"/>
        </w:rPr>
        <w:t xml:space="preserve"> </w:t>
      </w:r>
      <w:r w:rsidR="00AF1392" w:rsidRPr="000E4900">
        <w:rPr>
          <w:rStyle w:val="contentpasted2"/>
          <w:rFonts w:cs="Arial"/>
          <w:iCs/>
          <w:color w:val="000000"/>
          <w:lang w:val="sv-FI"/>
        </w:rPr>
        <w:t xml:space="preserve">Det inkluderar de människor som utför </w:t>
      </w:r>
      <w:r w:rsidRPr="000E4900">
        <w:rPr>
          <w:rStyle w:val="contentpasted2"/>
          <w:rFonts w:cs="Arial"/>
          <w:iCs/>
          <w:color w:val="000000"/>
          <w:lang w:val="sv-FI"/>
        </w:rPr>
        <w:t xml:space="preserve">läkemedelsbehandlingen och </w:t>
      </w:r>
      <w:r w:rsidR="00AF1392" w:rsidRPr="000E4900">
        <w:rPr>
          <w:rStyle w:val="contentpasted2"/>
          <w:rFonts w:cs="Arial"/>
          <w:iCs/>
          <w:color w:val="000000"/>
          <w:lang w:val="sv-FI"/>
        </w:rPr>
        <w:t xml:space="preserve">strävan efter </w:t>
      </w:r>
      <w:r w:rsidRPr="000E4900">
        <w:rPr>
          <w:rStyle w:val="contentpasted2"/>
          <w:rFonts w:cs="Arial"/>
          <w:iCs/>
          <w:color w:val="000000"/>
          <w:lang w:val="sv-FI"/>
        </w:rPr>
        <w:t>en felfri och effektiv läkemedelsbehandlingsprocess.</w:t>
      </w:r>
      <w:r w:rsidR="00642495" w:rsidRPr="000E4900">
        <w:rPr>
          <w:rStyle w:val="contentpasted2"/>
          <w:rFonts w:cs="Arial"/>
          <w:iCs/>
          <w:color w:val="000000"/>
          <w:lang w:val="sv-FI"/>
        </w:rPr>
        <w:t xml:space="preserve"> </w:t>
      </w:r>
    </w:p>
    <w:p w14:paraId="124C485A" w14:textId="77777777" w:rsidR="00642495" w:rsidRPr="000E4900" w:rsidRDefault="00642495" w:rsidP="006D0229">
      <w:pPr>
        <w:pStyle w:val="NormaaliWWW"/>
        <w:spacing w:line="264" w:lineRule="auto"/>
        <w:rPr>
          <w:rFonts w:cs="Arial"/>
          <w:iCs/>
          <w:color w:val="000000"/>
          <w:lang w:val="sv-FI"/>
        </w:rPr>
      </w:pPr>
    </w:p>
    <w:p w14:paraId="3F05A040" w14:textId="70E26C3C" w:rsidR="00225E04" w:rsidRPr="000E4900" w:rsidRDefault="008B2164" w:rsidP="008B2164">
      <w:pPr>
        <w:pStyle w:val="NormaaliWWW"/>
        <w:spacing w:line="264" w:lineRule="auto"/>
        <w:rPr>
          <w:rStyle w:val="contentpasted2"/>
          <w:rFonts w:cs="Arial"/>
          <w:iCs/>
          <w:lang w:val="sv-FI"/>
        </w:rPr>
      </w:pPr>
      <w:r w:rsidRPr="000E4900">
        <w:rPr>
          <w:rStyle w:val="contentpasted2"/>
          <w:rFonts w:cs="Arial"/>
          <w:iCs/>
          <w:color w:val="000000"/>
          <w:lang w:val="sv-FI"/>
        </w:rPr>
        <w:t>Avvikelser i läkemedelsbehandlingsprocessen kan bero på att något görs fel eller lämnas ogjort.</w:t>
      </w:r>
      <w:r w:rsidR="00642495" w:rsidRPr="000E4900">
        <w:rPr>
          <w:rStyle w:val="contentpasted2"/>
          <w:rFonts w:cs="Arial"/>
          <w:iCs/>
          <w:color w:val="000000"/>
          <w:lang w:val="sv-FI"/>
        </w:rPr>
        <w:t xml:space="preserve"> </w:t>
      </w:r>
      <w:r w:rsidRPr="000E4900">
        <w:rPr>
          <w:rStyle w:val="contentpasted2"/>
          <w:rFonts w:cs="Arial"/>
          <w:iCs/>
          <w:lang w:val="sv-FI"/>
        </w:rPr>
        <w:t>Avvikelser i läkemedelsbehandlingen har konstaterats vara den största enskilda faktorn som äventyrar patientsäkerheten inom hälso- och sjukvården.</w:t>
      </w:r>
    </w:p>
    <w:p w14:paraId="0108AC28" w14:textId="77777777" w:rsidR="00225E04" w:rsidRPr="000E4900" w:rsidRDefault="00225E04" w:rsidP="006D0229">
      <w:pPr>
        <w:pStyle w:val="NormaaliWWW"/>
        <w:spacing w:line="264" w:lineRule="auto"/>
        <w:rPr>
          <w:rStyle w:val="contentpasted2"/>
          <w:rFonts w:cs="Arial"/>
          <w:iCs/>
          <w:lang w:val="sv-FI"/>
        </w:rPr>
      </w:pPr>
    </w:p>
    <w:p w14:paraId="06DEE477" w14:textId="321C2123" w:rsidR="00225E04" w:rsidRPr="000E4900" w:rsidRDefault="008B2164" w:rsidP="00D414A9">
      <w:pPr>
        <w:pStyle w:val="NormaaliWWW"/>
        <w:spacing w:line="264" w:lineRule="auto"/>
        <w:rPr>
          <w:rFonts w:cs="Arial"/>
          <w:lang w:val="sv-FI"/>
        </w:rPr>
      </w:pPr>
      <w:r w:rsidRPr="000E4900">
        <w:rPr>
          <w:rStyle w:val="contentpasted2"/>
          <w:rFonts w:cs="Arial"/>
          <w:iCs/>
          <w:color w:val="000000"/>
          <w:lang w:val="sv-FI"/>
        </w:rPr>
        <w:t xml:space="preserve">En avvikelse kan inträffa i vilket skede som helst av läkemedelsbehandlingsprocessen: </w:t>
      </w:r>
      <w:r w:rsidR="00E8009F" w:rsidRPr="000E4900">
        <w:rPr>
          <w:rStyle w:val="contentpasted2"/>
          <w:rFonts w:cs="Arial"/>
          <w:iCs/>
          <w:color w:val="000000"/>
          <w:lang w:val="sv-FI"/>
        </w:rPr>
        <w:t xml:space="preserve">när läkemedlet </w:t>
      </w:r>
      <w:r w:rsidR="00AF1392" w:rsidRPr="000E4900">
        <w:rPr>
          <w:rStyle w:val="contentpasted2"/>
          <w:rFonts w:cs="Arial"/>
          <w:iCs/>
          <w:color w:val="000000"/>
          <w:lang w:val="sv-FI"/>
        </w:rPr>
        <w:t>ordineras</w:t>
      </w:r>
      <w:r w:rsidR="00E8009F" w:rsidRPr="000E4900">
        <w:rPr>
          <w:rStyle w:val="contentpasted2"/>
          <w:rFonts w:cs="Arial"/>
          <w:iCs/>
          <w:color w:val="000000"/>
          <w:lang w:val="sv-FI"/>
        </w:rPr>
        <w:t xml:space="preserve">, </w:t>
      </w:r>
      <w:r w:rsidR="008C6A10" w:rsidRPr="000E4900">
        <w:rPr>
          <w:rStyle w:val="contentpasted2"/>
          <w:rFonts w:cs="Arial"/>
          <w:iCs/>
          <w:color w:val="000000"/>
          <w:lang w:val="sv-FI"/>
        </w:rPr>
        <w:t>överlämnas</w:t>
      </w:r>
      <w:r w:rsidR="00E8009F" w:rsidRPr="000E4900">
        <w:rPr>
          <w:rStyle w:val="contentpasted2"/>
          <w:rFonts w:cs="Arial"/>
          <w:iCs/>
          <w:color w:val="000000"/>
          <w:lang w:val="sv-FI"/>
        </w:rPr>
        <w:t xml:space="preserve">, </w:t>
      </w:r>
      <w:r w:rsidR="00AF1392" w:rsidRPr="000E4900">
        <w:rPr>
          <w:rStyle w:val="contentpasted2"/>
          <w:rFonts w:cs="Arial"/>
          <w:iCs/>
          <w:color w:val="000000"/>
          <w:lang w:val="sv-FI"/>
        </w:rPr>
        <w:t>iordningställs</w:t>
      </w:r>
      <w:r w:rsidR="00E8009F" w:rsidRPr="000E4900">
        <w:rPr>
          <w:rStyle w:val="contentpasted2"/>
          <w:rFonts w:cs="Arial"/>
          <w:iCs/>
          <w:color w:val="000000"/>
          <w:lang w:val="sv-FI"/>
        </w:rPr>
        <w:t xml:space="preserve"> eller </w:t>
      </w:r>
      <w:r w:rsidR="00AF1392" w:rsidRPr="000E4900">
        <w:rPr>
          <w:rStyle w:val="contentpasted2"/>
          <w:rFonts w:cs="Arial"/>
          <w:iCs/>
          <w:color w:val="000000"/>
          <w:lang w:val="sv-FI"/>
        </w:rPr>
        <w:t>administreras</w:t>
      </w:r>
      <w:r w:rsidR="00E8009F" w:rsidRPr="000E4900">
        <w:rPr>
          <w:rStyle w:val="contentpasted2"/>
          <w:rFonts w:cs="Arial"/>
          <w:iCs/>
          <w:color w:val="000000"/>
          <w:lang w:val="sv-FI"/>
        </w:rPr>
        <w:t>.</w:t>
      </w:r>
      <w:r w:rsidR="00642495" w:rsidRPr="000E4900">
        <w:rPr>
          <w:rStyle w:val="contentpasted2"/>
          <w:rFonts w:cs="Arial"/>
          <w:iCs/>
          <w:color w:val="000000"/>
          <w:lang w:val="sv-FI"/>
        </w:rPr>
        <w:t xml:space="preserve"> </w:t>
      </w:r>
      <w:r w:rsidR="00E8009F" w:rsidRPr="000E4900">
        <w:rPr>
          <w:rStyle w:val="contentpasted2"/>
          <w:rFonts w:cs="Arial"/>
          <w:iCs/>
          <w:color w:val="000000"/>
          <w:lang w:val="sv-FI"/>
        </w:rPr>
        <w:t>Avvikelser i läkemedelsbehandlingen är också oupptäckta interaktioner och överlappningar, att ge</w:t>
      </w:r>
      <w:r w:rsidR="007C3605" w:rsidRPr="000E4900">
        <w:rPr>
          <w:rStyle w:val="contentpasted2"/>
          <w:rFonts w:cs="Arial"/>
          <w:iCs/>
          <w:color w:val="000000"/>
          <w:lang w:val="sv-FI"/>
        </w:rPr>
        <w:t xml:space="preserve"> en patient</w:t>
      </w:r>
      <w:r w:rsidR="00E8009F" w:rsidRPr="000E4900">
        <w:rPr>
          <w:rStyle w:val="contentpasted2"/>
          <w:rFonts w:cs="Arial"/>
          <w:iCs/>
          <w:color w:val="000000"/>
          <w:lang w:val="sv-FI"/>
        </w:rPr>
        <w:t xml:space="preserve"> fel läkemede</w:t>
      </w:r>
      <w:r w:rsidR="007C3605" w:rsidRPr="000E4900">
        <w:rPr>
          <w:rStyle w:val="contentpasted2"/>
          <w:rFonts w:cs="Arial"/>
          <w:iCs/>
          <w:color w:val="000000"/>
          <w:lang w:val="sv-FI"/>
        </w:rPr>
        <w:t>l</w:t>
      </w:r>
      <w:r w:rsidR="00E8009F" w:rsidRPr="000E4900">
        <w:rPr>
          <w:rStyle w:val="contentpasted2"/>
          <w:rFonts w:cs="Arial"/>
          <w:iCs/>
          <w:color w:val="000000"/>
          <w:lang w:val="sv-FI"/>
        </w:rPr>
        <w:t xml:space="preserve">, att ge </w:t>
      </w:r>
      <w:r w:rsidR="007C3605" w:rsidRPr="000E4900">
        <w:rPr>
          <w:rStyle w:val="contentpasted2"/>
          <w:rFonts w:cs="Arial"/>
          <w:iCs/>
          <w:color w:val="000000"/>
          <w:lang w:val="sv-FI"/>
        </w:rPr>
        <w:t xml:space="preserve">ett </w:t>
      </w:r>
      <w:r w:rsidR="00E8009F" w:rsidRPr="000E4900">
        <w:rPr>
          <w:rStyle w:val="contentpasted2"/>
          <w:rFonts w:cs="Arial"/>
          <w:iCs/>
          <w:color w:val="000000"/>
          <w:lang w:val="sv-FI"/>
        </w:rPr>
        <w:t>läkemed</w:t>
      </w:r>
      <w:r w:rsidR="007C3605" w:rsidRPr="000E4900">
        <w:rPr>
          <w:rStyle w:val="contentpasted2"/>
          <w:rFonts w:cs="Arial"/>
          <w:iCs/>
          <w:color w:val="000000"/>
          <w:lang w:val="sv-FI"/>
        </w:rPr>
        <w:t>el</w:t>
      </w:r>
      <w:r w:rsidR="00E8009F" w:rsidRPr="000E4900">
        <w:rPr>
          <w:rStyle w:val="contentpasted2"/>
          <w:rFonts w:cs="Arial"/>
          <w:iCs/>
          <w:color w:val="000000"/>
          <w:lang w:val="sv-FI"/>
        </w:rPr>
        <w:t xml:space="preserve"> till fel patient eller att glömma att ge</w:t>
      </w:r>
      <w:r w:rsidR="007C3605" w:rsidRPr="000E4900">
        <w:rPr>
          <w:rStyle w:val="contentpasted2"/>
          <w:rFonts w:cs="Arial"/>
          <w:iCs/>
          <w:color w:val="000000"/>
          <w:lang w:val="sv-FI"/>
        </w:rPr>
        <w:t xml:space="preserve"> ett</w:t>
      </w:r>
      <w:r w:rsidR="00E8009F" w:rsidRPr="000E4900">
        <w:rPr>
          <w:rStyle w:val="contentpasted2"/>
          <w:rFonts w:cs="Arial"/>
          <w:iCs/>
          <w:color w:val="000000"/>
          <w:lang w:val="sv-FI"/>
        </w:rPr>
        <w:t xml:space="preserve"> läkemed</w:t>
      </w:r>
      <w:r w:rsidR="007C3605" w:rsidRPr="000E4900">
        <w:rPr>
          <w:rStyle w:val="contentpasted2"/>
          <w:rFonts w:cs="Arial"/>
          <w:iCs/>
          <w:color w:val="000000"/>
          <w:lang w:val="sv-FI"/>
        </w:rPr>
        <w:t>el</w:t>
      </w:r>
      <w:r w:rsidR="00E8009F" w:rsidRPr="000E4900">
        <w:rPr>
          <w:rStyle w:val="contentpasted2"/>
          <w:rFonts w:cs="Arial"/>
          <w:iCs/>
          <w:color w:val="000000"/>
          <w:lang w:val="sv-FI"/>
        </w:rPr>
        <w:t>.</w:t>
      </w:r>
      <w:r w:rsidR="00642495" w:rsidRPr="000E4900">
        <w:rPr>
          <w:rFonts w:cs="Arial"/>
          <w:iCs/>
          <w:color w:val="000000"/>
          <w:lang w:val="sv-FI"/>
        </w:rPr>
        <w:t xml:space="preserve"> </w:t>
      </w:r>
      <w:r w:rsidR="00E8009F" w:rsidRPr="000E4900">
        <w:rPr>
          <w:rStyle w:val="contentpasted2"/>
          <w:rFonts w:cs="Arial"/>
          <w:iCs/>
          <w:color w:val="000000"/>
          <w:lang w:val="sv-FI"/>
        </w:rPr>
        <w:t xml:space="preserve">En avvikelse kan inträffa också vid registrering, patientrådgivning eller uppföljning av </w:t>
      </w:r>
      <w:r w:rsidR="007C3605" w:rsidRPr="000E4900">
        <w:rPr>
          <w:rStyle w:val="contentpasted2"/>
          <w:rFonts w:cs="Arial"/>
          <w:iCs/>
          <w:color w:val="000000"/>
          <w:lang w:val="sv-FI"/>
        </w:rPr>
        <w:t>verkningarna</w:t>
      </w:r>
      <w:r w:rsidR="00D414A9" w:rsidRPr="000E4900">
        <w:rPr>
          <w:rStyle w:val="contentpasted2"/>
          <w:rFonts w:cs="Arial"/>
          <w:iCs/>
          <w:color w:val="000000"/>
          <w:lang w:val="sv-FI"/>
        </w:rPr>
        <w:t>.</w:t>
      </w:r>
    </w:p>
    <w:p w14:paraId="604346A8" w14:textId="77777777" w:rsidR="00225E04" w:rsidRPr="000E4900" w:rsidRDefault="00225E04" w:rsidP="006D0229">
      <w:pPr>
        <w:pStyle w:val="NormaaliWWW"/>
        <w:spacing w:line="264" w:lineRule="auto"/>
        <w:rPr>
          <w:rFonts w:cs="Arial"/>
          <w:lang w:val="sv-FI"/>
        </w:rPr>
      </w:pPr>
    </w:p>
    <w:p w14:paraId="5407D06E" w14:textId="2DD1570B" w:rsidR="00F60246" w:rsidRPr="000E4900" w:rsidRDefault="00E3222A" w:rsidP="0059398C">
      <w:pPr>
        <w:pStyle w:val="NormaaliWWW"/>
        <w:spacing w:line="264" w:lineRule="auto"/>
        <w:rPr>
          <w:rFonts w:cs="Arial"/>
          <w:iCs/>
          <w:color w:val="000000"/>
          <w:lang w:val="sv-FI"/>
        </w:rPr>
      </w:pPr>
      <w:r w:rsidRPr="000E4900">
        <w:rPr>
          <w:rFonts w:cs="Arial"/>
          <w:lang w:val="sv-FI"/>
        </w:rPr>
        <w:t>Säkerhetsb</w:t>
      </w:r>
      <w:r w:rsidR="0059398C" w:rsidRPr="000E4900">
        <w:rPr>
          <w:rFonts w:cs="Arial"/>
          <w:lang w:val="sv-FI"/>
        </w:rPr>
        <w:t xml:space="preserve">rister i </w:t>
      </w:r>
      <w:r w:rsidRPr="000E4900">
        <w:rPr>
          <w:rFonts w:cs="Arial"/>
          <w:lang w:val="sv-FI"/>
        </w:rPr>
        <w:t>l</w:t>
      </w:r>
      <w:r w:rsidR="0059398C" w:rsidRPr="000E4900">
        <w:rPr>
          <w:rFonts w:cs="Arial"/>
          <w:lang w:val="sv-FI"/>
        </w:rPr>
        <w:t>äkemedelsbehandling</w:t>
      </w:r>
      <w:r w:rsidRPr="000E4900">
        <w:rPr>
          <w:rFonts w:cs="Arial"/>
          <w:lang w:val="sv-FI"/>
        </w:rPr>
        <w:t>en</w:t>
      </w:r>
      <w:r w:rsidR="0059398C" w:rsidRPr="000E4900">
        <w:rPr>
          <w:rFonts w:cs="Arial"/>
          <w:lang w:val="sv-FI"/>
        </w:rPr>
        <w:t xml:space="preserve"> kan medföra allvarliga skador, som till och med kan leda till döden.</w:t>
      </w:r>
      <w:r w:rsidR="00225E04" w:rsidRPr="000E4900">
        <w:rPr>
          <w:rFonts w:cs="Arial"/>
          <w:lang w:val="sv-FI"/>
        </w:rPr>
        <w:t xml:space="preserve"> </w:t>
      </w:r>
      <w:r w:rsidR="0059398C" w:rsidRPr="000E4900">
        <w:rPr>
          <w:rFonts w:cs="Arial"/>
          <w:lang w:val="sv-FI"/>
        </w:rPr>
        <w:t>De kan också öka kostnaderna för hälso- och sjukvården.</w:t>
      </w:r>
      <w:r w:rsidR="00F60246" w:rsidRPr="000E4900">
        <w:rPr>
          <w:rFonts w:cs="Arial"/>
          <w:lang w:val="sv-FI"/>
        </w:rPr>
        <w:t xml:space="preserve"> </w:t>
      </w:r>
    </w:p>
    <w:p w14:paraId="1E896636" w14:textId="77777777" w:rsidR="00F60246" w:rsidRPr="000E4900" w:rsidRDefault="00F60246" w:rsidP="006D0229">
      <w:pPr>
        <w:pStyle w:val="NormaaliWWW"/>
        <w:spacing w:line="264" w:lineRule="auto"/>
        <w:rPr>
          <w:rStyle w:val="contentpasted2"/>
          <w:rFonts w:cs="Arial"/>
          <w:iCs/>
          <w:color w:val="000000"/>
          <w:lang w:val="sv-FI"/>
        </w:rPr>
      </w:pPr>
    </w:p>
    <w:p w14:paraId="022FA97F" w14:textId="7BCE2EBF" w:rsidR="00642495" w:rsidRPr="000E4900" w:rsidRDefault="0059398C" w:rsidP="0059398C">
      <w:pPr>
        <w:pStyle w:val="NormaaliWWW"/>
        <w:spacing w:line="264" w:lineRule="auto"/>
        <w:rPr>
          <w:rStyle w:val="contentpasted2"/>
          <w:rFonts w:cs="Arial"/>
          <w:iCs/>
          <w:color w:val="000000"/>
          <w:lang w:val="sv-FI"/>
        </w:rPr>
      </w:pPr>
      <w:r w:rsidRPr="000E4900">
        <w:rPr>
          <w:rStyle w:val="contentpasted2"/>
          <w:rFonts w:cs="Arial"/>
          <w:iCs/>
          <w:color w:val="000000"/>
          <w:lang w:val="sv-FI"/>
        </w:rPr>
        <w:t>Det har utvecklats olika skyddsmekanismer för att förebygga farliga situationer inom läkemedelsbehandlingsprocessen.</w:t>
      </w:r>
      <w:r w:rsidR="006F6215" w:rsidRPr="000E4900">
        <w:rPr>
          <w:rStyle w:val="contentpasted2"/>
          <w:rFonts w:cs="Arial"/>
          <w:iCs/>
          <w:color w:val="000000"/>
          <w:lang w:val="sv-FI"/>
        </w:rPr>
        <w:t xml:space="preserve"> </w:t>
      </w:r>
      <w:r w:rsidRPr="000E4900">
        <w:rPr>
          <w:rStyle w:val="contentpasted2"/>
          <w:rFonts w:cs="Arial"/>
          <w:iCs/>
          <w:color w:val="000000"/>
          <w:lang w:val="sv-FI"/>
        </w:rPr>
        <w:t>Hit hör till exempel dubbelkontroller.</w:t>
      </w:r>
    </w:p>
    <w:p w14:paraId="636DE838" w14:textId="40739290" w:rsidR="002E099D" w:rsidRPr="000E4900" w:rsidRDefault="002E099D" w:rsidP="006D0229">
      <w:pPr>
        <w:spacing w:line="264" w:lineRule="auto"/>
        <w:rPr>
          <w:rStyle w:val="contentpasted0"/>
          <w:rFonts w:cs="Arial"/>
          <w:bCs/>
          <w:color w:val="000000"/>
          <w:shd w:val="clear" w:color="auto" w:fill="FFFFFF"/>
          <w:lang w:val="sv-FI"/>
        </w:rPr>
      </w:pPr>
    </w:p>
    <w:p w14:paraId="2CCA7FB9" w14:textId="77777777" w:rsidR="009A06EC" w:rsidRPr="000E4900" w:rsidRDefault="009A06EC" w:rsidP="006D0229">
      <w:pPr>
        <w:spacing w:line="264" w:lineRule="auto"/>
        <w:rPr>
          <w:rStyle w:val="contentpasted0"/>
          <w:rFonts w:cs="Arial"/>
          <w:bCs/>
          <w:color w:val="000000"/>
          <w:shd w:val="clear" w:color="auto" w:fill="FFFFFF"/>
          <w:lang w:val="sv-FI"/>
        </w:rPr>
      </w:pPr>
    </w:p>
    <w:p w14:paraId="14D66515" w14:textId="37E4A235" w:rsidR="00F228A5" w:rsidRPr="000E4900" w:rsidRDefault="005E2A14" w:rsidP="00E203C7">
      <w:pPr>
        <w:pStyle w:val="Otsikko3"/>
        <w:numPr>
          <w:ilvl w:val="1"/>
          <w:numId w:val="48"/>
        </w:numPr>
        <w:spacing w:before="0" w:line="264" w:lineRule="auto"/>
        <w:ind w:left="567" w:hanging="567"/>
        <w:rPr>
          <w:rFonts w:cs="Arial"/>
          <w:lang w:val="sv-FI"/>
        </w:rPr>
      </w:pPr>
      <w:bookmarkStart w:id="26" w:name="_Toc164872137"/>
      <w:r w:rsidRPr="000E4900">
        <w:rPr>
          <w:rFonts w:cs="Arial"/>
          <w:lang w:val="sv-FI"/>
        </w:rPr>
        <w:t>Plan för läkemedelsbehandling</w:t>
      </w:r>
      <w:bookmarkEnd w:id="26"/>
      <w:r w:rsidR="00F228A5" w:rsidRPr="000E4900">
        <w:rPr>
          <w:rFonts w:cs="Arial"/>
          <w:lang w:val="sv-FI"/>
        </w:rPr>
        <w:t xml:space="preserve"> </w:t>
      </w:r>
    </w:p>
    <w:p w14:paraId="49EC1F9C" w14:textId="6668C3D8" w:rsidR="00F228A5" w:rsidRPr="000E4900" w:rsidRDefault="00F228A5" w:rsidP="006D0229">
      <w:pPr>
        <w:spacing w:line="264" w:lineRule="auto"/>
        <w:rPr>
          <w:rFonts w:cs="Arial"/>
          <w:lang w:val="sv-FI"/>
        </w:rPr>
      </w:pPr>
    </w:p>
    <w:p w14:paraId="5C2E1287" w14:textId="0D3873D0" w:rsidR="00F228A5" w:rsidRPr="000E4900" w:rsidRDefault="005E2A14" w:rsidP="005E2A14">
      <w:pPr>
        <w:spacing w:line="264" w:lineRule="auto"/>
        <w:rPr>
          <w:rFonts w:cs="Arial"/>
          <w:lang w:val="sv-FI"/>
        </w:rPr>
      </w:pPr>
      <w:r w:rsidRPr="000E4900">
        <w:rPr>
          <w:rFonts w:cs="Arial"/>
          <w:lang w:val="sv-FI"/>
        </w:rPr>
        <w:t>Här kan du anteckna det viktigaste om organisationens eller enhetens plan för läkemedelsbehandling och hur den används, till exempel:</w:t>
      </w:r>
    </w:p>
    <w:p w14:paraId="4A66055F" w14:textId="569F92D5" w:rsidR="00F228A5" w:rsidRPr="000E4900" w:rsidRDefault="005E2A14" w:rsidP="005E2A14">
      <w:pPr>
        <w:pStyle w:val="Luettelokappale"/>
        <w:numPr>
          <w:ilvl w:val="0"/>
          <w:numId w:val="28"/>
        </w:numPr>
        <w:spacing w:after="0" w:line="264" w:lineRule="auto"/>
        <w:rPr>
          <w:rStyle w:val="contentpasted0"/>
          <w:rFonts w:ascii="Arial" w:hAnsi="Arial" w:cs="Arial"/>
          <w:bCs/>
          <w:shd w:val="clear" w:color="auto" w:fill="FFFFFF"/>
          <w:lang w:val="sv-FI"/>
        </w:rPr>
      </w:pPr>
      <w:r w:rsidRPr="000E4900">
        <w:rPr>
          <w:rStyle w:val="contentpasted0"/>
          <w:rFonts w:ascii="Arial" w:hAnsi="Arial" w:cs="Arial"/>
          <w:bCs/>
          <w:shd w:val="clear" w:color="auto" w:fill="FFFFFF"/>
          <w:lang w:val="sv-FI"/>
        </w:rPr>
        <w:t>Hur kontrolleras läkemedelsbehandlingens säkerhet i</w:t>
      </w:r>
      <w:r w:rsidR="00E3222A" w:rsidRPr="000E4900">
        <w:rPr>
          <w:rStyle w:val="contentpasted0"/>
          <w:rFonts w:ascii="Arial" w:hAnsi="Arial" w:cs="Arial"/>
          <w:bCs/>
          <w:shd w:val="clear" w:color="auto" w:fill="FFFFFF"/>
          <w:lang w:val="sv-FI"/>
        </w:rPr>
        <w:t>nom</w:t>
      </w:r>
      <w:r w:rsidRPr="000E4900">
        <w:rPr>
          <w:rStyle w:val="contentpasted0"/>
          <w:rFonts w:ascii="Arial" w:hAnsi="Arial" w:cs="Arial"/>
          <w:bCs/>
          <w:shd w:val="clear" w:color="auto" w:fill="FFFFFF"/>
          <w:lang w:val="sv-FI"/>
        </w:rPr>
        <w:t xml:space="preserve"> organisationen eller enheten?</w:t>
      </w:r>
    </w:p>
    <w:p w14:paraId="46E8D72B" w14:textId="60DDFB2D" w:rsidR="00F228A5" w:rsidRPr="000E4900" w:rsidRDefault="005E2A14" w:rsidP="005E2A14">
      <w:pPr>
        <w:pStyle w:val="Luettelokappale"/>
        <w:numPr>
          <w:ilvl w:val="0"/>
          <w:numId w:val="28"/>
        </w:numPr>
        <w:spacing w:after="0" w:line="264" w:lineRule="auto"/>
        <w:rPr>
          <w:rFonts w:ascii="Arial" w:hAnsi="Arial" w:cs="Arial"/>
          <w:lang w:val="sv-FI"/>
        </w:rPr>
      </w:pPr>
      <w:r w:rsidRPr="000E4900">
        <w:rPr>
          <w:rStyle w:val="contentpasted0"/>
          <w:rFonts w:ascii="Arial" w:hAnsi="Arial" w:cs="Arial"/>
          <w:bCs/>
          <w:shd w:val="clear" w:color="auto" w:fill="FFFFFF"/>
          <w:lang w:val="sv-FI"/>
        </w:rPr>
        <w:t xml:space="preserve">Vilka tjänster och modeller </w:t>
      </w:r>
      <w:r w:rsidR="00E3222A" w:rsidRPr="000E4900">
        <w:rPr>
          <w:rStyle w:val="contentpasted0"/>
          <w:rFonts w:ascii="Arial" w:hAnsi="Arial" w:cs="Arial"/>
          <w:bCs/>
          <w:shd w:val="clear" w:color="auto" w:fill="FFFFFF"/>
          <w:lang w:val="sv-FI"/>
        </w:rPr>
        <w:t xml:space="preserve">använder ni </w:t>
      </w:r>
      <w:r w:rsidRPr="000E4900">
        <w:rPr>
          <w:rStyle w:val="contentpasted0"/>
          <w:rFonts w:ascii="Arial" w:hAnsi="Arial" w:cs="Arial"/>
          <w:bCs/>
          <w:shd w:val="clear" w:color="auto" w:fill="FFFFFF"/>
          <w:lang w:val="sv-FI"/>
        </w:rPr>
        <w:t>för att garantera en säker läkemedelsbehandlin</w:t>
      </w:r>
      <w:r w:rsidR="00E3222A" w:rsidRPr="000E4900">
        <w:rPr>
          <w:rStyle w:val="contentpasted0"/>
          <w:rFonts w:ascii="Arial" w:hAnsi="Arial" w:cs="Arial"/>
          <w:bCs/>
          <w:shd w:val="clear" w:color="auto" w:fill="FFFFFF"/>
          <w:lang w:val="sv-FI"/>
        </w:rPr>
        <w:t>g</w:t>
      </w:r>
      <w:r w:rsidRPr="000E4900">
        <w:rPr>
          <w:rStyle w:val="contentpasted0"/>
          <w:rFonts w:ascii="Arial" w:hAnsi="Arial" w:cs="Arial"/>
          <w:bCs/>
          <w:shd w:val="clear" w:color="auto" w:fill="FFFFFF"/>
          <w:lang w:val="sv-FI"/>
        </w:rPr>
        <w:t>?</w:t>
      </w:r>
    </w:p>
    <w:p w14:paraId="043E3758" w14:textId="04E9A375" w:rsidR="00F228A5" w:rsidRDefault="005E2A14" w:rsidP="005E2A14">
      <w:pPr>
        <w:pStyle w:val="Luettelokappale"/>
        <w:numPr>
          <w:ilvl w:val="0"/>
          <w:numId w:val="28"/>
        </w:numPr>
        <w:spacing w:after="0" w:line="264" w:lineRule="auto"/>
        <w:rPr>
          <w:rFonts w:ascii="Arial" w:hAnsi="Arial" w:cs="Arial"/>
          <w:lang w:val="sv-FI"/>
        </w:rPr>
      </w:pPr>
      <w:r w:rsidRPr="000E4900">
        <w:rPr>
          <w:rFonts w:ascii="Arial" w:hAnsi="Arial" w:cs="Arial"/>
          <w:lang w:val="sv-FI"/>
        </w:rPr>
        <w:t>Vilka läkemedel används vid enheten och enligt vilka anvisningar?</w:t>
      </w:r>
    </w:p>
    <w:p w14:paraId="12306053" w14:textId="77777777" w:rsidR="00EE7224" w:rsidRPr="000E4900" w:rsidRDefault="00EE7224" w:rsidP="00EE7224">
      <w:pPr>
        <w:pStyle w:val="Luettelokappale"/>
        <w:spacing w:after="0" w:line="264" w:lineRule="auto"/>
        <w:ind w:left="1080"/>
        <w:rPr>
          <w:rFonts w:ascii="Arial" w:hAnsi="Arial" w:cs="Arial"/>
          <w:lang w:val="sv-FI"/>
        </w:rPr>
      </w:pPr>
    </w:p>
    <w:sdt>
      <w:sdtPr>
        <w:rPr>
          <w:rFonts w:eastAsia="Calibri" w:cs="Arial"/>
          <w:szCs w:val="22"/>
          <w:lang w:val="sv-FI" w:eastAsia="fi-FI"/>
        </w:rPr>
        <w:id w:val="1633133187"/>
        <w:placeholder>
          <w:docPart w:val="4E40C70971F54EE7A31D4891BF39E9D8"/>
        </w:placeholder>
        <w:showingPlcHdr/>
      </w:sdtPr>
      <w:sdtEndPr/>
      <w:sdtContent>
        <w:p w14:paraId="69AF0396"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14FB98B5" w14:textId="230A7DBF" w:rsidR="006F4033" w:rsidRPr="00E66C33" w:rsidRDefault="006F4033" w:rsidP="006D0229">
      <w:pPr>
        <w:spacing w:line="264" w:lineRule="auto"/>
        <w:rPr>
          <w:rFonts w:cs="Arial"/>
          <w:lang w:val="sv-FI"/>
        </w:rPr>
      </w:pPr>
    </w:p>
    <w:p w14:paraId="090BC390" w14:textId="63A6E2D6" w:rsidR="006F4033" w:rsidRPr="000E4900" w:rsidRDefault="005E2A14" w:rsidP="009257AE">
      <w:pPr>
        <w:spacing w:line="264" w:lineRule="auto"/>
        <w:rPr>
          <w:rFonts w:eastAsiaTheme="minorHAnsi" w:cs="Arial"/>
          <w:bCs/>
          <w:lang w:val="sv-FI" w:eastAsia="fi-FI"/>
        </w:rPr>
      </w:pPr>
      <w:r w:rsidRPr="000E4900">
        <w:rPr>
          <w:rFonts w:eastAsiaTheme="minorHAnsi" w:cs="Arial"/>
          <w:bCs/>
          <w:lang w:val="sv-FI" w:eastAsia="fi-FI"/>
        </w:rPr>
        <w:t xml:space="preserve">Här kan du </w:t>
      </w:r>
      <w:r w:rsidR="009257AE" w:rsidRPr="000E4900">
        <w:rPr>
          <w:rFonts w:eastAsiaTheme="minorHAnsi" w:cs="Arial"/>
          <w:bCs/>
          <w:lang w:val="sv-FI" w:eastAsia="fi-FI"/>
        </w:rPr>
        <w:t>infoga en länk till serviceenhetens</w:t>
      </w:r>
      <w:r w:rsidR="00143F55" w:rsidRPr="000E4900">
        <w:rPr>
          <w:rFonts w:eastAsiaTheme="minorHAnsi" w:cs="Arial"/>
          <w:bCs/>
          <w:lang w:val="sv-FI" w:eastAsia="fi-FI"/>
        </w:rPr>
        <w:t xml:space="preserve">, </w:t>
      </w:r>
      <w:r w:rsidR="009257AE" w:rsidRPr="000E4900">
        <w:rPr>
          <w:rFonts w:eastAsiaTheme="minorHAnsi" w:cs="Arial"/>
          <w:bCs/>
          <w:lang w:val="sv-FI" w:eastAsia="fi-FI"/>
        </w:rPr>
        <w:t>organisationens</w:t>
      </w:r>
      <w:r w:rsidR="00143F55" w:rsidRPr="000E4900">
        <w:rPr>
          <w:rFonts w:eastAsiaTheme="minorHAnsi" w:cs="Arial"/>
          <w:bCs/>
          <w:lang w:val="sv-FI" w:eastAsia="fi-FI"/>
        </w:rPr>
        <w:t xml:space="preserve"> eller enhetens</w:t>
      </w:r>
      <w:r w:rsidR="009257AE" w:rsidRPr="000E4900">
        <w:rPr>
          <w:rFonts w:eastAsiaTheme="minorHAnsi" w:cs="Arial"/>
          <w:bCs/>
          <w:lang w:val="sv-FI" w:eastAsia="fi-FI"/>
        </w:rPr>
        <w:t xml:space="preserve"> plan för läkemedelsbehandling.</w:t>
      </w:r>
    </w:p>
    <w:sdt>
      <w:sdtPr>
        <w:rPr>
          <w:rFonts w:eastAsia="Calibri" w:cs="Arial"/>
          <w:szCs w:val="22"/>
          <w:lang w:val="sv-FI" w:eastAsia="fi-FI"/>
        </w:rPr>
        <w:id w:val="-113370358"/>
        <w:placeholder>
          <w:docPart w:val="1993110B76AF4E2981E7EE32C52C8AAD"/>
        </w:placeholder>
        <w:showingPlcHdr/>
      </w:sdtPr>
      <w:sdtEndPr/>
      <w:sdtContent>
        <w:p w14:paraId="55737689"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2A0F0F1F" w14:textId="0E00C6C4" w:rsidR="00B35A92" w:rsidRPr="00E66C33" w:rsidRDefault="00B35A92" w:rsidP="006D0229">
      <w:pPr>
        <w:spacing w:line="264" w:lineRule="auto"/>
        <w:rPr>
          <w:rFonts w:cs="Arial"/>
          <w:lang w:val="sv-FI"/>
        </w:rPr>
      </w:pPr>
    </w:p>
    <w:p w14:paraId="593F8CD6" w14:textId="3890BBC6" w:rsidR="00FD46A8" w:rsidRPr="000E4900" w:rsidRDefault="009257AE" w:rsidP="00EB17C5">
      <w:pPr>
        <w:spacing w:line="264" w:lineRule="auto"/>
        <w:rPr>
          <w:rFonts w:cs="Arial"/>
          <w:lang w:val="sv-FI"/>
        </w:rPr>
      </w:pPr>
      <w:r w:rsidRPr="000E4900">
        <w:rPr>
          <w:rFonts w:cs="Arial"/>
          <w:lang w:val="sv-FI"/>
        </w:rPr>
        <w:t xml:space="preserve">Beskriv hur </w:t>
      </w:r>
      <w:r w:rsidR="00EB17C5" w:rsidRPr="000E4900">
        <w:rPr>
          <w:rFonts w:cs="Arial"/>
          <w:lang w:val="sv-FI"/>
        </w:rPr>
        <w:t xml:space="preserve">kompetensen inom läkemedelsbehandling </w:t>
      </w:r>
      <w:r w:rsidR="0072126B" w:rsidRPr="000E4900">
        <w:rPr>
          <w:rFonts w:cs="Arial"/>
          <w:lang w:val="sv-FI"/>
        </w:rPr>
        <w:t>säkerställs</w:t>
      </w:r>
      <w:r w:rsidR="00EB17C5" w:rsidRPr="000E4900">
        <w:rPr>
          <w:rFonts w:cs="Arial"/>
          <w:lang w:val="sv-FI"/>
        </w:rPr>
        <w:t xml:space="preserve"> i</w:t>
      </w:r>
      <w:r w:rsidR="0072126B" w:rsidRPr="000E4900">
        <w:rPr>
          <w:rFonts w:cs="Arial"/>
          <w:lang w:val="sv-FI"/>
        </w:rPr>
        <w:t>nom</w:t>
      </w:r>
      <w:r w:rsidR="00EB17C5" w:rsidRPr="000E4900">
        <w:rPr>
          <w:rFonts w:cs="Arial"/>
          <w:lang w:val="sv-FI"/>
        </w:rPr>
        <w:t xml:space="preserve"> organisationen eller enheten, till exempel:</w:t>
      </w:r>
    </w:p>
    <w:p w14:paraId="71F4FCFF" w14:textId="0F6339E4" w:rsidR="00B35A92" w:rsidRPr="000E4900" w:rsidRDefault="00EB17C5" w:rsidP="00EB17C5">
      <w:pPr>
        <w:pStyle w:val="Luettelokappale"/>
        <w:numPr>
          <w:ilvl w:val="0"/>
          <w:numId w:val="27"/>
        </w:numPr>
        <w:spacing w:after="0" w:line="264" w:lineRule="auto"/>
        <w:rPr>
          <w:rStyle w:val="contentpasted0"/>
          <w:rFonts w:ascii="Arial" w:hAnsi="Arial" w:cs="Arial"/>
          <w:bCs/>
          <w:shd w:val="clear" w:color="auto" w:fill="FFFFFF"/>
          <w:lang w:val="sv-FI"/>
        </w:rPr>
      </w:pPr>
      <w:r w:rsidRPr="000E4900">
        <w:rPr>
          <w:rStyle w:val="contentpasted0"/>
          <w:rFonts w:ascii="Arial" w:hAnsi="Arial" w:cs="Arial"/>
          <w:bCs/>
          <w:shd w:val="clear" w:color="auto" w:fill="FFFFFF"/>
          <w:lang w:val="sv-FI"/>
        </w:rPr>
        <w:t>utbildning om säker läkemedelsbehandling</w:t>
      </w:r>
      <w:r w:rsidR="00B35A92" w:rsidRPr="000E4900">
        <w:rPr>
          <w:rStyle w:val="contentpasted0"/>
          <w:rFonts w:ascii="Arial" w:hAnsi="Arial" w:cs="Arial"/>
          <w:bCs/>
          <w:shd w:val="clear" w:color="auto" w:fill="FFFFFF"/>
          <w:lang w:val="sv-FI"/>
        </w:rPr>
        <w:t> </w:t>
      </w:r>
    </w:p>
    <w:p w14:paraId="4A5122E1" w14:textId="4ADA7FCA" w:rsidR="00B35A92" w:rsidRPr="000E4900" w:rsidRDefault="00EB17C5" w:rsidP="00EB17C5">
      <w:pPr>
        <w:pStyle w:val="Luettelokappale"/>
        <w:numPr>
          <w:ilvl w:val="0"/>
          <w:numId w:val="27"/>
        </w:numPr>
        <w:spacing w:after="0" w:line="264" w:lineRule="auto"/>
        <w:rPr>
          <w:rFonts w:ascii="Arial" w:hAnsi="Arial" w:cs="Arial"/>
          <w:bCs/>
          <w:shd w:val="clear" w:color="auto" w:fill="FFFFFF"/>
          <w:lang w:val="sv-FI"/>
        </w:rPr>
      </w:pPr>
      <w:r w:rsidRPr="000E4900">
        <w:rPr>
          <w:rFonts w:ascii="Arial" w:hAnsi="Arial" w:cs="Arial"/>
          <w:lang w:val="sv-FI"/>
        </w:rPr>
        <w:t>nödvändiga tillstånd och kompetensprov</w:t>
      </w:r>
    </w:p>
    <w:p w14:paraId="0D9E05C4" w14:textId="34F849E8" w:rsidR="00B35A92" w:rsidRPr="000E4900" w:rsidRDefault="00EB17C5" w:rsidP="00EB17C5">
      <w:pPr>
        <w:pStyle w:val="Luettelokappale"/>
        <w:numPr>
          <w:ilvl w:val="0"/>
          <w:numId w:val="27"/>
        </w:numPr>
        <w:spacing w:after="0" w:line="264" w:lineRule="auto"/>
        <w:rPr>
          <w:rStyle w:val="contentpasted0"/>
          <w:rFonts w:ascii="Arial" w:hAnsi="Arial" w:cs="Arial"/>
          <w:bCs/>
          <w:shd w:val="clear" w:color="auto" w:fill="FFFFFF"/>
          <w:lang w:val="sv-FI"/>
        </w:rPr>
      </w:pPr>
      <w:r w:rsidRPr="000E4900">
        <w:rPr>
          <w:rStyle w:val="contentpasted0"/>
          <w:rFonts w:ascii="Arial" w:hAnsi="Arial" w:cs="Arial"/>
          <w:bCs/>
          <w:color w:val="000000"/>
          <w:shd w:val="clear" w:color="auto" w:fill="FFFFFF"/>
          <w:lang w:val="sv-FI"/>
        </w:rPr>
        <w:t>anvisningar om vätskebehandling</w:t>
      </w:r>
    </w:p>
    <w:p w14:paraId="7142E29F" w14:textId="29A8F736" w:rsidR="00642495" w:rsidRPr="00EE7224" w:rsidRDefault="00EB17C5" w:rsidP="00EB17C5">
      <w:pPr>
        <w:pStyle w:val="Luettelokappale"/>
        <w:numPr>
          <w:ilvl w:val="0"/>
          <w:numId w:val="27"/>
        </w:numPr>
        <w:spacing w:after="0" w:line="264" w:lineRule="auto"/>
        <w:rPr>
          <w:rStyle w:val="contentpasted0"/>
          <w:rFonts w:ascii="Arial" w:hAnsi="Arial" w:cs="Arial"/>
          <w:bCs/>
          <w:shd w:val="clear" w:color="auto" w:fill="FFFFFF"/>
          <w:lang w:val="sv-FI"/>
        </w:rPr>
      </w:pPr>
      <w:r w:rsidRPr="000E4900">
        <w:rPr>
          <w:rStyle w:val="contentpasted0"/>
          <w:rFonts w:ascii="Arial" w:hAnsi="Arial" w:cs="Arial"/>
          <w:bCs/>
          <w:color w:val="000000"/>
          <w:shd w:val="clear" w:color="auto" w:fill="FFFFFF"/>
          <w:lang w:val="sv-FI"/>
        </w:rPr>
        <w:t>anvisningar om blodprodukter</w:t>
      </w:r>
    </w:p>
    <w:p w14:paraId="52208FAF" w14:textId="77777777" w:rsidR="00EE7224" w:rsidRPr="000E4900" w:rsidRDefault="00EE7224" w:rsidP="00EE7224">
      <w:pPr>
        <w:pStyle w:val="Luettelokappale"/>
        <w:spacing w:after="0" w:line="264" w:lineRule="auto"/>
        <w:ind w:left="1080"/>
        <w:rPr>
          <w:rStyle w:val="contentpasted0"/>
          <w:rFonts w:ascii="Arial" w:hAnsi="Arial" w:cs="Arial"/>
          <w:bCs/>
          <w:shd w:val="clear" w:color="auto" w:fill="FFFFFF"/>
          <w:lang w:val="sv-FI"/>
        </w:rPr>
      </w:pPr>
    </w:p>
    <w:sdt>
      <w:sdtPr>
        <w:rPr>
          <w:rFonts w:eastAsia="Calibri" w:cs="Arial"/>
          <w:szCs w:val="22"/>
          <w:lang w:val="sv-FI" w:eastAsia="fi-FI"/>
        </w:rPr>
        <w:id w:val="-2120515583"/>
        <w:placeholder>
          <w:docPart w:val="A1E06E712F7C4EC8A5A8991C04C2A744"/>
        </w:placeholder>
        <w:showingPlcHdr/>
      </w:sdtPr>
      <w:sdtEndPr/>
      <w:sdtContent>
        <w:p w14:paraId="01575521"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598182A7" w14:textId="77777777" w:rsidR="00642495" w:rsidRPr="00E66C33" w:rsidRDefault="00642495" w:rsidP="006D0229">
      <w:pPr>
        <w:spacing w:line="264" w:lineRule="auto"/>
        <w:rPr>
          <w:rFonts w:cs="Arial"/>
          <w:color w:val="000000" w:themeColor="text1"/>
          <w:lang w:val="sv-FI"/>
        </w:rPr>
      </w:pPr>
    </w:p>
    <w:p w14:paraId="532C46D8" w14:textId="7E28A8E6" w:rsidR="00B547EF" w:rsidRPr="000E4900" w:rsidRDefault="00EB17C5" w:rsidP="00EB17C5">
      <w:pPr>
        <w:pStyle w:val="Tavoite22"/>
        <w:numPr>
          <w:ilvl w:val="0"/>
          <w:numId w:val="0"/>
        </w:numPr>
        <w:spacing w:after="0" w:line="264" w:lineRule="auto"/>
        <w:rPr>
          <w:rFonts w:ascii="Arial" w:hAnsi="Arial" w:cs="Arial"/>
          <w:u w:val="single"/>
          <w:lang w:val="sv-FI"/>
        </w:rPr>
      </w:pPr>
      <w:r w:rsidRPr="000E4900">
        <w:rPr>
          <w:rFonts w:ascii="Arial" w:hAnsi="Arial" w:cs="Arial"/>
          <w:u w:val="single"/>
          <w:lang w:val="sv-FI"/>
        </w:rPr>
        <w:t>Kontaktuppgifter till ansvarsperson</w:t>
      </w:r>
      <w:r w:rsidR="006605E0" w:rsidRPr="000E4900">
        <w:rPr>
          <w:rFonts w:ascii="Arial" w:hAnsi="Arial" w:cs="Arial"/>
          <w:u w:val="single"/>
          <w:lang w:val="sv-FI"/>
        </w:rPr>
        <w:t>en</w:t>
      </w:r>
      <w:r w:rsidRPr="000E4900">
        <w:rPr>
          <w:rFonts w:ascii="Arial" w:hAnsi="Arial" w:cs="Arial"/>
          <w:u w:val="single"/>
          <w:lang w:val="sv-FI"/>
        </w:rPr>
        <w:t xml:space="preserve"> eller koordinator</w:t>
      </w:r>
      <w:r w:rsidR="006605E0" w:rsidRPr="000E4900">
        <w:rPr>
          <w:rFonts w:ascii="Arial" w:hAnsi="Arial" w:cs="Arial"/>
          <w:u w:val="single"/>
          <w:lang w:val="sv-FI"/>
        </w:rPr>
        <w:t>n</w:t>
      </w:r>
      <w:r w:rsidRPr="000E4900">
        <w:rPr>
          <w:rFonts w:ascii="Arial" w:hAnsi="Arial" w:cs="Arial"/>
          <w:u w:val="single"/>
          <w:lang w:val="sv-FI"/>
        </w:rPr>
        <w:t xml:space="preserve"> för säker läkemedelsbehandling</w:t>
      </w:r>
    </w:p>
    <w:sdt>
      <w:sdtPr>
        <w:rPr>
          <w:rFonts w:eastAsia="Calibri" w:cs="Arial"/>
          <w:szCs w:val="22"/>
          <w:lang w:val="sv-FI" w:eastAsia="fi-FI"/>
        </w:rPr>
        <w:id w:val="1784920224"/>
        <w:placeholder>
          <w:docPart w:val="9C2F23F6C3D645549C366195046A0EBC"/>
        </w:placeholder>
        <w:showingPlcHdr/>
      </w:sdtPr>
      <w:sdtEndPr/>
      <w:sdtContent>
        <w:p w14:paraId="1A9E3DAD"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587E17BC" w14:textId="1C417B17" w:rsidR="00642495" w:rsidRPr="00E66C33" w:rsidRDefault="00642495" w:rsidP="006D0229">
      <w:pPr>
        <w:spacing w:line="264" w:lineRule="auto"/>
        <w:rPr>
          <w:rFonts w:cs="Arial"/>
          <w:color w:val="000000" w:themeColor="text1"/>
          <w:lang w:val="sv-FI"/>
        </w:rPr>
      </w:pPr>
    </w:p>
    <w:p w14:paraId="62F4D214" w14:textId="6FEF33D7" w:rsidR="00404964" w:rsidRPr="000E4900" w:rsidRDefault="00053517" w:rsidP="00053517">
      <w:pPr>
        <w:spacing w:line="264" w:lineRule="auto"/>
        <w:rPr>
          <w:rFonts w:cs="Arial"/>
          <w:color w:val="000000" w:themeColor="text1"/>
          <w:lang w:val="sv-FI"/>
        </w:rPr>
      </w:pPr>
      <w:r w:rsidRPr="000E4900">
        <w:rPr>
          <w:rFonts w:cs="Arial"/>
          <w:b/>
          <w:color w:val="000000" w:themeColor="text1"/>
          <w:sz w:val="28"/>
          <w:szCs w:val="28"/>
          <w:lang w:val="sv-FI"/>
        </w:rPr>
        <w:t>§</w:t>
      </w:r>
      <w:r w:rsidRPr="000E4900">
        <w:rPr>
          <w:rFonts w:cs="Arial"/>
          <w:color w:val="000000" w:themeColor="text1"/>
          <w:lang w:val="sv-FI"/>
        </w:rPr>
        <w:t xml:space="preserve"> Läkemedelslagen (395/1987)</w:t>
      </w:r>
    </w:p>
    <w:p w14:paraId="2BECBAE2" w14:textId="37FE9A73" w:rsidR="00D22E94" w:rsidRPr="00CB1B34" w:rsidRDefault="002F72B5" w:rsidP="00053517">
      <w:pPr>
        <w:spacing w:line="264" w:lineRule="auto"/>
        <w:rPr>
          <w:rFonts w:cs="Arial"/>
          <w:color w:val="538135" w:themeColor="accent6" w:themeShade="BF"/>
          <w:lang w:val="sv-FI"/>
        </w:rPr>
      </w:pPr>
      <w:hyperlink r:id="rId45" w:history="1">
        <w:r w:rsidR="00053517" w:rsidRPr="00CB1B34">
          <w:rPr>
            <w:rStyle w:val="Hyperlinkki"/>
            <w:color w:val="538135" w:themeColor="accent6" w:themeShade="BF"/>
            <w:lang w:val="sv-FI"/>
          </w:rPr>
          <w:t>https://www.finlex.fi/sv/laki/ajantasa/1987/19870395</w:t>
        </w:r>
      </w:hyperlink>
    </w:p>
    <w:p w14:paraId="65FC8877" w14:textId="379CE020" w:rsidR="006F4033" w:rsidRPr="000E4900" w:rsidRDefault="006F4033" w:rsidP="006D0229">
      <w:pPr>
        <w:spacing w:line="264" w:lineRule="auto"/>
        <w:rPr>
          <w:rFonts w:cs="Arial"/>
          <w:color w:val="000000" w:themeColor="text1"/>
          <w:lang w:val="sv-FI"/>
        </w:rPr>
      </w:pPr>
    </w:p>
    <w:p w14:paraId="184EF402" w14:textId="3EA9C283" w:rsidR="009A06EC" w:rsidRPr="000E4900" w:rsidRDefault="00053517" w:rsidP="00053517">
      <w:pPr>
        <w:spacing w:line="264" w:lineRule="auto"/>
        <w:rPr>
          <w:rFonts w:cs="Arial"/>
          <w:b/>
          <w:color w:val="000000" w:themeColor="text1"/>
          <w:lang w:val="sv-FI"/>
        </w:rPr>
      </w:pPr>
      <w:r w:rsidRPr="000E4900">
        <w:rPr>
          <w:rFonts w:cs="Arial"/>
          <w:b/>
          <w:color w:val="000000" w:themeColor="text1"/>
          <w:lang w:val="sv-FI"/>
        </w:rPr>
        <w:t>Mer information:</w:t>
      </w:r>
    </w:p>
    <w:p w14:paraId="7D301AC0" w14:textId="77777777" w:rsidR="009A06EC" w:rsidRPr="000E4900" w:rsidRDefault="009A06EC" w:rsidP="006D0229">
      <w:pPr>
        <w:spacing w:line="264" w:lineRule="auto"/>
        <w:rPr>
          <w:rFonts w:cs="Arial"/>
          <w:color w:val="000000" w:themeColor="text1"/>
          <w:lang w:val="sv-FI"/>
        </w:rPr>
      </w:pPr>
    </w:p>
    <w:p w14:paraId="75264BD1" w14:textId="0F5B9B5E" w:rsidR="00642495" w:rsidRPr="000E4900" w:rsidRDefault="00053517" w:rsidP="00053517">
      <w:pPr>
        <w:spacing w:line="264" w:lineRule="auto"/>
        <w:rPr>
          <w:rStyle w:val="contentpasted0"/>
          <w:rFonts w:cs="Arial"/>
          <w:bCs/>
          <w:color w:val="000000" w:themeColor="text1"/>
          <w:shd w:val="clear" w:color="auto" w:fill="FFFFFF"/>
          <w:lang w:val="sv-FI"/>
        </w:rPr>
      </w:pPr>
      <w:r w:rsidRPr="000E4900">
        <w:rPr>
          <w:rStyle w:val="contentpasted0"/>
          <w:rFonts w:cs="Arial"/>
          <w:bCs/>
          <w:shd w:val="clear" w:color="auto" w:fill="FFFFFF"/>
          <w:lang w:val="sv-FI"/>
        </w:rPr>
        <w:t>Nationell klassificering av riskläkemedel</w:t>
      </w:r>
    </w:p>
    <w:p w14:paraId="0412575A" w14:textId="42F7A4F6" w:rsidR="00937D65" w:rsidRPr="00CB1B34" w:rsidRDefault="002F72B5" w:rsidP="00DB04A5">
      <w:pPr>
        <w:spacing w:line="264" w:lineRule="auto"/>
        <w:rPr>
          <w:rFonts w:cs="Arial"/>
          <w:color w:val="538135" w:themeColor="accent6" w:themeShade="BF"/>
          <w:u w:val="single"/>
          <w:lang w:val="sv-FI"/>
        </w:rPr>
      </w:pPr>
      <w:hyperlink r:id="rId46" w:history="1">
        <w:r w:rsidR="00053517" w:rsidRPr="00CB1B34">
          <w:rPr>
            <w:rStyle w:val="Hyperlinkki"/>
            <w:color w:val="538135" w:themeColor="accent6" w:themeShade="BF"/>
            <w:lang w:val="sv-FI"/>
          </w:rPr>
          <w:t>https://fimea.fi/sv/soktjanster_och_forteckningar/nationell-klassificering-av-risklakemedel</w:t>
        </w:r>
      </w:hyperlink>
      <w:r w:rsidR="00937D65" w:rsidRPr="00CB1B34">
        <w:rPr>
          <w:rFonts w:cs="Arial"/>
          <w:color w:val="538135" w:themeColor="accent6" w:themeShade="BF"/>
          <w:u w:val="single"/>
          <w:lang w:val="sv-FI"/>
        </w:rPr>
        <w:t xml:space="preserve"> </w:t>
      </w:r>
    </w:p>
    <w:p w14:paraId="5E497BCD" w14:textId="77777777" w:rsidR="009A06EC" w:rsidRPr="000E4900" w:rsidRDefault="009A06EC" w:rsidP="006D0229">
      <w:pPr>
        <w:spacing w:line="264" w:lineRule="auto"/>
        <w:rPr>
          <w:rFonts w:cs="Arial"/>
          <w:bCs/>
          <w:lang w:val="sv-FI"/>
        </w:rPr>
      </w:pPr>
    </w:p>
    <w:p w14:paraId="567B2C79" w14:textId="218FE4E7" w:rsidR="002A2843" w:rsidRPr="000E4900" w:rsidRDefault="00DB04A5" w:rsidP="00DB04A5">
      <w:pPr>
        <w:spacing w:line="264" w:lineRule="auto"/>
        <w:rPr>
          <w:rFonts w:cs="Arial"/>
          <w:lang w:val="sv-FI"/>
        </w:rPr>
      </w:pPr>
      <w:r w:rsidRPr="000E4900">
        <w:rPr>
          <w:rFonts w:cs="Arial"/>
          <w:lang w:val="sv-FI"/>
        </w:rPr>
        <w:t>Handboken Säker läkemedelsbehandling</w:t>
      </w:r>
    </w:p>
    <w:p w14:paraId="4E65F6E5" w14:textId="2A3EAFA9" w:rsidR="002A2843" w:rsidRPr="00CB1B34" w:rsidRDefault="002F72B5" w:rsidP="00DB04A5">
      <w:pPr>
        <w:spacing w:line="264" w:lineRule="auto"/>
        <w:rPr>
          <w:rFonts w:cs="Arial"/>
          <w:color w:val="538135" w:themeColor="accent6" w:themeShade="BF"/>
          <w:u w:val="single"/>
          <w:lang w:val="sv-FI"/>
        </w:rPr>
      </w:pPr>
      <w:hyperlink r:id="rId47" w:history="1">
        <w:r w:rsidR="00DB04A5" w:rsidRPr="00CB1B34">
          <w:rPr>
            <w:rStyle w:val="Hyperlinkki"/>
            <w:color w:val="538135" w:themeColor="accent6" w:themeShade="BF"/>
            <w:lang w:val="sv-FI"/>
          </w:rPr>
          <w:t>http://urn.fi/URN:ISBN:978-952-00-8686-2</w:t>
        </w:r>
      </w:hyperlink>
    </w:p>
    <w:p w14:paraId="57A96E88" w14:textId="77777777" w:rsidR="009A06EC" w:rsidRPr="000E4900" w:rsidRDefault="009A06EC" w:rsidP="006D0229">
      <w:pPr>
        <w:spacing w:line="264" w:lineRule="auto"/>
        <w:rPr>
          <w:rFonts w:cs="Arial"/>
          <w:lang w:val="sv-FI"/>
        </w:rPr>
      </w:pPr>
    </w:p>
    <w:p w14:paraId="0BBFE891" w14:textId="64A50D5C" w:rsidR="00642495" w:rsidRPr="000E4900" w:rsidRDefault="00DB04A5" w:rsidP="00DB04A5">
      <w:pPr>
        <w:spacing w:line="264" w:lineRule="auto"/>
        <w:rPr>
          <w:rStyle w:val="Hyperlinkki"/>
          <w:rFonts w:cs="Arial"/>
          <w:color w:val="224AF6"/>
          <w:lang w:val="sv-FI"/>
        </w:rPr>
      </w:pPr>
      <w:r w:rsidRPr="000E4900">
        <w:rPr>
          <w:rFonts w:cs="Arial"/>
          <w:lang w:val="sv-FI"/>
        </w:rPr>
        <w:t>Verktygsexempel:</w:t>
      </w:r>
      <w:r w:rsidR="00642495" w:rsidRPr="000E4900">
        <w:rPr>
          <w:rFonts w:cs="Arial"/>
          <w:lang w:val="sv-FI"/>
        </w:rPr>
        <w:t xml:space="preserve"> </w:t>
      </w:r>
      <w:r w:rsidRPr="000E4900">
        <w:rPr>
          <w:rFonts w:cs="Arial"/>
          <w:lang w:val="sv-FI"/>
        </w:rPr>
        <w:t>Kontrollistan LOTTA</w:t>
      </w:r>
    </w:p>
    <w:p w14:paraId="71D03EF8" w14:textId="7EA71FA9" w:rsidR="00937D65" w:rsidRPr="00CB1B34" w:rsidRDefault="002F72B5" w:rsidP="00DB04A5">
      <w:pPr>
        <w:spacing w:line="264" w:lineRule="auto"/>
        <w:rPr>
          <w:rFonts w:cs="Arial"/>
          <w:color w:val="538135" w:themeColor="accent6" w:themeShade="BF"/>
          <w:u w:val="single"/>
          <w:lang w:val="sv-FI"/>
        </w:rPr>
      </w:pPr>
      <w:hyperlink r:id="rId48" w:history="1">
        <w:r w:rsidR="00DB04A5" w:rsidRPr="00CB1B34">
          <w:rPr>
            <w:rStyle w:val="Hyperlinkki"/>
            <w:rFonts w:cs="Arial"/>
            <w:color w:val="538135" w:themeColor="accent6" w:themeShade="BF"/>
            <w:lang w:val="sv-FI"/>
          </w:rPr>
          <w:t>https://www.apteekki.fi/apteekki-palvelut/lotta-tarkistuslista.html</w:t>
        </w:r>
      </w:hyperlink>
      <w:r w:rsidR="00937D65" w:rsidRPr="00CB1B34">
        <w:rPr>
          <w:rFonts w:cs="Arial"/>
          <w:color w:val="538135" w:themeColor="accent6" w:themeShade="BF"/>
          <w:u w:val="single"/>
          <w:lang w:val="sv-FI"/>
        </w:rPr>
        <w:t xml:space="preserve"> </w:t>
      </w:r>
    </w:p>
    <w:p w14:paraId="32D26217" w14:textId="77777777" w:rsidR="009A06EC" w:rsidRPr="000E4900" w:rsidRDefault="009A06EC" w:rsidP="006D0229">
      <w:pPr>
        <w:spacing w:line="264" w:lineRule="auto"/>
        <w:rPr>
          <w:rFonts w:cs="Arial"/>
          <w:lang w:val="sv-FI"/>
        </w:rPr>
      </w:pPr>
    </w:p>
    <w:p w14:paraId="213CB496" w14:textId="19742040" w:rsidR="002A2843" w:rsidRPr="000E4900" w:rsidRDefault="00C904E0" w:rsidP="00C904E0">
      <w:pPr>
        <w:spacing w:line="264" w:lineRule="auto"/>
        <w:rPr>
          <w:rFonts w:cs="Arial"/>
          <w:color w:val="000000" w:themeColor="text1"/>
          <w:lang w:val="sv-FI"/>
        </w:rPr>
      </w:pPr>
      <w:r w:rsidRPr="000E4900">
        <w:rPr>
          <w:rFonts w:cs="Arial"/>
          <w:bCs/>
          <w:color w:val="000000" w:themeColor="text1"/>
          <w:lang w:val="sv-FI"/>
        </w:rPr>
        <w:t>Nationell beskrivning av säkerställande av säker läkemedelsbehandling 2024</w:t>
      </w:r>
    </w:p>
    <w:p w14:paraId="30E89185" w14:textId="5A0D679A" w:rsidR="002A2843" w:rsidRPr="000E4900" w:rsidRDefault="00C904E0" w:rsidP="00C904E0">
      <w:pPr>
        <w:spacing w:line="264" w:lineRule="auto"/>
        <w:rPr>
          <w:rFonts w:cs="Arial"/>
          <w:color w:val="000000" w:themeColor="text1"/>
          <w:u w:val="single"/>
          <w:lang w:val="sv-FI"/>
        </w:rPr>
      </w:pPr>
      <w:r w:rsidRPr="000E4900">
        <w:rPr>
          <w:rFonts w:cs="Arial"/>
          <w:color w:val="000000" w:themeColor="text1"/>
          <w:u w:val="single"/>
          <w:lang w:val="sv-FI"/>
        </w:rPr>
        <w:t>Klient- och patientsäkerhetscentret (publiceras senare)</w:t>
      </w:r>
      <w:r w:rsidR="002A2843" w:rsidRPr="000E4900">
        <w:rPr>
          <w:rFonts w:cs="Arial"/>
          <w:color w:val="000000" w:themeColor="text1"/>
          <w:u w:val="single"/>
          <w:lang w:val="sv-FI"/>
        </w:rPr>
        <w:t xml:space="preserve"> </w:t>
      </w:r>
    </w:p>
    <w:p w14:paraId="6CF08433" w14:textId="0DBE9678" w:rsidR="00F0695D" w:rsidRPr="000E4900" w:rsidRDefault="00F0695D" w:rsidP="006D0229">
      <w:pPr>
        <w:spacing w:line="264" w:lineRule="auto"/>
        <w:rPr>
          <w:rFonts w:cs="Arial"/>
          <w:u w:val="single"/>
          <w:lang w:val="sv-FI"/>
        </w:rPr>
      </w:pPr>
    </w:p>
    <w:p w14:paraId="2C33A531" w14:textId="11ECCA92" w:rsidR="00971739" w:rsidRDefault="00971739" w:rsidP="006D0229">
      <w:pPr>
        <w:spacing w:line="264" w:lineRule="auto"/>
        <w:rPr>
          <w:rFonts w:cs="Arial"/>
          <w:lang w:val="sv-FI"/>
        </w:rPr>
      </w:pPr>
    </w:p>
    <w:p w14:paraId="6FFAB89A" w14:textId="1054C182" w:rsidR="00625E6D" w:rsidRPr="000E4900" w:rsidRDefault="00360628" w:rsidP="00360628">
      <w:pPr>
        <w:spacing w:after="160" w:line="259" w:lineRule="auto"/>
        <w:rPr>
          <w:rFonts w:cs="Arial"/>
          <w:lang w:val="sv-FI"/>
        </w:rPr>
      </w:pPr>
      <w:r>
        <w:rPr>
          <w:rFonts w:cs="Arial"/>
          <w:lang w:val="sv-FI"/>
        </w:rPr>
        <w:br w:type="page"/>
      </w:r>
    </w:p>
    <w:p w14:paraId="4419410A" w14:textId="40CE537B" w:rsidR="00642495" w:rsidRPr="000E4900" w:rsidRDefault="003439A1" w:rsidP="00526545">
      <w:pPr>
        <w:pStyle w:val="Otsikko2"/>
        <w:rPr>
          <w:lang w:val="sv-FI"/>
        </w:rPr>
      </w:pPr>
      <w:bookmarkStart w:id="27" w:name="_Toc164872138"/>
      <w:r w:rsidRPr="00526545">
        <w:lastRenderedPageBreak/>
        <w:t>Medicinteknisk</w:t>
      </w:r>
      <w:r w:rsidRPr="000E4900">
        <w:rPr>
          <w:lang w:val="sv-FI"/>
        </w:rPr>
        <w:t xml:space="preserve"> säkerhet</w:t>
      </w:r>
      <w:bookmarkEnd w:id="27"/>
    </w:p>
    <w:p w14:paraId="3660DC9D" w14:textId="77777777" w:rsidR="00F0695D" w:rsidRPr="000E4900" w:rsidRDefault="00F0695D" w:rsidP="006D0229">
      <w:pPr>
        <w:spacing w:line="264" w:lineRule="auto"/>
        <w:rPr>
          <w:rFonts w:cs="Arial"/>
          <w:lang w:val="sv-FI"/>
        </w:rPr>
      </w:pPr>
    </w:p>
    <w:p w14:paraId="5A51D4F1" w14:textId="3E9660C8" w:rsidR="00535BB1" w:rsidRPr="000E4900" w:rsidRDefault="003439A1" w:rsidP="003439A1">
      <w:pPr>
        <w:spacing w:line="264" w:lineRule="auto"/>
        <w:rPr>
          <w:rFonts w:cs="Arial"/>
          <w:lang w:val="sv-FI"/>
        </w:rPr>
      </w:pPr>
      <w:r w:rsidRPr="000E4900">
        <w:rPr>
          <w:rFonts w:cs="Arial"/>
          <w:lang w:val="sv-FI"/>
        </w:rPr>
        <w:t>Den medicintekniska säkerheten består av många faktorer:</w:t>
      </w:r>
    </w:p>
    <w:p w14:paraId="00C836E9" w14:textId="1B5E9FBF" w:rsidR="00535BB1" w:rsidRPr="000E4900" w:rsidRDefault="003439A1" w:rsidP="003439A1">
      <w:pPr>
        <w:pStyle w:val="Luettelokappale"/>
        <w:numPr>
          <w:ilvl w:val="0"/>
          <w:numId w:val="40"/>
        </w:numPr>
        <w:spacing w:after="0" w:line="264" w:lineRule="auto"/>
        <w:rPr>
          <w:rFonts w:ascii="Arial" w:hAnsi="Arial" w:cs="Arial"/>
          <w:lang w:val="sv-FI"/>
        </w:rPr>
      </w:pPr>
      <w:r w:rsidRPr="000E4900">
        <w:rPr>
          <w:rFonts w:ascii="Arial" w:hAnsi="Arial" w:cs="Arial"/>
          <w:lang w:val="sv-FI"/>
        </w:rPr>
        <w:t>korrekt användning av medicintekniska produkter</w:t>
      </w:r>
    </w:p>
    <w:p w14:paraId="6AE0E210" w14:textId="16244449" w:rsidR="00535BB1" w:rsidRPr="000E4900" w:rsidRDefault="003439A1" w:rsidP="003439A1">
      <w:pPr>
        <w:pStyle w:val="Luettelokappale"/>
        <w:numPr>
          <w:ilvl w:val="0"/>
          <w:numId w:val="40"/>
        </w:numPr>
        <w:spacing w:after="0" w:line="264" w:lineRule="auto"/>
        <w:rPr>
          <w:rFonts w:ascii="Arial" w:hAnsi="Arial" w:cs="Arial"/>
          <w:lang w:val="sv-FI"/>
        </w:rPr>
      </w:pPr>
      <w:r w:rsidRPr="000E4900">
        <w:rPr>
          <w:rFonts w:ascii="Arial" w:hAnsi="Arial" w:cs="Arial"/>
          <w:lang w:val="sv-FI"/>
        </w:rPr>
        <w:t>fastställande av hanteringen och ansvaret för medicintekniska produkter</w:t>
      </w:r>
    </w:p>
    <w:p w14:paraId="0E5E215E" w14:textId="42732224" w:rsidR="00535BB1" w:rsidRPr="000E4900" w:rsidRDefault="003439A1" w:rsidP="003439A1">
      <w:pPr>
        <w:pStyle w:val="Luettelokappale"/>
        <w:numPr>
          <w:ilvl w:val="0"/>
          <w:numId w:val="40"/>
        </w:numPr>
        <w:spacing w:after="0" w:line="264" w:lineRule="auto"/>
        <w:rPr>
          <w:rFonts w:ascii="Arial" w:hAnsi="Arial" w:cs="Arial"/>
          <w:lang w:val="sv-FI"/>
        </w:rPr>
      </w:pPr>
      <w:r w:rsidRPr="000E4900">
        <w:rPr>
          <w:rFonts w:ascii="Arial" w:hAnsi="Arial" w:cs="Arial"/>
          <w:lang w:val="sv-FI"/>
        </w:rPr>
        <w:t>beaktande av den medicintekniska säkerheten i programmet för egenkontroll</w:t>
      </w:r>
    </w:p>
    <w:p w14:paraId="040708DB" w14:textId="77777777" w:rsidR="006D0229" w:rsidRPr="000E4900" w:rsidRDefault="006D0229" w:rsidP="006D0229">
      <w:pPr>
        <w:spacing w:line="264" w:lineRule="auto"/>
        <w:rPr>
          <w:rFonts w:cs="Arial"/>
          <w:lang w:val="sv-FI"/>
        </w:rPr>
      </w:pPr>
    </w:p>
    <w:p w14:paraId="117328FA" w14:textId="35615A31" w:rsidR="00535BB1" w:rsidRPr="000E4900" w:rsidRDefault="003439A1" w:rsidP="003439A1">
      <w:pPr>
        <w:spacing w:line="264" w:lineRule="auto"/>
        <w:rPr>
          <w:rFonts w:cs="Arial"/>
          <w:lang w:val="sv-FI"/>
        </w:rPr>
      </w:pPr>
      <w:r w:rsidRPr="000E4900">
        <w:rPr>
          <w:rFonts w:cs="Arial"/>
          <w:lang w:val="sv-FI"/>
        </w:rPr>
        <w:t xml:space="preserve">Inom social- och hälsovården är man mån om en korrekt och säker användning av utrymmen, medicintekniska produkter, datasystem och utrustning </w:t>
      </w:r>
      <w:r w:rsidR="00095928" w:rsidRPr="000E4900">
        <w:rPr>
          <w:rFonts w:cs="Arial"/>
          <w:lang w:val="sv-FI"/>
        </w:rPr>
        <w:t>samt</w:t>
      </w:r>
      <w:r w:rsidRPr="000E4900">
        <w:rPr>
          <w:rFonts w:cs="Arial"/>
          <w:lang w:val="sv-FI"/>
        </w:rPr>
        <w:t xml:space="preserve"> om en fungerande informationsgång.</w:t>
      </w:r>
      <w:r w:rsidR="00347361" w:rsidRPr="000E4900">
        <w:rPr>
          <w:rFonts w:cs="Arial"/>
          <w:lang w:val="sv-FI"/>
        </w:rPr>
        <w:t xml:space="preserve"> </w:t>
      </w:r>
      <w:r w:rsidRPr="000E4900">
        <w:rPr>
          <w:rFonts w:cs="Arial"/>
          <w:lang w:val="sv-FI"/>
        </w:rPr>
        <w:t>De åtgärder som vidtas för att förbättra säkerheten är evidensbaserade och mätbara.</w:t>
      </w:r>
      <w:r w:rsidR="00642495" w:rsidRPr="000E4900">
        <w:rPr>
          <w:rFonts w:cs="Arial"/>
          <w:lang w:val="sv-FI"/>
        </w:rPr>
        <w:t xml:space="preserve"> </w:t>
      </w:r>
      <w:r w:rsidRPr="000E4900">
        <w:rPr>
          <w:rFonts w:cs="Arial"/>
          <w:lang w:val="sv-FI"/>
        </w:rPr>
        <w:t xml:space="preserve">De förebygger systemfel och stöder yrkespersonernas möjligheter att </w:t>
      </w:r>
      <w:r w:rsidR="00095928" w:rsidRPr="000E4900">
        <w:rPr>
          <w:rFonts w:cs="Arial"/>
          <w:lang w:val="sv-FI"/>
        </w:rPr>
        <w:t>g</w:t>
      </w:r>
      <w:r w:rsidRPr="000E4900">
        <w:rPr>
          <w:rFonts w:cs="Arial"/>
          <w:lang w:val="sv-FI"/>
        </w:rPr>
        <w:t xml:space="preserve">öra ett </w:t>
      </w:r>
      <w:r w:rsidR="00095928" w:rsidRPr="000E4900">
        <w:rPr>
          <w:rFonts w:cs="Arial"/>
          <w:lang w:val="sv-FI"/>
        </w:rPr>
        <w:t>förstklassigt</w:t>
      </w:r>
      <w:r w:rsidRPr="000E4900">
        <w:rPr>
          <w:rFonts w:cs="Arial"/>
          <w:lang w:val="sv-FI"/>
        </w:rPr>
        <w:t xml:space="preserve"> arbete.</w:t>
      </w:r>
    </w:p>
    <w:p w14:paraId="0612F4D7" w14:textId="77777777" w:rsidR="00535BB1" w:rsidRPr="000E4900" w:rsidRDefault="00535BB1" w:rsidP="006D0229">
      <w:pPr>
        <w:spacing w:line="264" w:lineRule="auto"/>
        <w:rPr>
          <w:rFonts w:cs="Arial"/>
          <w:lang w:val="sv-FI"/>
        </w:rPr>
      </w:pPr>
    </w:p>
    <w:p w14:paraId="33199D2F" w14:textId="5EDF650B" w:rsidR="00B547EF" w:rsidRPr="000E4900" w:rsidRDefault="003439A1" w:rsidP="003439A1">
      <w:pPr>
        <w:spacing w:line="264" w:lineRule="auto"/>
        <w:rPr>
          <w:rFonts w:cs="Arial"/>
          <w:lang w:val="sv-FI"/>
        </w:rPr>
      </w:pPr>
      <w:r w:rsidRPr="000E4900">
        <w:rPr>
          <w:rFonts w:cs="Arial"/>
          <w:lang w:val="sv-FI"/>
        </w:rPr>
        <w:t>Dessutom ska det finnas ett kontrollsystem med uppgifter om produkter som verksamhetsenheten använder eller har överlåtit vidare eller som har införts i en patient samt med uppgifter om tillbud som inträffat vid användningen av produkter.</w:t>
      </w:r>
    </w:p>
    <w:p w14:paraId="082553FE" w14:textId="343AB1F9" w:rsidR="00DA24A5" w:rsidRDefault="00DA24A5" w:rsidP="006D0229">
      <w:pPr>
        <w:pStyle w:val="Leipteksti"/>
        <w:spacing w:line="264" w:lineRule="auto"/>
        <w:rPr>
          <w:rFonts w:ascii="Arial" w:hAnsi="Arial" w:cs="Arial"/>
          <w:lang w:val="sv-FI"/>
        </w:rPr>
      </w:pPr>
    </w:p>
    <w:p w14:paraId="4ACA76C5" w14:textId="77777777" w:rsidR="00583ACF" w:rsidRPr="000E4900" w:rsidRDefault="00583ACF" w:rsidP="006D0229">
      <w:pPr>
        <w:pStyle w:val="Leipteksti"/>
        <w:spacing w:line="264" w:lineRule="auto"/>
        <w:rPr>
          <w:rFonts w:ascii="Arial" w:hAnsi="Arial" w:cs="Arial"/>
          <w:lang w:val="sv-FI"/>
        </w:rPr>
      </w:pPr>
    </w:p>
    <w:p w14:paraId="4F9778D5" w14:textId="7C02F672" w:rsidR="00A976B2" w:rsidRPr="000E4900" w:rsidRDefault="003439A1" w:rsidP="00E203C7">
      <w:pPr>
        <w:pStyle w:val="Otsikko3"/>
        <w:numPr>
          <w:ilvl w:val="1"/>
          <w:numId w:val="43"/>
        </w:numPr>
        <w:ind w:left="567" w:hanging="567"/>
        <w:rPr>
          <w:lang w:val="sv-FI"/>
        </w:rPr>
      </w:pPr>
      <w:bookmarkStart w:id="28" w:name="_Toc164872139"/>
      <w:r w:rsidRPr="000E4900">
        <w:rPr>
          <w:lang w:val="sv-FI"/>
        </w:rPr>
        <w:t>Yrkesmässiga användare</w:t>
      </w:r>
      <w:bookmarkEnd w:id="28"/>
      <w:r w:rsidR="00A976B2" w:rsidRPr="000E4900">
        <w:rPr>
          <w:lang w:val="sv-FI"/>
        </w:rPr>
        <w:t xml:space="preserve"> </w:t>
      </w:r>
    </w:p>
    <w:p w14:paraId="0160EC77" w14:textId="024EC69A" w:rsidR="00BF14DB" w:rsidRPr="000E4900" w:rsidRDefault="00BF14DB" w:rsidP="006D0229">
      <w:pPr>
        <w:spacing w:line="264" w:lineRule="auto"/>
        <w:rPr>
          <w:rFonts w:cs="Arial"/>
          <w:lang w:val="sv-FI"/>
        </w:rPr>
      </w:pPr>
    </w:p>
    <w:p w14:paraId="7FCED1D7" w14:textId="020AFE9B" w:rsidR="00535BB1" w:rsidRPr="000E4900" w:rsidRDefault="003439A1" w:rsidP="003439A1">
      <w:pPr>
        <w:spacing w:line="264" w:lineRule="auto"/>
        <w:rPr>
          <w:rFonts w:cs="Arial"/>
          <w:lang w:val="sv-FI"/>
        </w:rPr>
      </w:pPr>
      <w:r w:rsidRPr="000E4900">
        <w:rPr>
          <w:rFonts w:cs="Arial"/>
          <w:lang w:val="sv-FI"/>
        </w:rPr>
        <w:t>Med yrkesmässig användare avse</w:t>
      </w:r>
      <w:r w:rsidR="007F69A3" w:rsidRPr="000E4900">
        <w:rPr>
          <w:rFonts w:cs="Arial"/>
          <w:lang w:val="sv-FI"/>
        </w:rPr>
        <w:t>s</w:t>
      </w:r>
    </w:p>
    <w:p w14:paraId="7E1D6952" w14:textId="04B60CE8" w:rsidR="00535BB1" w:rsidRPr="000E4900" w:rsidRDefault="003F0874" w:rsidP="003F0874">
      <w:pPr>
        <w:pStyle w:val="Luettelokappale"/>
        <w:numPr>
          <w:ilvl w:val="0"/>
          <w:numId w:val="41"/>
        </w:numPr>
        <w:spacing w:after="0" w:line="264" w:lineRule="auto"/>
        <w:rPr>
          <w:rFonts w:ascii="Arial" w:hAnsi="Arial" w:cs="Arial"/>
          <w:lang w:val="sv-FI"/>
        </w:rPr>
      </w:pPr>
      <w:r w:rsidRPr="000E4900">
        <w:rPr>
          <w:rFonts w:ascii="Arial" w:hAnsi="Arial" w:cs="Arial"/>
          <w:lang w:val="sv-FI"/>
        </w:rPr>
        <w:t>en offentlig eller privat enhet inom hälso- och sjukvården eller socialvården</w:t>
      </w:r>
    </w:p>
    <w:p w14:paraId="0B668AC5" w14:textId="160E3D71" w:rsidR="00535BB1" w:rsidRPr="000E4900" w:rsidRDefault="003F0874" w:rsidP="003F0874">
      <w:pPr>
        <w:pStyle w:val="Luettelokappale"/>
        <w:numPr>
          <w:ilvl w:val="0"/>
          <w:numId w:val="41"/>
        </w:numPr>
        <w:spacing w:after="0" w:line="264" w:lineRule="auto"/>
        <w:rPr>
          <w:rFonts w:ascii="Arial" w:hAnsi="Arial" w:cs="Arial"/>
          <w:lang w:val="sv-FI"/>
        </w:rPr>
      </w:pPr>
      <w:r w:rsidRPr="000E4900">
        <w:rPr>
          <w:rFonts w:ascii="Arial" w:hAnsi="Arial" w:cs="Arial"/>
          <w:lang w:val="sv-FI"/>
        </w:rPr>
        <w:t>en yrkesutbildad person inom hälso- och sjukvården</w:t>
      </w:r>
    </w:p>
    <w:p w14:paraId="442A8900" w14:textId="0BAE4E64" w:rsidR="00347361" w:rsidRPr="000E4900" w:rsidRDefault="003F0874" w:rsidP="003F0874">
      <w:pPr>
        <w:pStyle w:val="Luettelokappale"/>
        <w:numPr>
          <w:ilvl w:val="0"/>
          <w:numId w:val="41"/>
        </w:numPr>
        <w:spacing w:after="0" w:line="264" w:lineRule="auto"/>
        <w:rPr>
          <w:rFonts w:ascii="Arial" w:hAnsi="Arial" w:cs="Arial"/>
          <w:lang w:val="sv-FI"/>
        </w:rPr>
      </w:pPr>
      <w:r w:rsidRPr="000E4900">
        <w:rPr>
          <w:rFonts w:ascii="Arial" w:hAnsi="Arial" w:cs="Arial"/>
          <w:lang w:val="sv-FI"/>
        </w:rPr>
        <w:t>en person som använder en medicintekn</w:t>
      </w:r>
      <w:r w:rsidR="00CB1B34">
        <w:rPr>
          <w:rFonts w:ascii="Arial" w:hAnsi="Arial" w:cs="Arial"/>
          <w:lang w:val="sv-FI"/>
        </w:rPr>
        <w:t>isk produkt i sin yrkesutövning</w:t>
      </w:r>
    </w:p>
    <w:p w14:paraId="40C3209D" w14:textId="03BA07A0" w:rsidR="00751E23" w:rsidRPr="000E4900" w:rsidRDefault="003F0874" w:rsidP="003F0874">
      <w:pPr>
        <w:spacing w:line="264" w:lineRule="auto"/>
        <w:rPr>
          <w:rFonts w:cs="Arial"/>
          <w:lang w:val="sv-FI"/>
        </w:rPr>
      </w:pPr>
      <w:r w:rsidRPr="000E4900">
        <w:rPr>
          <w:rFonts w:cs="Arial"/>
          <w:lang w:val="sv-FI"/>
        </w:rPr>
        <w:t>En klient eller patient som använder en medicinteknisk produkt är inte en yrkesmässig användare.</w:t>
      </w:r>
    </w:p>
    <w:p w14:paraId="1D8C8429" w14:textId="77777777" w:rsidR="00751E23" w:rsidRPr="000E4900" w:rsidRDefault="00751E23" w:rsidP="006D0229">
      <w:pPr>
        <w:spacing w:line="264" w:lineRule="auto"/>
        <w:rPr>
          <w:rFonts w:cs="Arial"/>
          <w:lang w:val="sv-FI"/>
        </w:rPr>
      </w:pPr>
    </w:p>
    <w:p w14:paraId="0DD6A17C" w14:textId="6484F2F4" w:rsidR="00751E23" w:rsidRPr="000E4900" w:rsidRDefault="003F0874" w:rsidP="003F0874">
      <w:pPr>
        <w:spacing w:line="264" w:lineRule="auto"/>
        <w:rPr>
          <w:rFonts w:cs="Arial"/>
          <w:lang w:val="sv-FI"/>
        </w:rPr>
      </w:pPr>
      <w:r w:rsidRPr="000E4900">
        <w:rPr>
          <w:rFonts w:cs="Arial"/>
          <w:lang w:val="sv-FI"/>
        </w:rPr>
        <w:t>En yrkesmässig användare ska känna till sina ansvar och rättigheter som användare av medicintekniska produkter.</w:t>
      </w:r>
    </w:p>
    <w:p w14:paraId="71A598D2" w14:textId="77777777" w:rsidR="00751E23" w:rsidRPr="000E4900" w:rsidRDefault="00751E23" w:rsidP="006D0229">
      <w:pPr>
        <w:spacing w:line="264" w:lineRule="auto"/>
        <w:rPr>
          <w:rFonts w:cs="Arial"/>
          <w:lang w:val="sv-FI"/>
        </w:rPr>
      </w:pPr>
    </w:p>
    <w:p w14:paraId="26A1810D" w14:textId="026B542B" w:rsidR="00751E23" w:rsidRPr="000E4900" w:rsidRDefault="003F0874" w:rsidP="003F0874">
      <w:pPr>
        <w:spacing w:line="264" w:lineRule="auto"/>
        <w:rPr>
          <w:rFonts w:cs="Arial"/>
          <w:lang w:val="sv-FI"/>
        </w:rPr>
      </w:pPr>
      <w:r w:rsidRPr="000E4900">
        <w:rPr>
          <w:rFonts w:cs="Arial"/>
          <w:lang w:val="sv-FI"/>
        </w:rPr>
        <w:t>En yrkesmässig användare ska försäkra sig om att andra personer som använder medicintekniska produkter har sådan utbildning och erfarenhet som krävs för en säker användning.</w:t>
      </w:r>
      <w:r w:rsidR="000D634B" w:rsidRPr="000E4900">
        <w:rPr>
          <w:rFonts w:cs="Arial"/>
          <w:lang w:val="sv-FI"/>
        </w:rPr>
        <w:t xml:space="preserve"> </w:t>
      </w:r>
      <w:r w:rsidRPr="000E4900">
        <w:rPr>
          <w:rFonts w:cs="Arial"/>
          <w:lang w:val="sv-FI"/>
        </w:rPr>
        <w:t>En yrkesmässig användare ser också till att det ställe där produkten används lämpar sig för en säker användning.</w:t>
      </w:r>
    </w:p>
    <w:p w14:paraId="6A157BCC" w14:textId="77777777" w:rsidR="00751E23" w:rsidRPr="000E4900" w:rsidRDefault="00751E23" w:rsidP="006D0229">
      <w:pPr>
        <w:spacing w:line="264" w:lineRule="auto"/>
        <w:rPr>
          <w:rFonts w:cs="Arial"/>
          <w:lang w:val="sv-FI"/>
        </w:rPr>
      </w:pPr>
    </w:p>
    <w:p w14:paraId="4B23C460" w14:textId="14DDB783" w:rsidR="000D634B" w:rsidRPr="000E4900" w:rsidRDefault="003F0874" w:rsidP="003F0874">
      <w:pPr>
        <w:spacing w:line="264" w:lineRule="auto"/>
        <w:rPr>
          <w:rFonts w:cs="Arial"/>
          <w:lang w:val="sv-FI"/>
        </w:rPr>
      </w:pPr>
      <w:r w:rsidRPr="000E4900">
        <w:rPr>
          <w:rFonts w:cs="Arial"/>
          <w:lang w:val="sv-FI"/>
        </w:rPr>
        <w:t>Varje yrkesmässig användare ska ha utsett en ansvarig person.</w:t>
      </w:r>
      <w:r w:rsidR="000D634B" w:rsidRPr="000E4900">
        <w:rPr>
          <w:rFonts w:cs="Arial"/>
          <w:lang w:val="sv-FI"/>
        </w:rPr>
        <w:t xml:space="preserve"> </w:t>
      </w:r>
    </w:p>
    <w:p w14:paraId="037B9E05" w14:textId="402939D4" w:rsidR="006F4033" w:rsidRPr="000E4900" w:rsidRDefault="006F4033" w:rsidP="006D0229">
      <w:pPr>
        <w:spacing w:line="264" w:lineRule="auto"/>
        <w:rPr>
          <w:rFonts w:cs="Arial"/>
          <w:lang w:val="sv-FI"/>
        </w:rPr>
      </w:pPr>
    </w:p>
    <w:p w14:paraId="089C5954" w14:textId="0A183CD6" w:rsidR="00971739" w:rsidRPr="000E4900" w:rsidRDefault="00975A3F" w:rsidP="00975A3F">
      <w:pPr>
        <w:pStyle w:val="Otsikko3"/>
        <w:numPr>
          <w:ilvl w:val="1"/>
          <w:numId w:val="43"/>
        </w:numPr>
        <w:ind w:left="567" w:hanging="567"/>
        <w:rPr>
          <w:rFonts w:cs="Arial"/>
          <w:lang w:val="sv-FI"/>
        </w:rPr>
      </w:pPr>
      <w:bookmarkStart w:id="29" w:name="_Toc164872140"/>
      <w:r>
        <w:rPr>
          <w:lang w:val="sv-FI"/>
        </w:rPr>
        <w:t>Medicintekniska produkter</w:t>
      </w:r>
      <w:bookmarkEnd w:id="29"/>
      <w:r>
        <w:rPr>
          <w:lang w:val="sv-FI"/>
        </w:rPr>
        <w:t xml:space="preserve"> </w:t>
      </w:r>
    </w:p>
    <w:p w14:paraId="6B3D0E5F" w14:textId="77777777" w:rsidR="00A976B2" w:rsidRPr="000E4900" w:rsidRDefault="00A976B2" w:rsidP="006D0229">
      <w:pPr>
        <w:pStyle w:val="Alaotsikko"/>
        <w:spacing w:line="264" w:lineRule="auto"/>
        <w:rPr>
          <w:rFonts w:ascii="Arial" w:hAnsi="Arial" w:cs="Arial"/>
          <w:color w:val="auto"/>
          <w:sz w:val="22"/>
          <w:szCs w:val="24"/>
          <w:lang w:val="sv-FI"/>
        </w:rPr>
      </w:pPr>
    </w:p>
    <w:p w14:paraId="137D62C4" w14:textId="1C7BB2CE" w:rsidR="00751E23" w:rsidRPr="000E4900" w:rsidRDefault="003F0874" w:rsidP="003F0874">
      <w:pPr>
        <w:pStyle w:val="Alaotsikko"/>
        <w:spacing w:line="264" w:lineRule="auto"/>
        <w:rPr>
          <w:rFonts w:ascii="Arial" w:hAnsi="Arial" w:cs="Arial"/>
          <w:color w:val="auto"/>
          <w:sz w:val="22"/>
          <w:szCs w:val="24"/>
          <w:lang w:val="sv-FI"/>
        </w:rPr>
      </w:pPr>
      <w:r w:rsidRPr="000E4900">
        <w:rPr>
          <w:rFonts w:ascii="Arial" w:hAnsi="Arial" w:cs="Arial"/>
          <w:color w:val="auto"/>
          <w:sz w:val="22"/>
          <w:szCs w:val="24"/>
          <w:lang w:val="sv-FI"/>
        </w:rPr>
        <w:t xml:space="preserve">Medicintekniska produkter ska användas i enlighet med det ändamål </w:t>
      </w:r>
      <w:r w:rsidR="00BA3DDF" w:rsidRPr="000E4900">
        <w:rPr>
          <w:rFonts w:ascii="Arial" w:hAnsi="Arial" w:cs="Arial"/>
          <w:color w:val="auto"/>
          <w:sz w:val="22"/>
          <w:szCs w:val="24"/>
          <w:lang w:val="sv-FI"/>
        </w:rPr>
        <w:t xml:space="preserve">som </w:t>
      </w:r>
      <w:r w:rsidRPr="000E4900">
        <w:rPr>
          <w:rFonts w:ascii="Arial" w:hAnsi="Arial" w:cs="Arial"/>
          <w:color w:val="auto"/>
          <w:sz w:val="22"/>
          <w:szCs w:val="24"/>
          <w:lang w:val="sv-FI"/>
        </w:rPr>
        <w:t xml:space="preserve">tillverkaren </w:t>
      </w:r>
      <w:r w:rsidR="00BA3DDF" w:rsidRPr="000E4900">
        <w:rPr>
          <w:rFonts w:ascii="Arial" w:hAnsi="Arial" w:cs="Arial"/>
          <w:color w:val="auto"/>
          <w:sz w:val="22"/>
          <w:szCs w:val="24"/>
          <w:lang w:val="sv-FI"/>
        </w:rPr>
        <w:t xml:space="preserve">har </w:t>
      </w:r>
      <w:r w:rsidRPr="000E4900">
        <w:rPr>
          <w:rFonts w:ascii="Arial" w:hAnsi="Arial" w:cs="Arial"/>
          <w:color w:val="auto"/>
          <w:sz w:val="22"/>
          <w:szCs w:val="24"/>
          <w:lang w:val="sv-FI"/>
        </w:rPr>
        <w:t xml:space="preserve">avsett och de anvisningar </w:t>
      </w:r>
      <w:r w:rsidR="00BA3DDF" w:rsidRPr="000E4900">
        <w:rPr>
          <w:rFonts w:ascii="Arial" w:hAnsi="Arial" w:cs="Arial"/>
          <w:color w:val="auto"/>
          <w:sz w:val="22"/>
          <w:szCs w:val="24"/>
          <w:lang w:val="sv-FI"/>
        </w:rPr>
        <w:t xml:space="preserve">som </w:t>
      </w:r>
      <w:r w:rsidRPr="000E4900">
        <w:rPr>
          <w:rFonts w:ascii="Arial" w:hAnsi="Arial" w:cs="Arial"/>
          <w:color w:val="auto"/>
          <w:sz w:val="22"/>
          <w:szCs w:val="24"/>
          <w:lang w:val="sv-FI"/>
        </w:rPr>
        <w:t xml:space="preserve">tillverkaren </w:t>
      </w:r>
      <w:r w:rsidR="00BA3DDF" w:rsidRPr="000E4900">
        <w:rPr>
          <w:rFonts w:ascii="Arial" w:hAnsi="Arial" w:cs="Arial"/>
          <w:color w:val="auto"/>
          <w:sz w:val="22"/>
          <w:szCs w:val="24"/>
          <w:lang w:val="sv-FI"/>
        </w:rPr>
        <w:t xml:space="preserve">har </w:t>
      </w:r>
      <w:r w:rsidRPr="000E4900">
        <w:rPr>
          <w:rFonts w:ascii="Arial" w:hAnsi="Arial" w:cs="Arial"/>
          <w:color w:val="auto"/>
          <w:sz w:val="22"/>
          <w:szCs w:val="24"/>
          <w:lang w:val="sv-FI"/>
        </w:rPr>
        <w:t>meddelat.</w:t>
      </w:r>
      <w:r w:rsidR="000D634B" w:rsidRPr="000E4900">
        <w:rPr>
          <w:rFonts w:ascii="Arial" w:hAnsi="Arial" w:cs="Arial"/>
          <w:color w:val="auto"/>
          <w:sz w:val="22"/>
          <w:szCs w:val="24"/>
          <w:lang w:val="sv-FI"/>
        </w:rPr>
        <w:t xml:space="preserve"> </w:t>
      </w:r>
      <w:r w:rsidRPr="000E4900">
        <w:rPr>
          <w:rFonts w:ascii="Arial" w:hAnsi="Arial" w:cs="Arial"/>
          <w:color w:val="auto"/>
          <w:sz w:val="22"/>
          <w:szCs w:val="24"/>
          <w:lang w:val="sv-FI"/>
        </w:rPr>
        <w:t>Man bör också försäkra sig om att produkten är försedd med de märkningar och bruksanvisningar som behövs för en säker användning.</w:t>
      </w:r>
    </w:p>
    <w:p w14:paraId="654661FC" w14:textId="77777777" w:rsidR="00751E23" w:rsidRPr="000E4900" w:rsidRDefault="00751E23" w:rsidP="006D0229">
      <w:pPr>
        <w:pStyle w:val="Alaotsikko"/>
        <w:spacing w:line="264" w:lineRule="auto"/>
        <w:rPr>
          <w:rFonts w:ascii="Arial" w:hAnsi="Arial" w:cs="Arial"/>
          <w:color w:val="auto"/>
          <w:sz w:val="22"/>
          <w:szCs w:val="24"/>
          <w:lang w:val="sv-FI"/>
        </w:rPr>
      </w:pPr>
    </w:p>
    <w:p w14:paraId="546C835C" w14:textId="73C7A531" w:rsidR="00A976B2" w:rsidRPr="000E4900" w:rsidRDefault="00B1153A" w:rsidP="00B1153A">
      <w:pPr>
        <w:pStyle w:val="Alaotsikko"/>
        <w:spacing w:line="264" w:lineRule="auto"/>
        <w:rPr>
          <w:rFonts w:ascii="Arial" w:hAnsi="Arial" w:cs="Arial"/>
          <w:color w:val="auto"/>
          <w:sz w:val="22"/>
          <w:szCs w:val="24"/>
          <w:lang w:val="sv-FI"/>
        </w:rPr>
      </w:pPr>
      <w:r w:rsidRPr="000E4900">
        <w:rPr>
          <w:rFonts w:ascii="Arial" w:hAnsi="Arial" w:cs="Arial"/>
          <w:color w:val="auto"/>
          <w:sz w:val="22"/>
          <w:szCs w:val="24"/>
          <w:lang w:val="sv-FI"/>
        </w:rPr>
        <w:t>De</w:t>
      </w:r>
      <w:r w:rsidR="003F0874" w:rsidRPr="000E4900">
        <w:rPr>
          <w:rFonts w:ascii="Arial" w:hAnsi="Arial" w:cs="Arial"/>
          <w:color w:val="auto"/>
          <w:sz w:val="22"/>
          <w:szCs w:val="24"/>
          <w:lang w:val="sv-FI"/>
        </w:rPr>
        <w:t xml:space="preserve"> produkter som används för ett medicintekniskt ändamål </w:t>
      </w:r>
      <w:r w:rsidRPr="000E4900">
        <w:rPr>
          <w:rFonts w:ascii="Arial" w:hAnsi="Arial" w:cs="Arial"/>
          <w:color w:val="auto"/>
          <w:sz w:val="22"/>
          <w:szCs w:val="24"/>
          <w:lang w:val="sv-FI"/>
        </w:rPr>
        <w:t xml:space="preserve">ska </w:t>
      </w:r>
      <w:r w:rsidR="003F0874" w:rsidRPr="000E4900">
        <w:rPr>
          <w:rFonts w:ascii="Arial" w:hAnsi="Arial" w:cs="Arial"/>
          <w:color w:val="auto"/>
          <w:sz w:val="22"/>
          <w:szCs w:val="24"/>
          <w:lang w:val="sv-FI"/>
        </w:rPr>
        <w:t>i regel vara CE-märkta medicintekniska produkter.</w:t>
      </w:r>
      <w:r w:rsidR="00DA24A5" w:rsidRPr="000E4900">
        <w:rPr>
          <w:rFonts w:ascii="Arial" w:hAnsi="Arial" w:cs="Arial"/>
          <w:color w:val="auto"/>
          <w:sz w:val="22"/>
          <w:szCs w:val="24"/>
          <w:lang w:val="sv-FI"/>
        </w:rPr>
        <w:t xml:space="preserve"> </w:t>
      </w:r>
    </w:p>
    <w:p w14:paraId="28394416" w14:textId="77777777" w:rsidR="00A976B2" w:rsidRPr="000E4900" w:rsidRDefault="00A976B2" w:rsidP="006D0229">
      <w:pPr>
        <w:pStyle w:val="Leipteksti"/>
        <w:spacing w:line="264" w:lineRule="auto"/>
        <w:rPr>
          <w:rFonts w:ascii="Arial" w:hAnsi="Arial" w:cs="Arial"/>
          <w:lang w:val="sv-FI"/>
        </w:rPr>
      </w:pPr>
    </w:p>
    <w:p w14:paraId="539C26C0" w14:textId="61BBB163" w:rsidR="006D0229" w:rsidRPr="000E4900" w:rsidRDefault="00B1153A" w:rsidP="00B1153A">
      <w:pPr>
        <w:spacing w:line="264" w:lineRule="auto"/>
        <w:rPr>
          <w:rFonts w:cs="Arial"/>
          <w:lang w:val="sv-FI"/>
        </w:rPr>
      </w:pPr>
      <w:r w:rsidRPr="000E4900">
        <w:rPr>
          <w:rFonts w:cs="Arial"/>
          <w:lang w:val="sv-FI"/>
        </w:rPr>
        <w:t>Här kan du beskriva de medicintekniska produkter som används vid din serviceenhet.</w:t>
      </w:r>
      <w:r w:rsidR="00751E23" w:rsidRPr="000E4900">
        <w:rPr>
          <w:rFonts w:cs="Arial"/>
          <w:lang w:val="sv-FI"/>
        </w:rPr>
        <w:t xml:space="preserve"> </w:t>
      </w:r>
      <w:r w:rsidRPr="000E4900">
        <w:rPr>
          <w:rFonts w:cs="Arial"/>
          <w:lang w:val="sv-FI"/>
        </w:rPr>
        <w:t>Beskriv också vilka anvisningar ni har för användningen av dem.</w:t>
      </w:r>
      <w:r w:rsidR="006F4033" w:rsidRPr="000E4900">
        <w:rPr>
          <w:rFonts w:cs="Arial"/>
          <w:lang w:val="sv-FI"/>
        </w:rPr>
        <w:t xml:space="preserve"> </w:t>
      </w:r>
      <w:r w:rsidRPr="000E4900">
        <w:rPr>
          <w:rFonts w:cs="Arial"/>
          <w:lang w:val="sv-FI"/>
        </w:rPr>
        <w:t>Räkna upp till exempel följande saker:</w:t>
      </w:r>
    </w:p>
    <w:p w14:paraId="7258E1E1" w14:textId="702A9AE1" w:rsidR="00642495" w:rsidRPr="000E4900" w:rsidRDefault="00B1153A" w:rsidP="00B1153A">
      <w:pPr>
        <w:pStyle w:val="Luettelokappale"/>
        <w:numPr>
          <w:ilvl w:val="0"/>
          <w:numId w:val="25"/>
        </w:numPr>
        <w:spacing w:after="0" w:line="264" w:lineRule="auto"/>
        <w:rPr>
          <w:rFonts w:ascii="Arial" w:hAnsi="Arial" w:cs="Arial"/>
          <w:lang w:val="sv-FI"/>
        </w:rPr>
      </w:pPr>
      <w:r w:rsidRPr="000E4900">
        <w:rPr>
          <w:rFonts w:ascii="Arial" w:hAnsi="Arial" w:cs="Arial"/>
          <w:lang w:val="sv-FI"/>
        </w:rPr>
        <w:t>Medicinteknisk säkerhet – medicintekniska produkter (lyftar, läkemedelspumpar osv.)</w:t>
      </w:r>
      <w:r w:rsidR="00642495" w:rsidRPr="000E4900">
        <w:rPr>
          <w:rFonts w:ascii="Arial" w:hAnsi="Arial" w:cs="Arial"/>
          <w:lang w:val="sv-FI"/>
        </w:rPr>
        <w:t xml:space="preserve"> </w:t>
      </w:r>
    </w:p>
    <w:p w14:paraId="56DE776A" w14:textId="55D45028" w:rsidR="00642495" w:rsidRPr="000E4900" w:rsidRDefault="00B1153A" w:rsidP="00B1153A">
      <w:pPr>
        <w:pStyle w:val="Luettelokappale"/>
        <w:numPr>
          <w:ilvl w:val="0"/>
          <w:numId w:val="25"/>
        </w:numPr>
        <w:spacing w:after="0" w:line="264" w:lineRule="auto"/>
        <w:rPr>
          <w:rFonts w:ascii="Arial" w:hAnsi="Arial" w:cs="Arial"/>
          <w:lang w:val="sv-FI"/>
        </w:rPr>
      </w:pPr>
      <w:r w:rsidRPr="000E4900">
        <w:rPr>
          <w:rFonts w:ascii="Arial" w:hAnsi="Arial" w:cs="Arial"/>
          <w:lang w:val="sv-FI"/>
        </w:rPr>
        <w:t xml:space="preserve">Hur </w:t>
      </w:r>
      <w:r w:rsidR="00BA3DDF" w:rsidRPr="000E4900">
        <w:rPr>
          <w:rFonts w:ascii="Arial" w:hAnsi="Arial" w:cs="Arial"/>
          <w:lang w:val="sv-FI"/>
        </w:rPr>
        <w:t>tryggas</w:t>
      </w:r>
      <w:r w:rsidRPr="000E4900">
        <w:rPr>
          <w:rFonts w:ascii="Arial" w:hAnsi="Arial" w:cs="Arial"/>
          <w:lang w:val="sv-FI"/>
        </w:rPr>
        <w:t xml:space="preserve"> den medicintekniska säkerheten?</w:t>
      </w:r>
      <w:r w:rsidR="00642495" w:rsidRPr="000E4900">
        <w:rPr>
          <w:rFonts w:ascii="Arial" w:hAnsi="Arial" w:cs="Arial"/>
          <w:lang w:val="sv-FI"/>
        </w:rPr>
        <w:t xml:space="preserve"> </w:t>
      </w:r>
    </w:p>
    <w:p w14:paraId="2F97EEF5" w14:textId="13FC45B0" w:rsidR="00642495" w:rsidRPr="000E4900" w:rsidRDefault="00BA3DDF" w:rsidP="009D199C">
      <w:pPr>
        <w:pStyle w:val="Luettelokappale"/>
        <w:numPr>
          <w:ilvl w:val="0"/>
          <w:numId w:val="25"/>
        </w:numPr>
        <w:spacing w:after="0" w:line="264" w:lineRule="auto"/>
        <w:rPr>
          <w:rFonts w:ascii="Arial" w:hAnsi="Arial" w:cs="Arial"/>
          <w:lang w:val="sv-FI"/>
        </w:rPr>
      </w:pPr>
      <w:r w:rsidRPr="000E4900">
        <w:rPr>
          <w:rFonts w:ascii="Arial" w:hAnsi="Arial" w:cs="Arial"/>
          <w:lang w:val="sv-FI"/>
        </w:rPr>
        <w:t>K</w:t>
      </w:r>
      <w:r w:rsidR="009D199C" w:rsidRPr="000E4900">
        <w:rPr>
          <w:rFonts w:ascii="Arial" w:hAnsi="Arial" w:cs="Arial"/>
          <w:lang w:val="sv-FI"/>
        </w:rPr>
        <w:t xml:space="preserve">unskap om </w:t>
      </w:r>
      <w:r w:rsidRPr="000E4900">
        <w:rPr>
          <w:rFonts w:ascii="Arial" w:hAnsi="Arial" w:cs="Arial"/>
          <w:lang w:val="sv-FI"/>
        </w:rPr>
        <w:t xml:space="preserve">säker </w:t>
      </w:r>
      <w:r w:rsidR="009D199C" w:rsidRPr="000E4900">
        <w:rPr>
          <w:rFonts w:ascii="Arial" w:hAnsi="Arial" w:cs="Arial"/>
          <w:lang w:val="sv-FI"/>
        </w:rPr>
        <w:t>användning – utbildning och bruksanvisningar</w:t>
      </w:r>
    </w:p>
    <w:p w14:paraId="72B6F17C" w14:textId="74CDDADE" w:rsidR="00642495" w:rsidRPr="000E4900" w:rsidRDefault="009D199C" w:rsidP="009D199C">
      <w:pPr>
        <w:pStyle w:val="Luettelokappale"/>
        <w:numPr>
          <w:ilvl w:val="0"/>
          <w:numId w:val="25"/>
        </w:numPr>
        <w:spacing w:after="0" w:line="264" w:lineRule="auto"/>
        <w:rPr>
          <w:rFonts w:ascii="Arial" w:hAnsi="Arial" w:cs="Arial"/>
          <w:lang w:val="sv-FI"/>
        </w:rPr>
      </w:pPr>
      <w:r w:rsidRPr="000E4900">
        <w:rPr>
          <w:rFonts w:ascii="Arial" w:hAnsi="Arial" w:cs="Arial"/>
          <w:lang w:val="sv-FI"/>
        </w:rPr>
        <w:t>Vilka produkter finns?</w:t>
      </w:r>
      <w:r w:rsidR="008D5A76" w:rsidRPr="000E4900">
        <w:rPr>
          <w:rFonts w:ascii="Arial" w:hAnsi="Arial" w:cs="Arial"/>
          <w:lang w:val="sv-FI"/>
        </w:rPr>
        <w:t xml:space="preserve"> </w:t>
      </w:r>
      <w:r w:rsidRPr="000E4900">
        <w:rPr>
          <w:rFonts w:ascii="Arial" w:hAnsi="Arial" w:cs="Arial"/>
          <w:lang w:val="sv-FI"/>
        </w:rPr>
        <w:t>Till vad används de och varför?</w:t>
      </w:r>
    </w:p>
    <w:p w14:paraId="6F5B22FF" w14:textId="2BBDDC5D" w:rsidR="00642495" w:rsidRPr="000E4900" w:rsidRDefault="009D199C" w:rsidP="009D199C">
      <w:pPr>
        <w:pStyle w:val="Luettelokappale"/>
        <w:numPr>
          <w:ilvl w:val="0"/>
          <w:numId w:val="25"/>
        </w:numPr>
        <w:spacing w:after="0" w:line="264" w:lineRule="auto"/>
        <w:rPr>
          <w:rFonts w:ascii="Arial" w:hAnsi="Arial" w:cs="Arial"/>
          <w:lang w:val="sv-FI"/>
        </w:rPr>
      </w:pPr>
      <w:r w:rsidRPr="000E4900">
        <w:rPr>
          <w:rFonts w:ascii="Arial" w:hAnsi="Arial" w:cs="Arial"/>
          <w:lang w:val="sv-FI"/>
        </w:rPr>
        <w:t>Administration av anskaffningen av produkter</w:t>
      </w:r>
    </w:p>
    <w:p w14:paraId="165A81B5" w14:textId="141CB958" w:rsidR="00642495" w:rsidRPr="000E4900" w:rsidRDefault="009D199C" w:rsidP="009D199C">
      <w:pPr>
        <w:pStyle w:val="Luettelokappale"/>
        <w:numPr>
          <w:ilvl w:val="0"/>
          <w:numId w:val="25"/>
        </w:numPr>
        <w:spacing w:after="0" w:line="264" w:lineRule="auto"/>
        <w:rPr>
          <w:rFonts w:ascii="Arial" w:hAnsi="Arial" w:cs="Arial"/>
          <w:lang w:val="sv-FI"/>
        </w:rPr>
      </w:pPr>
      <w:r w:rsidRPr="000E4900">
        <w:rPr>
          <w:rFonts w:ascii="Arial" w:hAnsi="Arial" w:cs="Arial"/>
          <w:lang w:val="sv-FI"/>
        </w:rPr>
        <w:t>Ansvar för en säker användning av produkterna</w:t>
      </w:r>
      <w:r w:rsidR="00642495" w:rsidRPr="000E4900">
        <w:rPr>
          <w:rFonts w:ascii="Arial" w:hAnsi="Arial" w:cs="Arial"/>
          <w:lang w:val="sv-FI"/>
        </w:rPr>
        <w:t xml:space="preserve"> </w:t>
      </w:r>
    </w:p>
    <w:p w14:paraId="292EB3FA" w14:textId="53B2640E" w:rsidR="00642495" w:rsidRPr="000E4900" w:rsidRDefault="009D199C" w:rsidP="009D199C">
      <w:pPr>
        <w:pStyle w:val="Luettelokappale"/>
        <w:numPr>
          <w:ilvl w:val="0"/>
          <w:numId w:val="25"/>
        </w:numPr>
        <w:spacing w:after="0" w:line="264" w:lineRule="auto"/>
        <w:rPr>
          <w:rFonts w:ascii="Arial" w:hAnsi="Arial" w:cs="Arial"/>
          <w:lang w:val="sv-FI"/>
        </w:rPr>
      </w:pPr>
      <w:r w:rsidRPr="000E4900">
        <w:rPr>
          <w:rFonts w:ascii="Arial" w:hAnsi="Arial" w:cs="Arial"/>
          <w:lang w:val="sv-FI"/>
        </w:rPr>
        <w:lastRenderedPageBreak/>
        <w:t>Körkort</w:t>
      </w:r>
      <w:r w:rsidR="00BA3DDF" w:rsidRPr="000E4900">
        <w:rPr>
          <w:rFonts w:ascii="Arial" w:hAnsi="Arial" w:cs="Arial"/>
          <w:lang w:val="sv-FI"/>
        </w:rPr>
        <w:t>/pass</w:t>
      </w:r>
      <w:r w:rsidRPr="000E4900">
        <w:rPr>
          <w:rFonts w:ascii="Arial" w:hAnsi="Arial" w:cs="Arial"/>
          <w:lang w:val="sv-FI"/>
        </w:rPr>
        <w:t xml:space="preserve"> i medicinteknisk säkerhet</w:t>
      </w:r>
    </w:p>
    <w:p w14:paraId="7FBB52A3" w14:textId="1B7512D8" w:rsidR="00642495" w:rsidRPr="000E4900" w:rsidRDefault="002F05AE" w:rsidP="002F05AE">
      <w:pPr>
        <w:pStyle w:val="Luettelokappale"/>
        <w:numPr>
          <w:ilvl w:val="0"/>
          <w:numId w:val="25"/>
        </w:numPr>
        <w:spacing w:after="0" w:line="264" w:lineRule="auto"/>
        <w:rPr>
          <w:rFonts w:ascii="Arial" w:hAnsi="Arial" w:cs="Arial"/>
          <w:lang w:val="sv-FI"/>
        </w:rPr>
      </w:pPr>
      <w:r w:rsidRPr="000E4900">
        <w:rPr>
          <w:rFonts w:ascii="Arial" w:hAnsi="Arial" w:cs="Arial"/>
          <w:lang w:val="sv-FI"/>
        </w:rPr>
        <w:t>Vilka produkter får eller får man inte använda självständigt?</w:t>
      </w:r>
    </w:p>
    <w:p w14:paraId="0F48322F" w14:textId="15CA0A69" w:rsidR="00F60246" w:rsidRPr="000E4900" w:rsidRDefault="002F05AE" w:rsidP="002F05AE">
      <w:pPr>
        <w:pStyle w:val="Luettelokappale"/>
        <w:numPr>
          <w:ilvl w:val="0"/>
          <w:numId w:val="25"/>
        </w:numPr>
        <w:spacing w:after="0" w:line="264" w:lineRule="auto"/>
        <w:rPr>
          <w:rFonts w:ascii="Arial" w:hAnsi="Arial" w:cs="Arial"/>
          <w:lang w:val="sv-FI"/>
        </w:rPr>
      </w:pPr>
      <w:r w:rsidRPr="000E4900">
        <w:rPr>
          <w:rFonts w:ascii="Arial" w:hAnsi="Arial" w:cs="Arial"/>
          <w:lang w:val="sv-FI"/>
        </w:rPr>
        <w:t>Rengöring av vård- och undersökningsutrustning och medicintekniska produkter</w:t>
      </w:r>
    </w:p>
    <w:p w14:paraId="4075FE10" w14:textId="66F41E12" w:rsidR="00D262E2" w:rsidRPr="000E4900" w:rsidRDefault="002F05AE" w:rsidP="002F05AE">
      <w:pPr>
        <w:pStyle w:val="Luettelokappale"/>
        <w:numPr>
          <w:ilvl w:val="0"/>
          <w:numId w:val="25"/>
        </w:numPr>
        <w:spacing w:after="0" w:line="264" w:lineRule="auto"/>
        <w:rPr>
          <w:rFonts w:ascii="Arial" w:hAnsi="Arial" w:cs="Arial"/>
          <w:lang w:val="sv-FI"/>
        </w:rPr>
      </w:pPr>
      <w:r w:rsidRPr="000E4900">
        <w:rPr>
          <w:rFonts w:ascii="Arial" w:hAnsi="Arial" w:cs="Arial"/>
          <w:lang w:val="sv-FI"/>
        </w:rPr>
        <w:t>Elsäkerhet</w:t>
      </w:r>
    </w:p>
    <w:p w14:paraId="2B6FE645" w14:textId="3420B076" w:rsidR="00D262E2" w:rsidRPr="000E4900" w:rsidRDefault="002F05AE" w:rsidP="002F05AE">
      <w:pPr>
        <w:pStyle w:val="Luettelokappale"/>
        <w:numPr>
          <w:ilvl w:val="0"/>
          <w:numId w:val="25"/>
        </w:numPr>
        <w:spacing w:after="0" w:line="264" w:lineRule="auto"/>
        <w:rPr>
          <w:rFonts w:ascii="Arial" w:hAnsi="Arial" w:cs="Arial"/>
          <w:lang w:val="sv-FI"/>
        </w:rPr>
      </w:pPr>
      <w:r w:rsidRPr="000E4900">
        <w:rPr>
          <w:rFonts w:ascii="Arial" w:hAnsi="Arial" w:cs="Arial"/>
          <w:lang w:val="sv-FI"/>
        </w:rPr>
        <w:t>Gassäkerhet</w:t>
      </w:r>
    </w:p>
    <w:p w14:paraId="0A0FD3A7" w14:textId="5B12800E" w:rsidR="00711FAF" w:rsidRPr="000E4900" w:rsidRDefault="00290CDB" w:rsidP="00290CDB">
      <w:pPr>
        <w:pStyle w:val="Luettelokappale"/>
        <w:numPr>
          <w:ilvl w:val="0"/>
          <w:numId w:val="25"/>
        </w:numPr>
        <w:spacing w:after="0" w:line="264" w:lineRule="auto"/>
        <w:rPr>
          <w:rFonts w:ascii="Arial" w:hAnsi="Arial" w:cs="Arial"/>
          <w:lang w:val="sv-FI"/>
        </w:rPr>
      </w:pPr>
      <w:r w:rsidRPr="000E4900">
        <w:rPr>
          <w:rFonts w:ascii="Arial" w:hAnsi="Arial" w:cs="Arial"/>
          <w:lang w:val="sv-FI"/>
        </w:rPr>
        <w:t>Organisationens kontrollsystem, produktregister och</w:t>
      </w:r>
      <w:r w:rsidR="00693AA9" w:rsidRPr="000E4900">
        <w:rPr>
          <w:rFonts w:ascii="Arial" w:hAnsi="Arial" w:cs="Arial"/>
          <w:lang w:val="sv-FI"/>
        </w:rPr>
        <w:t xml:space="preserve"> rutiner för</w:t>
      </w:r>
      <w:r w:rsidRPr="000E4900">
        <w:rPr>
          <w:rFonts w:ascii="Arial" w:hAnsi="Arial" w:cs="Arial"/>
          <w:lang w:val="sv-FI"/>
        </w:rPr>
        <w:t xml:space="preserve"> spårbarhet</w:t>
      </w:r>
    </w:p>
    <w:p w14:paraId="443D7D7C" w14:textId="56172BA6" w:rsidR="00711FAF" w:rsidRPr="000E4900" w:rsidRDefault="00A01930" w:rsidP="00A01930">
      <w:pPr>
        <w:pStyle w:val="Luettelokappale"/>
        <w:numPr>
          <w:ilvl w:val="0"/>
          <w:numId w:val="25"/>
        </w:numPr>
        <w:spacing w:after="0" w:line="264" w:lineRule="auto"/>
        <w:rPr>
          <w:rFonts w:ascii="Arial" w:hAnsi="Arial" w:cs="Arial"/>
          <w:lang w:val="sv-FI"/>
        </w:rPr>
      </w:pPr>
      <w:r w:rsidRPr="000E4900">
        <w:rPr>
          <w:rFonts w:ascii="Arial" w:hAnsi="Arial" w:cs="Arial"/>
          <w:lang w:val="sv-FI"/>
        </w:rPr>
        <w:t>Överlåtelsekontroll, kalibrering, service och inventering av medicintekniska produkter</w:t>
      </w:r>
    </w:p>
    <w:p w14:paraId="37B419FD" w14:textId="33105723" w:rsidR="00711FAF" w:rsidRDefault="00A01930" w:rsidP="00633C1A">
      <w:pPr>
        <w:pStyle w:val="Luettelokappale"/>
        <w:numPr>
          <w:ilvl w:val="0"/>
          <w:numId w:val="25"/>
        </w:numPr>
        <w:spacing w:after="0" w:line="264" w:lineRule="auto"/>
        <w:rPr>
          <w:rFonts w:ascii="Arial" w:hAnsi="Arial" w:cs="Arial"/>
          <w:lang w:val="sv-FI"/>
        </w:rPr>
      </w:pPr>
      <w:r w:rsidRPr="000E4900">
        <w:rPr>
          <w:rFonts w:ascii="Arial" w:hAnsi="Arial" w:cs="Arial"/>
          <w:lang w:val="sv-FI"/>
        </w:rPr>
        <w:t>Utmönstring och kassering av medicintekniska produkter</w:t>
      </w:r>
    </w:p>
    <w:p w14:paraId="14EBB608" w14:textId="77777777" w:rsidR="00EE7224" w:rsidRPr="000E4900" w:rsidRDefault="00EE7224" w:rsidP="00EE7224">
      <w:pPr>
        <w:pStyle w:val="Luettelokappale"/>
        <w:spacing w:after="0" w:line="264" w:lineRule="auto"/>
        <w:rPr>
          <w:rFonts w:ascii="Arial" w:hAnsi="Arial" w:cs="Arial"/>
          <w:lang w:val="sv-FI"/>
        </w:rPr>
      </w:pPr>
    </w:p>
    <w:sdt>
      <w:sdtPr>
        <w:rPr>
          <w:rFonts w:eastAsia="Calibri" w:cs="Arial"/>
          <w:szCs w:val="22"/>
          <w:lang w:val="sv-FI" w:eastAsia="fi-FI"/>
        </w:rPr>
        <w:id w:val="975189601"/>
        <w:placeholder>
          <w:docPart w:val="175B9354D3804A9C9A40D7D68F8BC616"/>
        </w:placeholder>
        <w:showingPlcHdr/>
      </w:sdtPr>
      <w:sdtEndPr/>
      <w:sdtContent>
        <w:p w14:paraId="3D692C28"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1386E98A" w14:textId="3CBCB2BF" w:rsidR="006F4033" w:rsidRPr="00E66C33" w:rsidRDefault="006F4033" w:rsidP="006D0229">
      <w:pPr>
        <w:spacing w:line="264" w:lineRule="auto"/>
        <w:rPr>
          <w:rFonts w:cs="Arial"/>
          <w:lang w:val="sv-FI"/>
        </w:rPr>
      </w:pPr>
    </w:p>
    <w:p w14:paraId="682C96EF" w14:textId="17C509EA" w:rsidR="00285754" w:rsidRPr="000E4900" w:rsidRDefault="00633C1A" w:rsidP="00E66C33">
      <w:pPr>
        <w:spacing w:line="264" w:lineRule="auto"/>
        <w:rPr>
          <w:rFonts w:cs="Arial"/>
          <w:lang w:val="sv-FI"/>
        </w:rPr>
      </w:pPr>
      <w:r w:rsidRPr="000E4900">
        <w:rPr>
          <w:rFonts w:cs="Arial"/>
          <w:lang w:val="sv-FI"/>
        </w:rPr>
        <w:t>Här kan du in</w:t>
      </w:r>
      <w:r w:rsidR="00933231" w:rsidRPr="000E4900">
        <w:rPr>
          <w:rFonts w:cs="Arial"/>
          <w:lang w:val="sv-FI"/>
        </w:rPr>
        <w:t>foga</w:t>
      </w:r>
      <w:r w:rsidRPr="000E4900">
        <w:rPr>
          <w:rFonts w:cs="Arial"/>
          <w:lang w:val="sv-FI"/>
        </w:rPr>
        <w:t xml:space="preserve"> en länk till organisationens eller enhetens plan för medicinteknisk säkerhet</w:t>
      </w:r>
    </w:p>
    <w:sdt>
      <w:sdtPr>
        <w:rPr>
          <w:rFonts w:eastAsia="Calibri" w:cs="Arial"/>
          <w:szCs w:val="22"/>
          <w:lang w:val="sv-FI" w:eastAsia="fi-FI"/>
        </w:rPr>
        <w:id w:val="-678435481"/>
        <w:placeholder>
          <w:docPart w:val="0432BEDDA0CD4E5A892F192A1D4CABD3"/>
        </w:placeholder>
        <w:showingPlcHdr/>
      </w:sdtPr>
      <w:sdtEndPr/>
      <w:sdtContent>
        <w:p w14:paraId="0E57FF9B"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11A7449D" w14:textId="5A3ABC60" w:rsidR="00285754" w:rsidRPr="00E66C33" w:rsidRDefault="00285754" w:rsidP="00E66C33">
      <w:pPr>
        <w:pStyle w:val="Tavoite22"/>
        <w:numPr>
          <w:ilvl w:val="0"/>
          <w:numId w:val="0"/>
        </w:numPr>
        <w:spacing w:after="0" w:line="264" w:lineRule="auto"/>
        <w:rPr>
          <w:rFonts w:ascii="Arial" w:hAnsi="Arial" w:cs="Arial"/>
          <w:lang w:val="sv-FI"/>
        </w:rPr>
      </w:pPr>
    </w:p>
    <w:p w14:paraId="59000331" w14:textId="6F5738C3" w:rsidR="00285754" w:rsidRPr="000E4900" w:rsidRDefault="00933231" w:rsidP="00E66C33">
      <w:pPr>
        <w:spacing w:line="264" w:lineRule="auto"/>
        <w:rPr>
          <w:rFonts w:cs="Arial"/>
          <w:lang w:val="sv-FI"/>
        </w:rPr>
      </w:pPr>
      <w:r w:rsidRPr="00625E6D">
        <w:rPr>
          <w:rStyle w:val="Hyperlinkki"/>
          <w:rFonts w:cs="Arial"/>
          <w:color w:val="auto"/>
          <w:lang w:val="sv-FI"/>
        </w:rPr>
        <w:t>Handbok för ansvarsperson för medicintekniska produkter</w:t>
      </w:r>
      <w:r w:rsidR="00633C1A" w:rsidRPr="00625E6D">
        <w:rPr>
          <w:rStyle w:val="Hyperlinkki"/>
          <w:rFonts w:cs="Arial"/>
          <w:color w:val="auto"/>
          <w:lang w:val="sv-FI"/>
        </w:rPr>
        <w:t xml:space="preserve"> (</w:t>
      </w:r>
      <w:r w:rsidRPr="00625E6D">
        <w:rPr>
          <w:rStyle w:val="Hyperlinkki"/>
          <w:rFonts w:cs="Arial"/>
          <w:color w:val="auto"/>
          <w:lang w:val="sv-FI"/>
        </w:rPr>
        <w:t>länk</w:t>
      </w:r>
      <w:r w:rsidR="00633C1A" w:rsidRPr="00625E6D">
        <w:rPr>
          <w:rStyle w:val="Hyperlinkki"/>
          <w:rFonts w:cs="Arial"/>
          <w:color w:val="auto"/>
          <w:lang w:val="sv-FI"/>
        </w:rPr>
        <w:t>)</w:t>
      </w:r>
    </w:p>
    <w:sdt>
      <w:sdtPr>
        <w:rPr>
          <w:rFonts w:eastAsia="Calibri" w:cs="Arial"/>
          <w:szCs w:val="22"/>
          <w:lang w:val="sv-FI" w:eastAsia="fi-FI"/>
        </w:rPr>
        <w:id w:val="-1801911205"/>
        <w:placeholder>
          <w:docPart w:val="B2C21B34B1A34232B6192CF29E257C8B"/>
        </w:placeholder>
        <w:showingPlcHdr/>
      </w:sdtPr>
      <w:sdtEndPr/>
      <w:sdtContent>
        <w:p w14:paraId="1084B28E" w14:textId="65C81488" w:rsidR="00A75254" w:rsidRPr="00E66C33"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4DEB2ADD" w14:textId="77777777" w:rsidR="00E66C33" w:rsidRDefault="00E66C33" w:rsidP="00E66C33">
      <w:pPr>
        <w:pStyle w:val="Tavoite22"/>
        <w:numPr>
          <w:ilvl w:val="0"/>
          <w:numId w:val="0"/>
        </w:numPr>
        <w:spacing w:after="0" w:line="264" w:lineRule="auto"/>
        <w:rPr>
          <w:rFonts w:ascii="Arial" w:hAnsi="Arial" w:cs="Arial"/>
          <w:u w:val="single"/>
          <w:lang w:val="sv-FI"/>
        </w:rPr>
      </w:pPr>
    </w:p>
    <w:p w14:paraId="4DC2B432" w14:textId="3FD0F246" w:rsidR="00285754" w:rsidRPr="000E4900" w:rsidRDefault="00633C1A" w:rsidP="00E66C33">
      <w:pPr>
        <w:pStyle w:val="Tavoite22"/>
        <w:numPr>
          <w:ilvl w:val="0"/>
          <w:numId w:val="0"/>
        </w:numPr>
        <w:spacing w:after="0" w:line="264" w:lineRule="auto"/>
        <w:rPr>
          <w:rFonts w:ascii="Arial" w:hAnsi="Arial" w:cs="Arial"/>
          <w:u w:val="single"/>
          <w:lang w:val="sv-FI"/>
        </w:rPr>
      </w:pPr>
      <w:r w:rsidRPr="000E4900">
        <w:rPr>
          <w:rFonts w:ascii="Arial" w:hAnsi="Arial" w:cs="Arial"/>
          <w:u w:val="single"/>
          <w:lang w:val="sv-FI"/>
        </w:rPr>
        <w:t>Kontaktuppgifter till ansvarspersoner för medicinteknisk säkerhet</w:t>
      </w:r>
    </w:p>
    <w:sdt>
      <w:sdtPr>
        <w:rPr>
          <w:rFonts w:eastAsia="Calibri" w:cs="Arial"/>
          <w:szCs w:val="22"/>
          <w:lang w:val="sv-FI" w:eastAsia="fi-FI"/>
        </w:rPr>
        <w:id w:val="567770536"/>
        <w:placeholder>
          <w:docPart w:val="C0F0187490B74625AC60A470B5A31F31"/>
        </w:placeholder>
        <w:showingPlcHdr/>
      </w:sdtPr>
      <w:sdtEndPr/>
      <w:sdtContent>
        <w:p w14:paraId="71AA2735"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0DDBF554" w14:textId="77777777" w:rsidR="00971739" w:rsidRPr="00E66C33" w:rsidRDefault="00971739" w:rsidP="00E66C33">
      <w:pPr>
        <w:pStyle w:val="Tavoite22"/>
        <w:numPr>
          <w:ilvl w:val="0"/>
          <w:numId w:val="0"/>
        </w:numPr>
        <w:spacing w:after="0" w:line="264" w:lineRule="auto"/>
        <w:rPr>
          <w:rFonts w:ascii="Arial" w:hAnsi="Arial" w:cs="Arial"/>
          <w:noProof/>
          <w:lang w:val="sv-FI" w:eastAsia="fi-FI"/>
        </w:rPr>
      </w:pPr>
    </w:p>
    <w:p w14:paraId="52563DDF" w14:textId="7D75548D" w:rsidR="00285754" w:rsidRPr="000E4900" w:rsidRDefault="00633C1A" w:rsidP="00E66C33">
      <w:pPr>
        <w:pStyle w:val="Tavoite22"/>
        <w:numPr>
          <w:ilvl w:val="0"/>
          <w:numId w:val="0"/>
        </w:numPr>
        <w:spacing w:after="0" w:line="264" w:lineRule="auto"/>
        <w:rPr>
          <w:rFonts w:ascii="Arial" w:hAnsi="Arial" w:cs="Arial"/>
          <w:u w:val="single"/>
          <w:lang w:val="sv-FI"/>
        </w:rPr>
      </w:pPr>
      <w:r w:rsidRPr="000E4900">
        <w:rPr>
          <w:rFonts w:ascii="Arial" w:hAnsi="Arial" w:cs="Arial"/>
          <w:u w:val="single"/>
          <w:lang w:val="sv-FI"/>
        </w:rPr>
        <w:t>Kontaktuppgifter till organisationens ansvar</w:t>
      </w:r>
      <w:r w:rsidR="00721355" w:rsidRPr="000E4900">
        <w:rPr>
          <w:rFonts w:ascii="Arial" w:hAnsi="Arial" w:cs="Arial"/>
          <w:u w:val="single"/>
          <w:lang w:val="sv-FI"/>
        </w:rPr>
        <w:t>s</w:t>
      </w:r>
      <w:r w:rsidRPr="000E4900">
        <w:rPr>
          <w:rFonts w:ascii="Arial" w:hAnsi="Arial" w:cs="Arial"/>
          <w:u w:val="single"/>
          <w:lang w:val="sv-FI"/>
        </w:rPr>
        <w:t>person för yrkesmässig använd</w:t>
      </w:r>
      <w:r w:rsidR="00261A90" w:rsidRPr="000E4900">
        <w:rPr>
          <w:rFonts w:ascii="Arial" w:hAnsi="Arial" w:cs="Arial"/>
          <w:u w:val="single"/>
          <w:lang w:val="sv-FI"/>
        </w:rPr>
        <w:t>ning</w:t>
      </w:r>
    </w:p>
    <w:sdt>
      <w:sdtPr>
        <w:rPr>
          <w:rFonts w:eastAsia="Calibri" w:cs="Arial"/>
          <w:szCs w:val="22"/>
          <w:lang w:val="sv-FI" w:eastAsia="fi-FI"/>
        </w:rPr>
        <w:id w:val="164524945"/>
        <w:placeholder>
          <w:docPart w:val="68206069F92E44F7943AF135F7BD7427"/>
        </w:placeholder>
        <w:showingPlcHdr/>
      </w:sdtPr>
      <w:sdtEndPr/>
      <w:sdtContent>
        <w:p w14:paraId="6BEFC365"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2D574FEB" w14:textId="77777777" w:rsidR="00285754" w:rsidRPr="00E66C33" w:rsidRDefault="00285754" w:rsidP="006D0229">
      <w:pPr>
        <w:spacing w:line="264" w:lineRule="auto"/>
        <w:rPr>
          <w:rFonts w:cs="Arial"/>
          <w:lang w:val="sv-FI"/>
        </w:rPr>
      </w:pPr>
    </w:p>
    <w:p w14:paraId="4076561D" w14:textId="523607A9" w:rsidR="00404964" w:rsidRPr="000E4900" w:rsidRDefault="00E3679B" w:rsidP="00E3679B">
      <w:pPr>
        <w:spacing w:line="264" w:lineRule="auto"/>
        <w:rPr>
          <w:rFonts w:cs="Arial"/>
          <w:lang w:val="sv-FI"/>
        </w:rPr>
      </w:pPr>
      <w:r w:rsidRPr="000E4900">
        <w:rPr>
          <w:rFonts w:cs="Arial"/>
          <w:b/>
          <w:bCs/>
          <w:sz w:val="28"/>
          <w:szCs w:val="28"/>
          <w:lang w:val="sv-FI" w:eastAsia="fi-FI"/>
        </w:rPr>
        <w:t xml:space="preserve">§ </w:t>
      </w:r>
      <w:r w:rsidRPr="000E4900">
        <w:rPr>
          <w:rFonts w:cs="Arial"/>
          <w:lang w:val="sv-FI"/>
        </w:rPr>
        <w:t>Lagen om medicintekniska produkter</w:t>
      </w:r>
    </w:p>
    <w:p w14:paraId="09A1C603" w14:textId="49E85699" w:rsidR="00285754" w:rsidRPr="00CB1B34" w:rsidRDefault="002F72B5" w:rsidP="00E3679B">
      <w:pPr>
        <w:spacing w:line="264" w:lineRule="auto"/>
        <w:rPr>
          <w:rStyle w:val="Hyperlinkki"/>
          <w:rFonts w:cs="Arial"/>
          <w:color w:val="538135" w:themeColor="accent6" w:themeShade="BF"/>
          <w:lang w:val="sv-FI"/>
        </w:rPr>
      </w:pPr>
      <w:hyperlink r:id="rId49" w:history="1">
        <w:r w:rsidR="00E3679B" w:rsidRPr="00CB1B34">
          <w:rPr>
            <w:rStyle w:val="Hyperlinkki"/>
            <w:color w:val="538135" w:themeColor="accent6" w:themeShade="BF"/>
            <w:lang w:val="sv-FI"/>
          </w:rPr>
          <w:t>https://finlex.fi/sv/laki/alkup/2021/20210719</w:t>
        </w:r>
      </w:hyperlink>
    </w:p>
    <w:p w14:paraId="2BAF6552" w14:textId="77777777" w:rsidR="00EC1C2B" w:rsidRPr="000E4900" w:rsidRDefault="00EC1C2B" w:rsidP="006D0229">
      <w:pPr>
        <w:spacing w:line="264" w:lineRule="auto"/>
        <w:rPr>
          <w:rFonts w:cs="Arial"/>
          <w:lang w:val="sv-FI"/>
        </w:rPr>
      </w:pPr>
    </w:p>
    <w:p w14:paraId="5DEB025F" w14:textId="02C5ECEC" w:rsidR="00971739" w:rsidRPr="000E4900" w:rsidRDefault="00E3679B" w:rsidP="00E3679B">
      <w:pPr>
        <w:spacing w:line="264" w:lineRule="auto"/>
        <w:rPr>
          <w:rFonts w:cs="Arial"/>
          <w:b/>
          <w:lang w:val="sv-FI"/>
        </w:rPr>
      </w:pPr>
      <w:r w:rsidRPr="000E4900">
        <w:rPr>
          <w:rFonts w:cs="Arial"/>
          <w:b/>
          <w:lang w:val="sv-FI"/>
        </w:rPr>
        <w:t>Mer information:</w:t>
      </w:r>
      <w:r w:rsidR="00971739" w:rsidRPr="000E4900">
        <w:rPr>
          <w:rFonts w:cs="Arial"/>
          <w:b/>
          <w:lang w:val="sv-FI"/>
        </w:rPr>
        <w:t xml:space="preserve"> </w:t>
      </w:r>
    </w:p>
    <w:p w14:paraId="14B81CE7" w14:textId="77777777" w:rsidR="00971739" w:rsidRPr="000E4900" w:rsidRDefault="00971739" w:rsidP="006D0229">
      <w:pPr>
        <w:spacing w:line="264" w:lineRule="auto"/>
        <w:rPr>
          <w:rFonts w:cs="Arial"/>
          <w:lang w:val="sv-FI"/>
        </w:rPr>
      </w:pPr>
    </w:p>
    <w:p w14:paraId="02CEB83C" w14:textId="003A50B5" w:rsidR="00EC1C2B" w:rsidRPr="000E4900" w:rsidRDefault="00E3679B" w:rsidP="00FA051F">
      <w:pPr>
        <w:spacing w:line="264" w:lineRule="auto"/>
        <w:rPr>
          <w:rStyle w:val="Hyperlinkki"/>
          <w:rFonts w:cs="Arial"/>
          <w:lang w:val="sv-FI"/>
        </w:rPr>
      </w:pPr>
      <w:r w:rsidRPr="000E4900">
        <w:rPr>
          <w:rFonts w:cs="Arial"/>
          <w:lang w:val="sv-FI"/>
        </w:rPr>
        <w:t>Lääkinnällisten laitteiden turvallinen käyttö – opas laiteosaamisen varmistamiseen</w:t>
      </w:r>
      <w:r w:rsidR="00FA051F" w:rsidRPr="000E4900">
        <w:rPr>
          <w:rFonts w:cs="Arial"/>
          <w:lang w:val="sv-FI"/>
        </w:rPr>
        <w:t xml:space="preserve"> (Säker användning av medicintekniska produkter – handbok för att säkerställa den medicintekniska kompetensen)</w:t>
      </w:r>
    </w:p>
    <w:p w14:paraId="30A0F164" w14:textId="4C9B6166" w:rsidR="00937D65" w:rsidRPr="000E4900" w:rsidRDefault="00E3679B" w:rsidP="00FA051F">
      <w:pPr>
        <w:spacing w:line="264" w:lineRule="auto"/>
        <w:rPr>
          <w:rFonts w:cs="Arial"/>
          <w:color w:val="538135" w:themeColor="accent6" w:themeShade="BF"/>
          <w:u w:val="single"/>
          <w:lang w:val="sv-FI"/>
        </w:rPr>
      </w:pPr>
      <w:r w:rsidRPr="000E4900">
        <w:rPr>
          <w:rFonts w:cs="Arial"/>
          <w:color w:val="538135" w:themeColor="accent6" w:themeShade="BF"/>
          <w:u w:val="single"/>
          <w:lang w:val="sv-FI"/>
        </w:rPr>
        <w:t>https://julkaisut.valtioneuvosto.fi/handle/10024/165413</w:t>
      </w:r>
    </w:p>
    <w:p w14:paraId="0F41E36F" w14:textId="79134924" w:rsidR="00285754" w:rsidRDefault="00285754" w:rsidP="006D0229">
      <w:pPr>
        <w:spacing w:line="264" w:lineRule="auto"/>
        <w:rPr>
          <w:rFonts w:cs="Arial"/>
          <w:lang w:val="sv-FI"/>
        </w:rPr>
      </w:pPr>
    </w:p>
    <w:p w14:paraId="73E9DF57" w14:textId="77777777" w:rsidR="00975A3F" w:rsidRDefault="00975A3F" w:rsidP="006D0229">
      <w:pPr>
        <w:spacing w:line="264" w:lineRule="auto"/>
        <w:rPr>
          <w:rFonts w:cs="Arial"/>
          <w:lang w:val="sv-FI"/>
        </w:rPr>
      </w:pPr>
    </w:p>
    <w:p w14:paraId="246F8C25" w14:textId="2B93C2D4" w:rsidR="00975A3F" w:rsidRPr="000E4900" w:rsidRDefault="00975A3F" w:rsidP="00975A3F">
      <w:pPr>
        <w:pStyle w:val="Otsikko3"/>
        <w:numPr>
          <w:ilvl w:val="1"/>
          <w:numId w:val="43"/>
        </w:numPr>
        <w:ind w:left="567" w:hanging="567"/>
        <w:rPr>
          <w:rFonts w:cs="Arial"/>
          <w:lang w:val="sv-FI"/>
        </w:rPr>
      </w:pPr>
      <w:bookmarkStart w:id="30" w:name="_Toc164872141"/>
      <w:r>
        <w:rPr>
          <w:rFonts w:cs="Arial"/>
          <w:lang w:val="sv-FI"/>
        </w:rPr>
        <w:t xml:space="preserve">Programvara som </w:t>
      </w:r>
      <w:r>
        <w:rPr>
          <w:lang w:val="sv-FI"/>
        </w:rPr>
        <w:t>medicinteknisk produkt</w:t>
      </w:r>
      <w:bookmarkEnd w:id="30"/>
      <w:r>
        <w:rPr>
          <w:lang w:val="sv-FI"/>
        </w:rPr>
        <w:t xml:space="preserve"> </w:t>
      </w:r>
    </w:p>
    <w:p w14:paraId="698F8BDD" w14:textId="037D7F26" w:rsidR="00285754" w:rsidRPr="000E4900" w:rsidRDefault="00285754" w:rsidP="006D0229">
      <w:pPr>
        <w:spacing w:line="264" w:lineRule="auto"/>
        <w:rPr>
          <w:rFonts w:cs="Arial"/>
          <w:lang w:val="sv-FI"/>
        </w:rPr>
      </w:pPr>
    </w:p>
    <w:p w14:paraId="2E26194C" w14:textId="6968F03B" w:rsidR="008D5A76" w:rsidRPr="000E4900" w:rsidRDefault="00A83DDB" w:rsidP="00A83DDB">
      <w:pPr>
        <w:spacing w:line="264" w:lineRule="auto"/>
        <w:rPr>
          <w:rFonts w:cs="Arial"/>
          <w:szCs w:val="22"/>
          <w:shd w:val="clear" w:color="auto" w:fill="FEFFFE"/>
          <w:lang w:val="sv-FI"/>
        </w:rPr>
      </w:pPr>
      <w:r w:rsidRPr="000E4900">
        <w:rPr>
          <w:rFonts w:cs="Arial"/>
          <w:szCs w:val="22"/>
          <w:shd w:val="clear" w:color="auto" w:fill="FEFFFE"/>
          <w:lang w:val="sv-FI"/>
        </w:rPr>
        <w:t>En programvara är en medicinteknisk produkt om den används ensam eller tillsammans med andra medicintekniska produkter för att få fram information med vilken man kan observera, diagnostisera, övervaka, förutse eller behandla fysiologiska tillstånd, hälsotillstånd, sjukdomar eller medfödda missbildningar.</w:t>
      </w:r>
    </w:p>
    <w:p w14:paraId="44BE2C2D" w14:textId="77777777" w:rsidR="008D5A76" w:rsidRPr="000E4900" w:rsidRDefault="008D5A76" w:rsidP="006D0229">
      <w:pPr>
        <w:spacing w:line="264" w:lineRule="auto"/>
        <w:rPr>
          <w:rFonts w:cs="Arial"/>
          <w:szCs w:val="22"/>
          <w:shd w:val="clear" w:color="auto" w:fill="FEFFFE"/>
          <w:lang w:val="sv-FI"/>
        </w:rPr>
      </w:pPr>
    </w:p>
    <w:p w14:paraId="58E5263A" w14:textId="7BBE1374" w:rsidR="00711FAF" w:rsidRPr="000E4900" w:rsidRDefault="00881BE5" w:rsidP="00881BE5">
      <w:pPr>
        <w:spacing w:line="264" w:lineRule="auto"/>
        <w:rPr>
          <w:rFonts w:cs="Arial"/>
          <w:szCs w:val="22"/>
          <w:lang w:val="sv-FI"/>
        </w:rPr>
      </w:pPr>
      <w:r w:rsidRPr="000E4900">
        <w:rPr>
          <w:rFonts w:cs="Arial"/>
          <w:szCs w:val="22"/>
          <w:shd w:val="clear" w:color="auto" w:fill="FEFFFE"/>
          <w:lang w:val="sv-FI"/>
        </w:rPr>
        <w:t>Dessa krav tillämpas även på separat programvara som styr medicintekniska produkter eller påverkar deras funktion.</w:t>
      </w:r>
    </w:p>
    <w:p w14:paraId="505E28BB" w14:textId="04CF0F07" w:rsidR="00642495" w:rsidRDefault="00642495" w:rsidP="006D0229">
      <w:pPr>
        <w:spacing w:line="264" w:lineRule="auto"/>
        <w:rPr>
          <w:rFonts w:cs="Arial"/>
          <w:color w:val="000000" w:themeColor="text1"/>
          <w:szCs w:val="22"/>
          <w:lang w:val="sv-FI"/>
        </w:rPr>
      </w:pPr>
    </w:p>
    <w:p w14:paraId="16802C6E" w14:textId="77777777" w:rsidR="00975A3F" w:rsidRPr="000E4900" w:rsidRDefault="00975A3F" w:rsidP="006D0229">
      <w:pPr>
        <w:spacing w:line="264" w:lineRule="auto"/>
        <w:rPr>
          <w:rFonts w:cs="Arial"/>
          <w:color w:val="000000" w:themeColor="text1"/>
          <w:szCs w:val="22"/>
          <w:lang w:val="sv-FI"/>
        </w:rPr>
      </w:pPr>
    </w:p>
    <w:p w14:paraId="0FC777D2" w14:textId="32A4B5A8" w:rsidR="00975A3F" w:rsidRPr="000E4900" w:rsidRDefault="00975A3F" w:rsidP="00975A3F">
      <w:pPr>
        <w:pStyle w:val="Otsikko3"/>
        <w:numPr>
          <w:ilvl w:val="1"/>
          <w:numId w:val="43"/>
        </w:numPr>
        <w:ind w:left="567" w:hanging="567"/>
        <w:rPr>
          <w:rFonts w:cs="Arial"/>
          <w:lang w:val="sv-FI"/>
        </w:rPr>
      </w:pPr>
      <w:bookmarkStart w:id="31" w:name="_Toc164872142"/>
      <w:r>
        <w:rPr>
          <w:rFonts w:cs="Arial"/>
          <w:lang w:val="sv-FI"/>
        </w:rPr>
        <w:t>Utrymmessäkerehet</w:t>
      </w:r>
      <w:bookmarkEnd w:id="31"/>
    </w:p>
    <w:p w14:paraId="4A19FD46" w14:textId="6F65E9D9" w:rsidR="00285754" w:rsidRPr="00975A3F" w:rsidRDefault="00285754" w:rsidP="006D0229">
      <w:pPr>
        <w:spacing w:line="264" w:lineRule="auto"/>
        <w:rPr>
          <w:rFonts w:cs="Arial"/>
          <w:lang w:val="sv-FI"/>
        </w:rPr>
      </w:pPr>
    </w:p>
    <w:p w14:paraId="71DCF648" w14:textId="581CA9B7" w:rsidR="00C5283C" w:rsidRPr="000E4900" w:rsidRDefault="00BD5419" w:rsidP="00CD5FDC">
      <w:pPr>
        <w:spacing w:line="264" w:lineRule="auto"/>
        <w:rPr>
          <w:rFonts w:eastAsia="Arial" w:cs="Arial"/>
          <w:szCs w:val="22"/>
          <w:lang w:val="sv-FI"/>
        </w:rPr>
      </w:pPr>
      <w:r w:rsidRPr="000E4900">
        <w:rPr>
          <w:rFonts w:eastAsia="Arial" w:cs="Arial"/>
          <w:szCs w:val="22"/>
          <w:lang w:val="sv-FI"/>
        </w:rPr>
        <w:t>Exempelvis inom socialvården gäller</w:t>
      </w:r>
      <w:r w:rsidR="00CD5FDC" w:rsidRPr="000E4900">
        <w:rPr>
          <w:rFonts w:eastAsia="Arial" w:cs="Arial"/>
          <w:szCs w:val="22"/>
          <w:lang w:val="sv-FI"/>
        </w:rPr>
        <w:t xml:space="preserve"> säkerhetsriskerna oftare utrymmen än medicintekniska produkter.</w:t>
      </w:r>
      <w:r w:rsidR="008D5A76" w:rsidRPr="000E4900">
        <w:rPr>
          <w:rFonts w:eastAsia="Arial" w:cs="Arial"/>
          <w:szCs w:val="22"/>
          <w:lang w:val="sv-FI"/>
        </w:rPr>
        <w:t xml:space="preserve"> </w:t>
      </w:r>
      <w:r w:rsidR="00CD5FDC" w:rsidRPr="000E4900">
        <w:rPr>
          <w:rFonts w:eastAsia="Arial" w:cs="Arial"/>
          <w:szCs w:val="22"/>
          <w:lang w:val="sv-FI"/>
        </w:rPr>
        <w:t>Riskerna kan hänföra sig till exempelvis farliga trappor, fönstrens och dörrarnas funktion, förvaringen av vassa föremål och rumsindelning</w:t>
      </w:r>
      <w:r w:rsidR="00746CA6" w:rsidRPr="000E4900">
        <w:rPr>
          <w:rFonts w:eastAsia="Arial" w:cs="Arial"/>
          <w:szCs w:val="22"/>
          <w:lang w:val="sv-FI"/>
        </w:rPr>
        <w:t>en,</w:t>
      </w:r>
      <w:r w:rsidR="00CD5FDC" w:rsidRPr="000E4900">
        <w:rPr>
          <w:rFonts w:eastAsia="Arial" w:cs="Arial"/>
          <w:szCs w:val="22"/>
          <w:lang w:val="sv-FI"/>
        </w:rPr>
        <w:t xml:space="preserve"> som </w:t>
      </w:r>
      <w:r w:rsidR="00C6049F" w:rsidRPr="000E4900">
        <w:rPr>
          <w:rFonts w:eastAsia="Arial" w:cs="Arial"/>
          <w:szCs w:val="22"/>
          <w:lang w:val="sv-FI"/>
        </w:rPr>
        <w:t>påverkar</w:t>
      </w:r>
      <w:r w:rsidR="00CD5FDC" w:rsidRPr="000E4900">
        <w:rPr>
          <w:rFonts w:eastAsia="Arial" w:cs="Arial"/>
          <w:szCs w:val="22"/>
          <w:lang w:val="sv-FI"/>
        </w:rPr>
        <w:t xml:space="preserve"> </w:t>
      </w:r>
      <w:r w:rsidR="00746CA6" w:rsidRPr="000E4900">
        <w:rPr>
          <w:rFonts w:eastAsia="Arial" w:cs="Arial"/>
          <w:szCs w:val="22"/>
          <w:lang w:val="sv-FI"/>
        </w:rPr>
        <w:t xml:space="preserve">behovet av </w:t>
      </w:r>
      <w:r w:rsidR="00CD5FDC" w:rsidRPr="000E4900">
        <w:rPr>
          <w:rFonts w:eastAsia="Arial" w:cs="Arial"/>
          <w:szCs w:val="22"/>
          <w:lang w:val="sv-FI"/>
        </w:rPr>
        <w:t>övervakning.</w:t>
      </w:r>
      <w:r w:rsidR="008D5A76" w:rsidRPr="000E4900">
        <w:rPr>
          <w:rFonts w:eastAsia="Arial" w:cs="Arial"/>
          <w:szCs w:val="22"/>
          <w:lang w:val="sv-FI"/>
        </w:rPr>
        <w:t xml:space="preserve"> </w:t>
      </w:r>
      <w:r w:rsidR="00CD5FDC" w:rsidRPr="000E4900">
        <w:rPr>
          <w:rFonts w:eastAsia="Arial" w:cs="Arial"/>
          <w:szCs w:val="22"/>
          <w:lang w:val="sv-FI"/>
        </w:rPr>
        <w:t>Också fysisk tillgänglighet är en del av säkerheten.</w:t>
      </w:r>
      <w:r w:rsidR="00C16573" w:rsidRPr="000E4900">
        <w:rPr>
          <w:rFonts w:eastAsia="Arial" w:cs="Arial"/>
          <w:szCs w:val="22"/>
          <w:lang w:val="sv-FI"/>
        </w:rPr>
        <w:t xml:space="preserve"> </w:t>
      </w:r>
    </w:p>
    <w:p w14:paraId="78B60354" w14:textId="22DFD97D" w:rsidR="00551AE1" w:rsidRDefault="00551AE1" w:rsidP="00551AE1">
      <w:pPr>
        <w:spacing w:line="264" w:lineRule="auto"/>
        <w:rPr>
          <w:rStyle w:val="Hyperlinkki"/>
          <w:rFonts w:eastAsia="Arial" w:cs="Arial"/>
          <w:color w:val="auto"/>
          <w:szCs w:val="22"/>
          <w:u w:val="none"/>
          <w:lang w:val="sv-FI"/>
        </w:rPr>
      </w:pPr>
    </w:p>
    <w:p w14:paraId="00A742B1" w14:textId="77777777" w:rsidR="00975A3F" w:rsidRPr="000E4900" w:rsidRDefault="00975A3F" w:rsidP="00551AE1">
      <w:pPr>
        <w:spacing w:line="264" w:lineRule="auto"/>
        <w:rPr>
          <w:rStyle w:val="Hyperlinkki"/>
          <w:rFonts w:eastAsia="Arial" w:cs="Arial"/>
          <w:color w:val="auto"/>
          <w:szCs w:val="22"/>
          <w:u w:val="none"/>
          <w:lang w:val="sv-FI"/>
        </w:rPr>
      </w:pPr>
    </w:p>
    <w:p w14:paraId="41A00767" w14:textId="12BC8116" w:rsidR="00975A3F" w:rsidRPr="00975A3F" w:rsidRDefault="00975A3F" w:rsidP="00CB28F0">
      <w:pPr>
        <w:pStyle w:val="Otsikko3"/>
        <w:numPr>
          <w:ilvl w:val="1"/>
          <w:numId w:val="43"/>
        </w:numPr>
        <w:spacing w:line="264" w:lineRule="auto"/>
        <w:ind w:left="567" w:hanging="567"/>
        <w:rPr>
          <w:rFonts w:cs="Arial"/>
          <w:lang w:val="sv-FI"/>
        </w:rPr>
      </w:pPr>
      <w:bookmarkStart w:id="32" w:name="_Toc164872143"/>
      <w:r w:rsidRPr="000E4900">
        <w:rPr>
          <w:rFonts w:cs="Arial"/>
          <w:lang w:val="sv-FI"/>
        </w:rPr>
        <w:t>Säker användning av strålning inom hälso- och sjukvården</w:t>
      </w:r>
      <w:bookmarkEnd w:id="32"/>
    </w:p>
    <w:p w14:paraId="4F4F6863" w14:textId="1454D1F1" w:rsidR="00A976B2" w:rsidRPr="000E4900" w:rsidRDefault="00A976B2" w:rsidP="006D0229">
      <w:pPr>
        <w:pStyle w:val="Leipteksti"/>
        <w:spacing w:line="264" w:lineRule="auto"/>
        <w:rPr>
          <w:rFonts w:ascii="Arial" w:hAnsi="Arial" w:cs="Arial"/>
          <w:lang w:val="sv-FI"/>
        </w:rPr>
      </w:pPr>
    </w:p>
    <w:p w14:paraId="1FFAE5F2" w14:textId="53554D9B" w:rsidR="008D5A76" w:rsidRPr="000E4900" w:rsidRDefault="007707A8" w:rsidP="007707A8">
      <w:pPr>
        <w:spacing w:line="264" w:lineRule="auto"/>
        <w:rPr>
          <w:rFonts w:cs="Arial"/>
          <w:shd w:val="clear" w:color="auto" w:fill="FFFFFF"/>
          <w:lang w:val="sv-FI"/>
        </w:rPr>
      </w:pPr>
      <w:r w:rsidRPr="000E4900">
        <w:rPr>
          <w:rFonts w:cs="Arial"/>
          <w:shd w:val="clear" w:color="auto" w:fill="FFFFFF"/>
          <w:lang w:val="sv-FI"/>
        </w:rPr>
        <w:t>Inom hälso- och sjukvården kan människor undersökas och behandlas med hjälp av strålning.</w:t>
      </w:r>
      <w:r w:rsidR="00642495" w:rsidRPr="000E4900">
        <w:rPr>
          <w:rFonts w:cs="Arial"/>
          <w:shd w:val="clear" w:color="auto" w:fill="FFFFFF"/>
          <w:lang w:val="sv-FI"/>
        </w:rPr>
        <w:t xml:space="preserve"> </w:t>
      </w:r>
      <w:r w:rsidRPr="000E4900">
        <w:rPr>
          <w:rFonts w:cs="Arial"/>
          <w:shd w:val="clear" w:color="auto" w:fill="FFFFFF"/>
          <w:lang w:val="sv-FI"/>
        </w:rPr>
        <w:t>Strålning används till exempel vid bilddiagnostiska undersökningar, strålbehandling och isotopbehandling.</w:t>
      </w:r>
    </w:p>
    <w:p w14:paraId="7CB5515E" w14:textId="77777777" w:rsidR="008D5A76" w:rsidRPr="000E4900" w:rsidRDefault="008D5A76" w:rsidP="006D0229">
      <w:pPr>
        <w:spacing w:line="264" w:lineRule="auto"/>
        <w:rPr>
          <w:rFonts w:cs="Arial"/>
          <w:shd w:val="clear" w:color="auto" w:fill="FFFFFF"/>
          <w:lang w:val="sv-FI"/>
        </w:rPr>
      </w:pPr>
    </w:p>
    <w:p w14:paraId="177A4C91" w14:textId="0648CCC8" w:rsidR="00A5452C" w:rsidRPr="000E4900" w:rsidRDefault="007707A8" w:rsidP="007707A8">
      <w:pPr>
        <w:spacing w:line="264" w:lineRule="auto"/>
        <w:rPr>
          <w:rFonts w:cs="Arial"/>
          <w:shd w:val="clear" w:color="auto" w:fill="FFFFFF"/>
          <w:lang w:val="sv-FI"/>
        </w:rPr>
      </w:pPr>
      <w:r w:rsidRPr="000E4900">
        <w:rPr>
          <w:rFonts w:cs="Arial"/>
          <w:shd w:val="clear" w:color="auto" w:fill="FFFFFF"/>
          <w:lang w:val="sv-FI"/>
        </w:rPr>
        <w:t>Användningen av strålning kräver tillstånd och den regleras noggrant i olika bestämmelser.</w:t>
      </w:r>
      <w:r w:rsidR="00642495" w:rsidRPr="000E4900">
        <w:rPr>
          <w:rFonts w:cs="Arial"/>
          <w:shd w:val="clear" w:color="auto" w:fill="FFFFFF"/>
          <w:lang w:val="sv-FI"/>
        </w:rPr>
        <w:t xml:space="preserve"> </w:t>
      </w:r>
      <w:r w:rsidRPr="000E4900">
        <w:rPr>
          <w:rFonts w:cs="Arial"/>
          <w:shd w:val="clear" w:color="auto" w:fill="FFFFFF"/>
          <w:lang w:val="sv-FI"/>
        </w:rPr>
        <w:t xml:space="preserve">Det gäller också </w:t>
      </w:r>
      <w:r w:rsidR="00EE157A" w:rsidRPr="000E4900">
        <w:rPr>
          <w:rFonts w:cs="Arial"/>
          <w:shd w:val="clear" w:color="auto" w:fill="FFFFFF"/>
          <w:lang w:val="sv-FI"/>
        </w:rPr>
        <w:t>när</w:t>
      </w:r>
      <w:r w:rsidRPr="000E4900">
        <w:rPr>
          <w:rFonts w:cs="Arial"/>
          <w:shd w:val="clear" w:color="auto" w:fill="FFFFFF"/>
          <w:lang w:val="sv-FI"/>
        </w:rPr>
        <w:t xml:space="preserve"> strålning</w:t>
      </w:r>
      <w:r w:rsidR="00EE157A" w:rsidRPr="000E4900">
        <w:rPr>
          <w:rFonts w:cs="Arial"/>
          <w:shd w:val="clear" w:color="auto" w:fill="FFFFFF"/>
          <w:lang w:val="sv-FI"/>
        </w:rPr>
        <w:t xml:space="preserve"> används</w:t>
      </w:r>
      <w:r w:rsidRPr="000E4900">
        <w:rPr>
          <w:rFonts w:cs="Arial"/>
          <w:shd w:val="clear" w:color="auto" w:fill="FFFFFF"/>
          <w:lang w:val="sv-FI"/>
        </w:rPr>
        <w:t xml:space="preserve"> för undersökning och behandling av patienter.</w:t>
      </w:r>
      <w:r w:rsidR="00642495" w:rsidRPr="000E4900">
        <w:rPr>
          <w:rFonts w:cs="Arial"/>
          <w:shd w:val="clear" w:color="auto" w:fill="FFFFFF"/>
          <w:lang w:val="sv-FI"/>
        </w:rPr>
        <w:t xml:space="preserve"> </w:t>
      </w:r>
      <w:r w:rsidRPr="000E4900">
        <w:rPr>
          <w:rFonts w:cs="Arial"/>
          <w:shd w:val="clear" w:color="auto" w:fill="FFFFFF"/>
          <w:lang w:val="sv-FI"/>
        </w:rPr>
        <w:t>Tillsynsmyndigheten för detta är Strålsäkerhetscentralen (STUK).</w:t>
      </w:r>
    </w:p>
    <w:p w14:paraId="35337FF2" w14:textId="77777777" w:rsidR="00A5452C" w:rsidRPr="000E4900" w:rsidRDefault="00A5452C" w:rsidP="006D0229">
      <w:pPr>
        <w:spacing w:line="264" w:lineRule="auto"/>
        <w:rPr>
          <w:rFonts w:cs="Arial"/>
          <w:shd w:val="clear" w:color="auto" w:fill="FFFFFF"/>
          <w:lang w:val="sv-FI"/>
        </w:rPr>
      </w:pPr>
    </w:p>
    <w:p w14:paraId="5222CC03" w14:textId="437068A7" w:rsidR="00A5452C" w:rsidRPr="000E4900" w:rsidRDefault="00417F06" w:rsidP="009E2544">
      <w:pPr>
        <w:spacing w:line="264" w:lineRule="auto"/>
        <w:rPr>
          <w:rFonts w:cs="Arial"/>
          <w:iCs/>
          <w:lang w:val="sv-FI"/>
        </w:rPr>
      </w:pPr>
      <w:r w:rsidRPr="000E4900">
        <w:rPr>
          <w:rFonts w:eastAsia="Times New Roman" w:cs="Arial"/>
          <w:lang w:val="sv-FI"/>
        </w:rPr>
        <w:t>Strålning kan medföra både nytta och skada.</w:t>
      </w:r>
      <w:r w:rsidR="00642495" w:rsidRPr="000E4900">
        <w:rPr>
          <w:rFonts w:eastAsia="Times New Roman" w:cs="Arial"/>
          <w:lang w:val="sv-FI"/>
        </w:rPr>
        <w:t xml:space="preserve"> </w:t>
      </w:r>
      <w:r w:rsidR="009E2544" w:rsidRPr="000E4900">
        <w:rPr>
          <w:rFonts w:cs="Arial"/>
          <w:iCs/>
          <w:lang w:val="sv-FI"/>
        </w:rPr>
        <w:t>E</w:t>
      </w:r>
      <w:r w:rsidRPr="000E4900">
        <w:rPr>
          <w:rFonts w:cs="Arial"/>
          <w:iCs/>
          <w:lang w:val="sv-FI"/>
        </w:rPr>
        <w:t xml:space="preserve">n </w:t>
      </w:r>
      <w:r w:rsidR="009E2544" w:rsidRPr="000E4900">
        <w:rPr>
          <w:rFonts w:cs="Arial"/>
          <w:iCs/>
          <w:lang w:val="sv-FI"/>
        </w:rPr>
        <w:t>säker användning av strålning förutsätter att den yrkesutbildade personen inom hälso- och sjukvården har den kompetens och stråls</w:t>
      </w:r>
      <w:r w:rsidR="005F690F" w:rsidRPr="000E4900">
        <w:rPr>
          <w:rFonts w:cs="Arial"/>
          <w:iCs/>
          <w:lang w:val="sv-FI"/>
        </w:rPr>
        <w:t>kydd</w:t>
      </w:r>
      <w:r w:rsidR="009E2544" w:rsidRPr="000E4900">
        <w:rPr>
          <w:rFonts w:cs="Arial"/>
          <w:iCs/>
          <w:lang w:val="sv-FI"/>
        </w:rPr>
        <w:t>sutbildning som krävs för uppgifterna samt regelbunden lagstadgad fortbildning om strålsäkerhet.</w:t>
      </w:r>
    </w:p>
    <w:p w14:paraId="5A88144D" w14:textId="77777777" w:rsidR="00A5452C" w:rsidRPr="000E4900" w:rsidRDefault="00A5452C" w:rsidP="006D0229">
      <w:pPr>
        <w:spacing w:line="264" w:lineRule="auto"/>
        <w:rPr>
          <w:rFonts w:cs="Arial"/>
          <w:iCs/>
          <w:lang w:val="sv-FI"/>
        </w:rPr>
      </w:pPr>
    </w:p>
    <w:p w14:paraId="6432FA2C" w14:textId="1F8850C3" w:rsidR="00F027CA" w:rsidRPr="000E4900" w:rsidRDefault="009E2544" w:rsidP="009E2544">
      <w:pPr>
        <w:spacing w:line="264" w:lineRule="auto"/>
        <w:rPr>
          <w:rFonts w:eastAsia="Times New Roman" w:cs="Arial"/>
          <w:b/>
          <w:bCs/>
          <w:kern w:val="36"/>
          <w:lang w:val="sv-FI" w:eastAsia="fi-FI"/>
        </w:rPr>
      </w:pPr>
      <w:r w:rsidRPr="000E4900">
        <w:rPr>
          <w:rFonts w:eastAsia="Times New Roman" w:cs="Arial"/>
          <w:lang w:val="sv-FI"/>
        </w:rPr>
        <w:t>När en undersökning görs ska stråldosen vara så låg som möjligt, men ändå tillräcklig för syftet med undersökningen.</w:t>
      </w:r>
      <w:r w:rsidR="00642495" w:rsidRPr="000E4900">
        <w:rPr>
          <w:rFonts w:eastAsia="Times New Roman" w:cs="Arial"/>
          <w:lang w:val="sv-FI"/>
        </w:rPr>
        <w:t xml:space="preserve"> </w:t>
      </w:r>
    </w:p>
    <w:p w14:paraId="711BFFE1" w14:textId="77777777" w:rsidR="00F027CA" w:rsidRPr="000E4900" w:rsidRDefault="00F027CA" w:rsidP="006D0229">
      <w:pPr>
        <w:spacing w:line="264" w:lineRule="auto"/>
        <w:rPr>
          <w:rFonts w:eastAsia="Times New Roman" w:cs="Arial"/>
          <w:lang w:val="sv-FI"/>
        </w:rPr>
      </w:pPr>
    </w:p>
    <w:p w14:paraId="3397C7D2" w14:textId="69EACA5C" w:rsidR="00642495" w:rsidRPr="000E4900" w:rsidRDefault="009E2544" w:rsidP="00B135CA">
      <w:pPr>
        <w:spacing w:line="264" w:lineRule="auto"/>
        <w:rPr>
          <w:rFonts w:cs="Arial"/>
          <w:lang w:val="sv-FI"/>
        </w:rPr>
      </w:pPr>
      <w:r w:rsidRPr="000E4900">
        <w:rPr>
          <w:rFonts w:cs="Arial"/>
          <w:lang w:val="sv-FI"/>
        </w:rPr>
        <w:t>Enligt strålsäkerhetslagen är verksamhetsutövaren ansvarig för strålsäkerheten i sin verksamhet.</w:t>
      </w:r>
      <w:r w:rsidR="00642495" w:rsidRPr="000E4900">
        <w:rPr>
          <w:rFonts w:cs="Arial"/>
          <w:lang w:val="sv-FI"/>
        </w:rPr>
        <w:t xml:space="preserve"> </w:t>
      </w:r>
      <w:r w:rsidRPr="000E4900">
        <w:rPr>
          <w:rFonts w:cs="Arial"/>
          <w:lang w:val="sv-FI"/>
        </w:rPr>
        <w:t xml:space="preserve">Verksamhetsutövaren är skyldig att se till att </w:t>
      </w:r>
      <w:r w:rsidR="00B135CA" w:rsidRPr="000E4900">
        <w:rPr>
          <w:rFonts w:cs="Arial"/>
          <w:lang w:val="sv-FI"/>
        </w:rPr>
        <w:t>den säkerhetsnivå som anges i anvisningarna genomförs och upprätthålls.</w:t>
      </w:r>
      <w:r w:rsidR="00642495" w:rsidRPr="000E4900">
        <w:rPr>
          <w:rFonts w:cs="Arial"/>
          <w:lang w:val="sv-FI"/>
        </w:rPr>
        <w:t xml:space="preserve"> </w:t>
      </w:r>
    </w:p>
    <w:p w14:paraId="60D986CD" w14:textId="77777777" w:rsidR="00642495" w:rsidRPr="000E4900" w:rsidRDefault="00642495" w:rsidP="006D0229">
      <w:pPr>
        <w:spacing w:line="264" w:lineRule="auto"/>
        <w:rPr>
          <w:rFonts w:cs="Arial"/>
          <w:szCs w:val="22"/>
          <w:lang w:val="sv-FI"/>
        </w:rPr>
      </w:pPr>
    </w:p>
    <w:p w14:paraId="481659FE" w14:textId="22BABB9C" w:rsidR="0024032B" w:rsidRPr="000E4900" w:rsidRDefault="00B135CA" w:rsidP="00B135CA">
      <w:pPr>
        <w:spacing w:line="264" w:lineRule="auto"/>
        <w:rPr>
          <w:rFonts w:cs="Arial"/>
          <w:color w:val="000000" w:themeColor="text1"/>
          <w:szCs w:val="22"/>
          <w:lang w:val="sv-FI"/>
        </w:rPr>
      </w:pPr>
      <w:r w:rsidRPr="000E4900">
        <w:rPr>
          <w:rFonts w:cs="Arial"/>
          <w:b/>
          <w:sz w:val="28"/>
          <w:szCs w:val="28"/>
          <w:lang w:val="sv-FI"/>
        </w:rPr>
        <w:t>§</w:t>
      </w:r>
      <w:r w:rsidRPr="000E4900">
        <w:rPr>
          <w:rFonts w:cs="Arial"/>
          <w:b/>
          <w:sz w:val="32"/>
          <w:szCs w:val="32"/>
          <w:lang w:val="sv-FI"/>
        </w:rPr>
        <w:t xml:space="preserve"> </w:t>
      </w:r>
      <w:r w:rsidRPr="000E4900">
        <w:rPr>
          <w:rFonts w:cs="Arial"/>
          <w:szCs w:val="22"/>
          <w:lang w:val="sv-FI"/>
        </w:rPr>
        <w:t>Strålsäkerhetslagen</w:t>
      </w:r>
    </w:p>
    <w:p w14:paraId="0C07E66A" w14:textId="7D4C5B5D" w:rsidR="009C4856" w:rsidRPr="00CB1B34" w:rsidRDefault="002F72B5" w:rsidP="00B135CA">
      <w:pPr>
        <w:spacing w:line="264" w:lineRule="auto"/>
        <w:rPr>
          <w:rFonts w:cs="Arial"/>
          <w:color w:val="538135" w:themeColor="accent6" w:themeShade="BF"/>
          <w:szCs w:val="22"/>
          <w:lang w:val="sv-FI"/>
        </w:rPr>
      </w:pPr>
      <w:hyperlink r:id="rId50" w:history="1">
        <w:r w:rsidR="00B135CA" w:rsidRPr="00CB1B34">
          <w:rPr>
            <w:rStyle w:val="Hyperlinkki"/>
            <w:color w:val="538135" w:themeColor="accent6" w:themeShade="BF"/>
            <w:lang w:val="sv-FI"/>
          </w:rPr>
          <w:t>https://www.finlex.fi/sv/laki/ajantasa/2018/20180859</w:t>
        </w:r>
      </w:hyperlink>
    </w:p>
    <w:p w14:paraId="34218BF4" w14:textId="77777777" w:rsidR="00684B89" w:rsidRPr="000E4900" w:rsidRDefault="00684B89" w:rsidP="006D0229">
      <w:pPr>
        <w:spacing w:line="264" w:lineRule="auto"/>
        <w:rPr>
          <w:rFonts w:cs="Arial"/>
          <w:szCs w:val="22"/>
          <w:lang w:val="sv-FI"/>
        </w:rPr>
      </w:pPr>
    </w:p>
    <w:p w14:paraId="51512EB3" w14:textId="161F9E1D" w:rsidR="009C4856" w:rsidRPr="000E4900" w:rsidRDefault="00B135CA" w:rsidP="00B135CA">
      <w:pPr>
        <w:spacing w:line="264" w:lineRule="auto"/>
        <w:rPr>
          <w:rFonts w:cs="Arial"/>
          <w:b/>
          <w:szCs w:val="22"/>
          <w:lang w:val="sv-FI"/>
        </w:rPr>
      </w:pPr>
      <w:r w:rsidRPr="000E4900">
        <w:rPr>
          <w:rFonts w:cs="Arial"/>
          <w:b/>
          <w:szCs w:val="22"/>
          <w:lang w:val="sv-FI"/>
        </w:rPr>
        <w:t>Mer information:</w:t>
      </w:r>
      <w:r w:rsidR="009C4856" w:rsidRPr="000E4900">
        <w:rPr>
          <w:rFonts w:cs="Arial"/>
          <w:b/>
          <w:szCs w:val="22"/>
          <w:lang w:val="sv-FI"/>
        </w:rPr>
        <w:t xml:space="preserve"> </w:t>
      </w:r>
    </w:p>
    <w:p w14:paraId="0D9A6C1D" w14:textId="77777777" w:rsidR="009C4856" w:rsidRPr="000E4900" w:rsidRDefault="009C4856" w:rsidP="006D0229">
      <w:pPr>
        <w:spacing w:line="264" w:lineRule="auto"/>
        <w:rPr>
          <w:rFonts w:cs="Arial"/>
          <w:szCs w:val="22"/>
          <w:lang w:val="sv-FI"/>
        </w:rPr>
      </w:pPr>
    </w:p>
    <w:p w14:paraId="6BDC8A59" w14:textId="0F603BB3" w:rsidR="00404964" w:rsidRPr="000E4900" w:rsidRDefault="00B135CA" w:rsidP="00B135CA">
      <w:pPr>
        <w:spacing w:line="264" w:lineRule="auto"/>
        <w:rPr>
          <w:rStyle w:val="Hyperlinkki"/>
          <w:rFonts w:cs="Arial"/>
          <w:color w:val="224AF6"/>
          <w:szCs w:val="22"/>
          <w:lang w:val="sv-FI"/>
        </w:rPr>
      </w:pPr>
      <w:r w:rsidRPr="000E4900">
        <w:rPr>
          <w:rFonts w:cs="Arial"/>
          <w:szCs w:val="22"/>
          <w:lang w:val="sv-FI"/>
        </w:rPr>
        <w:t>Strålsäkerhetscentralen STUK</w:t>
      </w:r>
    </w:p>
    <w:p w14:paraId="0E13417B" w14:textId="77F07961" w:rsidR="00642495" w:rsidRPr="00CB1B34" w:rsidRDefault="002F72B5" w:rsidP="00B135CA">
      <w:pPr>
        <w:spacing w:line="264" w:lineRule="auto"/>
        <w:rPr>
          <w:rStyle w:val="Hyperlinkki"/>
          <w:rFonts w:cs="Arial"/>
          <w:color w:val="538135" w:themeColor="accent6" w:themeShade="BF"/>
          <w:szCs w:val="22"/>
          <w:lang w:val="sv-FI"/>
        </w:rPr>
      </w:pPr>
      <w:hyperlink r:id="rId51" w:history="1">
        <w:r w:rsidR="00B135CA" w:rsidRPr="00CB1B34">
          <w:rPr>
            <w:rStyle w:val="Hyperlinkki"/>
            <w:color w:val="538135" w:themeColor="accent6" w:themeShade="BF"/>
            <w:lang w:val="sv-FI"/>
          </w:rPr>
          <w:t>https://stuk.fi/sv/framsida</w:t>
        </w:r>
      </w:hyperlink>
      <w:r w:rsidR="00937D65" w:rsidRPr="00CB1B34">
        <w:rPr>
          <w:rStyle w:val="Hyperlinkki"/>
          <w:rFonts w:cs="Arial"/>
          <w:color w:val="538135" w:themeColor="accent6" w:themeShade="BF"/>
          <w:szCs w:val="22"/>
          <w:lang w:val="sv-FI"/>
        </w:rPr>
        <w:t xml:space="preserve"> </w:t>
      </w:r>
    </w:p>
    <w:p w14:paraId="08DEDD71" w14:textId="77777777" w:rsidR="009C4856" w:rsidRPr="000E4900" w:rsidRDefault="009C4856" w:rsidP="006D0229">
      <w:pPr>
        <w:spacing w:line="264" w:lineRule="auto"/>
        <w:rPr>
          <w:rFonts w:cs="Arial"/>
          <w:lang w:val="sv-FI"/>
        </w:rPr>
      </w:pPr>
    </w:p>
    <w:p w14:paraId="1312F1F6" w14:textId="05849337" w:rsidR="00937D65" w:rsidRPr="000E4900" w:rsidRDefault="00B135CA" w:rsidP="00B135CA">
      <w:pPr>
        <w:spacing w:line="264" w:lineRule="auto"/>
        <w:rPr>
          <w:rStyle w:val="Hyperlinkki"/>
          <w:rFonts w:cs="Arial"/>
          <w:color w:val="auto"/>
          <w:lang w:val="sv-FI"/>
        </w:rPr>
      </w:pPr>
      <w:r w:rsidRPr="000E4900">
        <w:rPr>
          <w:rFonts w:cs="Arial"/>
          <w:lang w:val="sv-FI"/>
        </w:rPr>
        <w:t>Användning av strålning inom medicin</w:t>
      </w:r>
    </w:p>
    <w:p w14:paraId="257FE986" w14:textId="68C340D6" w:rsidR="00EB1D26" w:rsidRPr="00CB1B34" w:rsidRDefault="002F72B5" w:rsidP="00B135CA">
      <w:pPr>
        <w:spacing w:line="264" w:lineRule="auto"/>
        <w:rPr>
          <w:rFonts w:cs="Arial"/>
          <w:color w:val="538135" w:themeColor="accent6" w:themeShade="BF"/>
          <w:szCs w:val="22"/>
          <w:u w:val="single"/>
          <w:lang w:val="sv-FI"/>
        </w:rPr>
      </w:pPr>
      <w:hyperlink r:id="rId52" w:history="1">
        <w:r w:rsidR="00B135CA" w:rsidRPr="00CB1B34">
          <w:rPr>
            <w:rStyle w:val="Hyperlinkki"/>
            <w:color w:val="538135" w:themeColor="accent6" w:themeShade="BF"/>
            <w:lang w:val="sv-FI"/>
          </w:rPr>
          <w:t>https://stuk.fi/sv/anvanding-av-stralning-inom-medicin</w:t>
        </w:r>
      </w:hyperlink>
      <w:r w:rsidR="00937D65" w:rsidRPr="00CB1B34">
        <w:rPr>
          <w:rStyle w:val="Hyperlinkki"/>
          <w:rFonts w:cs="Arial"/>
          <w:color w:val="538135" w:themeColor="accent6" w:themeShade="BF"/>
          <w:lang w:val="sv-FI"/>
        </w:rPr>
        <w:t xml:space="preserve"> </w:t>
      </w:r>
    </w:p>
    <w:p w14:paraId="3FE3AEE5" w14:textId="77777777" w:rsidR="00EB1D26" w:rsidRPr="000E4900" w:rsidRDefault="00EB1D26" w:rsidP="006D0229">
      <w:pPr>
        <w:spacing w:line="264" w:lineRule="auto"/>
        <w:rPr>
          <w:rFonts w:cs="Arial"/>
          <w:color w:val="000000" w:themeColor="text1"/>
          <w:szCs w:val="22"/>
          <w:lang w:val="sv-FI"/>
        </w:rPr>
      </w:pPr>
    </w:p>
    <w:p w14:paraId="74B64745" w14:textId="50142012" w:rsidR="00642495" w:rsidRPr="00317F71" w:rsidRDefault="00B135CA" w:rsidP="00B135CA">
      <w:pPr>
        <w:spacing w:line="264" w:lineRule="auto"/>
        <w:rPr>
          <w:rStyle w:val="Hyperlinkki"/>
          <w:rFonts w:cs="Arial"/>
          <w:color w:val="000000" w:themeColor="text1"/>
          <w:szCs w:val="22"/>
          <w:u w:val="none"/>
        </w:rPr>
      </w:pPr>
      <w:r w:rsidRPr="00317F71">
        <w:rPr>
          <w:rFonts w:cs="Arial"/>
          <w:color w:val="000000" w:themeColor="text1"/>
          <w:szCs w:val="22"/>
        </w:rPr>
        <w:t>Säteilysuoj</w:t>
      </w:r>
      <w:r w:rsidR="005B00B2" w:rsidRPr="00317F71">
        <w:rPr>
          <w:rFonts w:cs="Arial"/>
          <w:color w:val="000000" w:themeColor="text1"/>
          <w:szCs w:val="22"/>
        </w:rPr>
        <w:t>elu</w:t>
      </w:r>
      <w:r w:rsidRPr="00317F71">
        <w:rPr>
          <w:rFonts w:cs="Arial"/>
          <w:color w:val="000000" w:themeColor="text1"/>
          <w:szCs w:val="22"/>
        </w:rPr>
        <w:t>koulutus terveydenhuollossa</w:t>
      </w:r>
      <w:r w:rsidR="009C4856" w:rsidRPr="00317F71">
        <w:rPr>
          <w:rFonts w:cs="Arial"/>
          <w:color w:val="000000" w:themeColor="text1"/>
          <w:szCs w:val="22"/>
        </w:rPr>
        <w:t xml:space="preserve"> </w:t>
      </w:r>
    </w:p>
    <w:p w14:paraId="21A36445" w14:textId="5CB97718" w:rsidR="00937D65" w:rsidRPr="00317F71" w:rsidRDefault="002F72B5" w:rsidP="00B135CA">
      <w:pPr>
        <w:spacing w:line="264" w:lineRule="auto"/>
        <w:rPr>
          <w:rFonts w:cs="Arial"/>
          <w:color w:val="538135" w:themeColor="accent6" w:themeShade="BF"/>
          <w:szCs w:val="22"/>
          <w:u w:val="single"/>
        </w:rPr>
      </w:pPr>
      <w:hyperlink r:id="rId53" w:history="1">
        <w:r w:rsidR="00B135CA" w:rsidRPr="00317F71">
          <w:rPr>
            <w:rStyle w:val="Hyperlinkki"/>
            <w:rFonts w:cs="Arial"/>
            <w:color w:val="538135" w:themeColor="accent6" w:themeShade="BF"/>
            <w:szCs w:val="22"/>
          </w:rPr>
          <w:t>https://stuk.fi/documents/150192312/162639293/ST1-7.pdf/51e54843-ce63-7b0f-7d7a-3191e7b125c3/ST1-7.pdf?t=1684840293871</w:t>
        </w:r>
      </w:hyperlink>
      <w:r w:rsidR="00937D65" w:rsidRPr="00317F71">
        <w:rPr>
          <w:rFonts w:cs="Arial"/>
          <w:color w:val="538135" w:themeColor="accent6" w:themeShade="BF"/>
          <w:szCs w:val="22"/>
          <w:u w:val="single"/>
        </w:rPr>
        <w:t xml:space="preserve"> </w:t>
      </w:r>
    </w:p>
    <w:p w14:paraId="73A9280B" w14:textId="77777777" w:rsidR="009C4856" w:rsidRPr="00317F71" w:rsidRDefault="009C4856" w:rsidP="006D0229">
      <w:pPr>
        <w:spacing w:line="264" w:lineRule="auto"/>
        <w:rPr>
          <w:rFonts w:cs="Arial"/>
          <w:szCs w:val="22"/>
        </w:rPr>
      </w:pPr>
    </w:p>
    <w:p w14:paraId="18B6BACC" w14:textId="67BCF360" w:rsidR="00642495" w:rsidRPr="000E4900" w:rsidRDefault="00B135CA" w:rsidP="00B135CA">
      <w:pPr>
        <w:spacing w:line="264" w:lineRule="auto"/>
        <w:rPr>
          <w:rStyle w:val="Hyperlinkki"/>
          <w:rFonts w:cs="Arial"/>
          <w:color w:val="224AF6"/>
          <w:szCs w:val="22"/>
          <w:lang w:val="sv-FI"/>
        </w:rPr>
      </w:pPr>
      <w:r w:rsidRPr="000E4900">
        <w:rPr>
          <w:rFonts w:cs="Arial"/>
          <w:szCs w:val="22"/>
          <w:lang w:val="sv-FI"/>
        </w:rPr>
        <w:t>Om stråldoser | Undersökningshuset | Hälsobyn.fi</w:t>
      </w:r>
    </w:p>
    <w:p w14:paraId="7043A0C8" w14:textId="3F0191CA" w:rsidR="00937D65" w:rsidRPr="000E4900" w:rsidRDefault="002F72B5" w:rsidP="00B135CA">
      <w:pPr>
        <w:spacing w:line="264" w:lineRule="auto"/>
        <w:rPr>
          <w:rFonts w:cs="Arial"/>
          <w:color w:val="538135" w:themeColor="accent6" w:themeShade="BF"/>
          <w:szCs w:val="22"/>
          <w:u w:val="single"/>
          <w:lang w:val="sv-FI"/>
        </w:rPr>
      </w:pPr>
      <w:hyperlink r:id="rId54" w:history="1">
        <w:r w:rsidR="00B135CA" w:rsidRPr="000E4900">
          <w:rPr>
            <w:rStyle w:val="Hyperlinkki"/>
            <w:rFonts w:cs="Arial"/>
            <w:color w:val="538135" w:themeColor="accent6" w:themeShade="BF"/>
            <w:szCs w:val="22"/>
            <w:lang w:val="sv-FI"/>
          </w:rPr>
          <w:t>https://www.terveyskyla.fi/tutkimukseen/sv/f%C3%B6re-unders%C3%B6kningen/om-str%C3%A5lning/om-str%C3%A5ldoser</w:t>
        </w:r>
      </w:hyperlink>
      <w:r w:rsidR="00937D65" w:rsidRPr="000E4900">
        <w:rPr>
          <w:rFonts w:cs="Arial"/>
          <w:color w:val="538135" w:themeColor="accent6" w:themeShade="BF"/>
          <w:szCs w:val="22"/>
          <w:u w:val="single"/>
          <w:lang w:val="sv-FI"/>
        </w:rPr>
        <w:t xml:space="preserve"> </w:t>
      </w:r>
    </w:p>
    <w:p w14:paraId="05939CE2" w14:textId="77777777" w:rsidR="00F0695D" w:rsidRPr="000E4900" w:rsidRDefault="00F0695D" w:rsidP="006D0229">
      <w:pPr>
        <w:spacing w:line="264" w:lineRule="auto"/>
        <w:rPr>
          <w:rFonts w:cs="Arial"/>
          <w:color w:val="000000" w:themeColor="text1"/>
          <w:szCs w:val="22"/>
          <w:lang w:val="sv-FI"/>
        </w:rPr>
      </w:pPr>
    </w:p>
    <w:p w14:paraId="75ABEC90" w14:textId="1E245A1B" w:rsidR="00375B96" w:rsidRPr="000E4900" w:rsidRDefault="00375B96" w:rsidP="006D0229">
      <w:pPr>
        <w:spacing w:line="264" w:lineRule="auto"/>
        <w:rPr>
          <w:rFonts w:cs="Arial"/>
          <w:color w:val="000000" w:themeColor="text1"/>
          <w:lang w:val="sv-FI"/>
        </w:rPr>
      </w:pPr>
    </w:p>
    <w:p w14:paraId="13174C54" w14:textId="77777777" w:rsidR="000E50B2" w:rsidRPr="00490597" w:rsidRDefault="000E50B2" w:rsidP="000E50B2">
      <w:pPr>
        <w:spacing w:line="264" w:lineRule="auto"/>
        <w:rPr>
          <w:rFonts w:cs="Arial"/>
          <w:color w:val="000000" w:themeColor="text1"/>
          <w:lang w:val="sv-SE"/>
        </w:rPr>
      </w:pPr>
    </w:p>
    <w:p w14:paraId="7FD7E6E3" w14:textId="1F14AD03" w:rsidR="000E50B2" w:rsidRPr="000E50B2" w:rsidRDefault="000E50B2" w:rsidP="00526545">
      <w:pPr>
        <w:pStyle w:val="Otsikko2"/>
        <w:rPr>
          <w:lang w:val="sv-SE"/>
        </w:rPr>
      </w:pPr>
      <w:bookmarkStart w:id="33" w:name="_Toc163808548"/>
      <w:bookmarkStart w:id="34" w:name="_Toc164872144"/>
      <w:r w:rsidRPr="00526545">
        <w:t>Patientsäkerheten</w:t>
      </w:r>
      <w:r w:rsidRPr="000E50B2">
        <w:rPr>
          <w:lang w:val="sv-SE"/>
        </w:rPr>
        <w:t xml:space="preserve"> vid invasiva ingrepp</w:t>
      </w:r>
      <w:bookmarkEnd w:id="33"/>
      <w:bookmarkEnd w:id="34"/>
    </w:p>
    <w:p w14:paraId="18C19165" w14:textId="77777777" w:rsidR="000E50B2" w:rsidRPr="000E50B2" w:rsidRDefault="000E50B2" w:rsidP="000E50B2">
      <w:pPr>
        <w:pStyle w:val="Leipteksti"/>
        <w:rPr>
          <w:lang w:val="sv-SE"/>
        </w:rPr>
      </w:pPr>
    </w:p>
    <w:p w14:paraId="05025AAF" w14:textId="77777777" w:rsidR="000E50B2" w:rsidRPr="000E50B2" w:rsidRDefault="000E50B2" w:rsidP="000E50B2">
      <w:pPr>
        <w:spacing w:line="276" w:lineRule="auto"/>
        <w:rPr>
          <w:rFonts w:eastAsia="Times New Roman" w:cs="Arial"/>
          <w:lang w:val="sv-SE" w:eastAsia="fi-FI"/>
        </w:rPr>
      </w:pPr>
      <w:r w:rsidRPr="000E50B2">
        <w:rPr>
          <w:rFonts w:eastAsia="Times New Roman" w:cs="Arial"/>
          <w:lang w:val="sv-SE" w:eastAsia="fi-FI"/>
        </w:rPr>
        <w:t>Inom hälso- och sjukvården förekommer situationer där det krävs särskilda rutiner för att trygga patientsäkerheten. Den kirurgiska säkerheten inbegriper hela den kirurgiska processen från att patienten kommer till sjukhuset tills hen får åka hem igen. Säkerhet och kontroller är särskilt viktiga i situationer där patienten inte kan delta i kommunikationen, till exempel under narkos.</w:t>
      </w:r>
    </w:p>
    <w:p w14:paraId="465DA9EA" w14:textId="77777777" w:rsidR="000E50B2" w:rsidRPr="000E50B2" w:rsidRDefault="000E50B2" w:rsidP="000E50B2">
      <w:pPr>
        <w:spacing w:line="276" w:lineRule="auto"/>
        <w:rPr>
          <w:rFonts w:eastAsia="Times New Roman" w:cs="Arial"/>
          <w:lang w:val="sv-SE" w:eastAsia="fi-FI"/>
        </w:rPr>
      </w:pPr>
    </w:p>
    <w:p w14:paraId="124C54A5" w14:textId="77777777" w:rsidR="000E50B2" w:rsidRPr="000E50B2" w:rsidRDefault="000E50B2" w:rsidP="000E50B2">
      <w:pPr>
        <w:spacing w:line="276" w:lineRule="auto"/>
        <w:rPr>
          <w:rFonts w:eastAsia="Times New Roman" w:cs="Arial"/>
          <w:lang w:val="sv-SE" w:eastAsia="fi-FI"/>
        </w:rPr>
      </w:pPr>
      <w:r w:rsidRPr="000E50B2">
        <w:rPr>
          <w:rFonts w:eastAsia="Times New Roman" w:cs="Arial"/>
          <w:lang w:val="sv-SE" w:eastAsia="fi-FI"/>
        </w:rPr>
        <w:lastRenderedPageBreak/>
        <w:t>För arbetet i operationssalen finns det många slags anvisningar och instruktioner beroende på organisation och specialområde. För dem behövs alltid en separat fördjupande introduktion, precis som för arbetet i sin helhet.</w:t>
      </w:r>
    </w:p>
    <w:p w14:paraId="1558013B" w14:textId="77777777" w:rsidR="000E50B2" w:rsidRPr="000E50B2" w:rsidRDefault="000E50B2" w:rsidP="000E50B2">
      <w:pPr>
        <w:spacing w:line="276" w:lineRule="auto"/>
        <w:rPr>
          <w:rFonts w:eastAsia="Times New Roman" w:cs="Arial"/>
          <w:lang w:val="sv-SE" w:eastAsia="fi-FI"/>
        </w:rPr>
      </w:pPr>
    </w:p>
    <w:p w14:paraId="6C33EC41" w14:textId="77777777" w:rsidR="000E50B2" w:rsidRPr="000E50B2" w:rsidRDefault="000E50B2" w:rsidP="000E50B2">
      <w:pPr>
        <w:spacing w:line="276" w:lineRule="auto"/>
        <w:rPr>
          <w:rFonts w:eastAsia="Times New Roman" w:cs="Arial"/>
          <w:lang w:val="sv-SE" w:eastAsia="fi-FI"/>
        </w:rPr>
      </w:pPr>
      <w:r w:rsidRPr="000E50B2">
        <w:rPr>
          <w:rFonts w:eastAsia="Times New Roman" w:cs="Arial"/>
          <w:lang w:val="sv-SE" w:eastAsia="fi-FI"/>
        </w:rPr>
        <w:t xml:space="preserve">Till den kirurgiska säkerheten hör en särskilt noggrann aseptik. Man måste använda aseptiska arbetsmetoder och utveckla ett aseptiskt samvete. Rutinerna på sjukhuset omfattar sedvanliga försiktighetsåtgärder. När situationen kräver det används också särskilda försiktighetsåtgärder vid kontakt- och droppsmitta samt luftisolering. </w:t>
      </w:r>
    </w:p>
    <w:p w14:paraId="1EFB5FD1" w14:textId="77777777" w:rsidR="000E50B2" w:rsidRPr="000E50B2" w:rsidRDefault="000E50B2" w:rsidP="000E50B2">
      <w:pPr>
        <w:spacing w:line="276" w:lineRule="auto"/>
        <w:rPr>
          <w:rFonts w:eastAsia="Times New Roman" w:cs="Arial"/>
          <w:lang w:val="sv-SE" w:eastAsia="fi-FI"/>
        </w:rPr>
      </w:pPr>
      <w:r w:rsidRPr="000E50B2">
        <w:rPr>
          <w:rFonts w:eastAsia="Times New Roman" w:cs="Arial"/>
          <w:lang w:val="sv-SE" w:eastAsia="fi-FI"/>
        </w:rPr>
        <w:t>För den kirurgiska processen finns många checklistor. I operationssalen innebär en checklista kontroller som görs före anestesin, före operationen och efter operationen.</w:t>
      </w:r>
    </w:p>
    <w:p w14:paraId="2C97A57A" w14:textId="77777777" w:rsidR="000E50B2" w:rsidRPr="000E50B2" w:rsidRDefault="000E50B2" w:rsidP="000E50B2">
      <w:pPr>
        <w:spacing w:line="276" w:lineRule="auto"/>
        <w:rPr>
          <w:rFonts w:eastAsia="Times New Roman" w:cs="Arial"/>
          <w:lang w:val="sv-SE" w:eastAsia="fi-FI"/>
        </w:rPr>
      </w:pPr>
    </w:p>
    <w:p w14:paraId="50B3F6E9" w14:textId="77777777" w:rsidR="000E50B2" w:rsidRPr="000E50B2" w:rsidRDefault="000E50B2" w:rsidP="000E50B2">
      <w:pPr>
        <w:spacing w:line="276" w:lineRule="auto"/>
        <w:rPr>
          <w:rFonts w:eastAsia="Times New Roman" w:cs="Arial"/>
          <w:lang w:val="sv-SE" w:eastAsia="fi-FI"/>
        </w:rPr>
      </w:pPr>
      <w:r w:rsidRPr="000E50B2">
        <w:rPr>
          <w:rFonts w:eastAsia="Times New Roman" w:cs="Arial"/>
          <w:lang w:val="sv-SE" w:eastAsia="fi-FI"/>
        </w:rPr>
        <w:t>Med hjälp av checklistorna går man igenom olika moment som gäller patienten och operationen, såsom vilken sida som ska opereras och vilken utrustning som behövs. Listor används också efter operationen när man räknar förband och instrument. Utöver den egentliga kontrollen är det också fråga om informationsöverföring inom teamet.</w:t>
      </w:r>
    </w:p>
    <w:p w14:paraId="23142E53" w14:textId="77777777" w:rsidR="000E50B2" w:rsidRPr="000E50B2" w:rsidRDefault="000E50B2" w:rsidP="000E50B2">
      <w:pPr>
        <w:spacing w:line="276" w:lineRule="auto"/>
        <w:rPr>
          <w:rFonts w:eastAsia="Times New Roman" w:cs="Arial"/>
          <w:lang w:val="sv-SE" w:eastAsia="fi-FI"/>
        </w:rPr>
      </w:pPr>
    </w:p>
    <w:p w14:paraId="0EE3CA25" w14:textId="06DDC08F" w:rsidR="000E50B2" w:rsidRDefault="000E50B2" w:rsidP="000E50B2">
      <w:pPr>
        <w:spacing w:line="276" w:lineRule="auto"/>
        <w:rPr>
          <w:rFonts w:eastAsia="Times New Roman" w:cs="Arial"/>
          <w:lang w:val="sv-SE" w:eastAsia="fi-FI"/>
        </w:rPr>
      </w:pPr>
      <w:r w:rsidRPr="000E50B2">
        <w:rPr>
          <w:rFonts w:eastAsia="Times New Roman" w:cs="Arial"/>
          <w:lang w:val="sv-SE" w:eastAsia="fi-FI"/>
        </w:rPr>
        <w:t>I operationssalen är det också viktigt att till exempel vassa instrument används och förvaras korrekt för att förebygga bl.a. blodolyckor.</w:t>
      </w:r>
    </w:p>
    <w:p w14:paraId="0430DFEE" w14:textId="75A7363E" w:rsidR="000E50B2" w:rsidRDefault="000E50B2" w:rsidP="000E50B2">
      <w:pPr>
        <w:spacing w:line="276" w:lineRule="auto"/>
        <w:rPr>
          <w:rFonts w:eastAsia="Times New Roman" w:cs="Arial"/>
          <w:b/>
          <w:color w:val="000000"/>
          <w:lang w:val="sv-SE" w:eastAsia="fi-FI"/>
        </w:rPr>
      </w:pPr>
    </w:p>
    <w:p w14:paraId="2AD8CF8D" w14:textId="77777777" w:rsidR="00975A3F" w:rsidRDefault="00975A3F" w:rsidP="000E50B2">
      <w:pPr>
        <w:spacing w:line="276" w:lineRule="auto"/>
        <w:rPr>
          <w:rFonts w:eastAsia="Times New Roman" w:cs="Arial"/>
          <w:b/>
          <w:color w:val="000000"/>
          <w:lang w:val="sv-SE" w:eastAsia="fi-FI"/>
        </w:rPr>
      </w:pPr>
    </w:p>
    <w:p w14:paraId="7DD1EFEE" w14:textId="4A00C0C6" w:rsidR="00975A3F" w:rsidRPr="00975A3F" w:rsidRDefault="00975A3F" w:rsidP="00975A3F">
      <w:pPr>
        <w:pStyle w:val="Otsikko3"/>
        <w:numPr>
          <w:ilvl w:val="1"/>
          <w:numId w:val="43"/>
        </w:numPr>
        <w:spacing w:line="264" w:lineRule="auto"/>
        <w:ind w:left="567" w:hanging="567"/>
        <w:rPr>
          <w:rFonts w:cs="Arial"/>
          <w:lang w:val="sv-FI"/>
        </w:rPr>
      </w:pPr>
      <w:bookmarkStart w:id="35" w:name="_Toc164872145"/>
      <w:r w:rsidRPr="000E4900">
        <w:rPr>
          <w:rFonts w:cs="Arial"/>
          <w:lang w:val="sv-FI"/>
        </w:rPr>
        <w:t>Säker</w:t>
      </w:r>
      <w:r>
        <w:rPr>
          <w:rFonts w:cs="Arial"/>
          <w:lang w:val="sv-FI"/>
        </w:rPr>
        <w:t xml:space="preserve">t </w:t>
      </w:r>
      <w:r w:rsidRPr="005E3733">
        <w:rPr>
          <w:rFonts w:cs="Arial"/>
          <w:lang w:val="sv-SE"/>
        </w:rPr>
        <w:t>teamarbete och säker kommunikation</w:t>
      </w:r>
      <w:bookmarkEnd w:id="35"/>
    </w:p>
    <w:p w14:paraId="38EEE9D2" w14:textId="4E1CE729" w:rsidR="000E50B2" w:rsidRPr="000E50B2" w:rsidRDefault="000E50B2" w:rsidP="000E50B2">
      <w:pPr>
        <w:rPr>
          <w:lang w:val="sv-SE" w:eastAsia="fi-FI"/>
        </w:rPr>
      </w:pPr>
    </w:p>
    <w:p w14:paraId="527374BB" w14:textId="77777777" w:rsidR="000E50B2" w:rsidRPr="005E3733" w:rsidRDefault="000E50B2" w:rsidP="000E50B2">
      <w:pPr>
        <w:spacing w:line="276" w:lineRule="auto"/>
        <w:rPr>
          <w:rFonts w:cs="Arial"/>
          <w:bCs/>
          <w:lang w:val="sv-SE"/>
        </w:rPr>
      </w:pPr>
      <w:r w:rsidRPr="005E3733">
        <w:rPr>
          <w:rFonts w:cs="Arial"/>
          <w:bCs/>
          <w:lang w:val="sv-SE"/>
        </w:rPr>
        <w:t>I operationssalen arbetar man i mångprofessionella team. Ett gott teamarbete påverkar patientsäkerheten.</w:t>
      </w:r>
    </w:p>
    <w:p w14:paraId="32521442" w14:textId="77777777" w:rsidR="000E50B2" w:rsidRPr="005E3733" w:rsidRDefault="000E50B2" w:rsidP="000E50B2">
      <w:pPr>
        <w:spacing w:line="276" w:lineRule="auto"/>
        <w:rPr>
          <w:rFonts w:cs="Arial"/>
          <w:bCs/>
          <w:lang w:val="sv-SE"/>
        </w:rPr>
      </w:pPr>
    </w:p>
    <w:p w14:paraId="11DFF827" w14:textId="77777777" w:rsidR="000E50B2" w:rsidRPr="005E3733" w:rsidRDefault="000E50B2" w:rsidP="000E50B2">
      <w:pPr>
        <w:spacing w:line="276" w:lineRule="auto"/>
        <w:rPr>
          <w:rFonts w:cs="Arial"/>
          <w:bCs/>
          <w:lang w:val="sv-SE"/>
        </w:rPr>
      </w:pPr>
      <w:r w:rsidRPr="005E3733">
        <w:rPr>
          <w:rFonts w:cs="Arial"/>
          <w:bCs/>
          <w:lang w:val="sv-SE"/>
        </w:rPr>
        <w:t>Under den kirurgiska processen framhävs kommunikationens och informationsöverföringens betydelse. En tydlig kommunikation både med patienten och inom teamet är viktig.</w:t>
      </w:r>
    </w:p>
    <w:p w14:paraId="583FB148" w14:textId="77777777" w:rsidR="000E50B2" w:rsidRPr="005E3733" w:rsidRDefault="000E50B2" w:rsidP="000E50B2">
      <w:pPr>
        <w:spacing w:line="276" w:lineRule="auto"/>
        <w:rPr>
          <w:rFonts w:cs="Arial"/>
          <w:bCs/>
          <w:lang w:val="sv-SE"/>
        </w:rPr>
      </w:pPr>
    </w:p>
    <w:p w14:paraId="1E80EB14" w14:textId="77777777" w:rsidR="000E50B2" w:rsidRPr="005E3733" w:rsidRDefault="000E50B2" w:rsidP="000E50B2">
      <w:pPr>
        <w:spacing w:line="276" w:lineRule="auto"/>
        <w:rPr>
          <w:rFonts w:cs="Arial"/>
          <w:lang w:val="sv-SE"/>
        </w:rPr>
      </w:pPr>
      <w:r w:rsidRPr="005E3733">
        <w:rPr>
          <w:rFonts w:cs="Arial"/>
          <w:lang w:val="sv-SE"/>
        </w:rPr>
        <w:t>En säker, tydlig och saklig informationsöverföring sker via tal, skrift eller digital kommunikation. Det är särskilt viktigt att trygga vårdens kontinuitet när patienten och vårdansvaret överförs till en annan part när patienten byter avdelning eller när ett nytt skift börjar. Också informationsöverföringen mellan olika digitala system bör säkerställas.</w:t>
      </w:r>
    </w:p>
    <w:p w14:paraId="52C72286" w14:textId="77777777" w:rsidR="000E50B2" w:rsidRPr="005E3733" w:rsidRDefault="000E50B2" w:rsidP="000E50B2">
      <w:pPr>
        <w:spacing w:line="276" w:lineRule="auto"/>
        <w:rPr>
          <w:rFonts w:cs="Arial"/>
          <w:lang w:val="sv-SE"/>
        </w:rPr>
      </w:pPr>
    </w:p>
    <w:p w14:paraId="3C845ABA" w14:textId="77777777" w:rsidR="000E50B2" w:rsidRPr="005E3733" w:rsidRDefault="000E50B2" w:rsidP="000E50B2">
      <w:pPr>
        <w:spacing w:line="276" w:lineRule="auto"/>
        <w:rPr>
          <w:rFonts w:cs="Arial"/>
          <w:bCs/>
          <w:lang w:val="sv-SE"/>
        </w:rPr>
      </w:pPr>
      <w:r w:rsidRPr="005E3733">
        <w:rPr>
          <w:rFonts w:cs="Arial"/>
          <w:lang w:val="sv-SE"/>
        </w:rPr>
        <w:t>För rapporteringen finns många enkla metoder, bl.a. ISBAR</w:t>
      </w:r>
    </w:p>
    <w:p w14:paraId="3C996890" w14:textId="77777777" w:rsidR="000E50B2" w:rsidRPr="005E3733" w:rsidRDefault="000E50B2" w:rsidP="000E50B2">
      <w:pPr>
        <w:numPr>
          <w:ilvl w:val="0"/>
          <w:numId w:val="62"/>
        </w:numPr>
        <w:spacing w:line="276" w:lineRule="auto"/>
        <w:rPr>
          <w:rFonts w:cs="Arial"/>
        </w:rPr>
      </w:pPr>
      <w:r w:rsidRPr="005E3733">
        <w:rPr>
          <w:rFonts w:cs="Arial"/>
          <w:lang w:val="sv-SE"/>
        </w:rPr>
        <w:t>Identify – identifikation</w:t>
      </w:r>
    </w:p>
    <w:p w14:paraId="644D31BB" w14:textId="77777777" w:rsidR="000E50B2" w:rsidRPr="005E3733" w:rsidRDefault="000E50B2" w:rsidP="000E50B2">
      <w:pPr>
        <w:numPr>
          <w:ilvl w:val="0"/>
          <w:numId w:val="62"/>
        </w:numPr>
        <w:spacing w:line="276" w:lineRule="auto"/>
        <w:rPr>
          <w:rFonts w:cs="Arial"/>
        </w:rPr>
      </w:pPr>
      <w:r w:rsidRPr="005E3733">
        <w:rPr>
          <w:rFonts w:cs="Arial"/>
          <w:lang w:val="sv-SE"/>
        </w:rPr>
        <w:t>Situation – situation</w:t>
      </w:r>
    </w:p>
    <w:p w14:paraId="0079AF79" w14:textId="77777777" w:rsidR="000E50B2" w:rsidRPr="005E3733" w:rsidRDefault="000E50B2" w:rsidP="000E50B2">
      <w:pPr>
        <w:numPr>
          <w:ilvl w:val="0"/>
          <w:numId w:val="62"/>
        </w:numPr>
        <w:spacing w:line="276" w:lineRule="auto"/>
        <w:rPr>
          <w:rFonts w:cs="Arial"/>
        </w:rPr>
      </w:pPr>
      <w:r w:rsidRPr="005E3733">
        <w:rPr>
          <w:rFonts w:cs="Arial"/>
          <w:lang w:val="sv-SE"/>
        </w:rPr>
        <w:t>Background – bakgrund</w:t>
      </w:r>
    </w:p>
    <w:p w14:paraId="574D74F2" w14:textId="77777777" w:rsidR="000E50B2" w:rsidRPr="005E3733" w:rsidRDefault="000E50B2" w:rsidP="000E50B2">
      <w:pPr>
        <w:numPr>
          <w:ilvl w:val="0"/>
          <w:numId w:val="62"/>
        </w:numPr>
        <w:spacing w:line="276" w:lineRule="auto"/>
        <w:rPr>
          <w:rFonts w:cs="Arial"/>
        </w:rPr>
      </w:pPr>
      <w:r w:rsidRPr="005E3733">
        <w:rPr>
          <w:rFonts w:cs="Arial"/>
          <w:lang w:val="sv-SE"/>
        </w:rPr>
        <w:t>Assessment – aktuellt tillstånd</w:t>
      </w:r>
    </w:p>
    <w:p w14:paraId="518C4666" w14:textId="77777777" w:rsidR="000E50B2" w:rsidRPr="005E3733" w:rsidRDefault="000E50B2" w:rsidP="000E50B2">
      <w:pPr>
        <w:numPr>
          <w:ilvl w:val="0"/>
          <w:numId w:val="62"/>
        </w:numPr>
        <w:spacing w:line="276" w:lineRule="auto"/>
        <w:rPr>
          <w:rFonts w:cs="Arial"/>
          <w:bCs/>
        </w:rPr>
      </w:pPr>
      <w:r w:rsidRPr="005E3733">
        <w:rPr>
          <w:rFonts w:cs="Arial"/>
          <w:lang w:val="sv-SE"/>
        </w:rPr>
        <w:t>Recommendation – rekommendation</w:t>
      </w:r>
    </w:p>
    <w:p w14:paraId="0D759E3C" w14:textId="77777777" w:rsidR="000E50B2" w:rsidRPr="005E3733" w:rsidRDefault="000E50B2" w:rsidP="000E50B2">
      <w:pPr>
        <w:spacing w:line="276" w:lineRule="auto"/>
        <w:rPr>
          <w:rFonts w:cs="Arial"/>
          <w:bCs/>
        </w:rPr>
      </w:pPr>
    </w:p>
    <w:p w14:paraId="74441BD7" w14:textId="77777777" w:rsidR="000E50B2" w:rsidRPr="005E3733" w:rsidRDefault="000E50B2" w:rsidP="000E50B2">
      <w:pPr>
        <w:spacing w:line="276" w:lineRule="auto"/>
        <w:rPr>
          <w:rFonts w:cs="Arial"/>
          <w:lang w:val="sv-SE"/>
        </w:rPr>
      </w:pPr>
      <w:r w:rsidRPr="005E3733">
        <w:rPr>
          <w:rFonts w:cs="Arial"/>
          <w:lang w:val="sv-SE"/>
        </w:rPr>
        <w:t>I allt patientarbete ska man kontrollera patientens identitet. Det är särskilt viktigt i alla skeden av den kirurgiska processen.</w:t>
      </w:r>
    </w:p>
    <w:p w14:paraId="73ED0236" w14:textId="77777777" w:rsidR="000E50B2" w:rsidRPr="005E3733" w:rsidRDefault="000E50B2" w:rsidP="000E50B2">
      <w:pPr>
        <w:spacing w:line="276" w:lineRule="auto"/>
        <w:rPr>
          <w:rFonts w:cs="Arial"/>
          <w:lang w:val="sv-SE"/>
        </w:rPr>
      </w:pPr>
    </w:p>
    <w:p w14:paraId="667ABC3D" w14:textId="77777777" w:rsidR="000E50B2" w:rsidRPr="005E3733" w:rsidRDefault="000E50B2" w:rsidP="000E50B2">
      <w:pPr>
        <w:spacing w:line="276" w:lineRule="auto"/>
        <w:rPr>
          <w:rFonts w:cs="Arial"/>
          <w:b/>
          <w:lang w:val="sv-SE"/>
        </w:rPr>
      </w:pPr>
      <w:r w:rsidRPr="005E3733">
        <w:rPr>
          <w:rFonts w:cs="Arial"/>
          <w:b/>
          <w:lang w:val="sv-SE"/>
        </w:rPr>
        <w:t xml:space="preserve">Mer information: </w:t>
      </w:r>
    </w:p>
    <w:p w14:paraId="0D945C49" w14:textId="77777777" w:rsidR="000E50B2" w:rsidRPr="005E3733" w:rsidRDefault="000E50B2" w:rsidP="000E50B2">
      <w:pPr>
        <w:spacing w:line="276" w:lineRule="auto"/>
        <w:rPr>
          <w:rFonts w:cs="Arial"/>
          <w:lang w:val="sv-SE"/>
        </w:rPr>
      </w:pPr>
    </w:p>
    <w:p w14:paraId="0FA5141F" w14:textId="77777777" w:rsidR="000E50B2" w:rsidRPr="005E3733" w:rsidRDefault="000E50B2" w:rsidP="000E50B2">
      <w:pPr>
        <w:spacing w:line="276" w:lineRule="auto"/>
        <w:rPr>
          <w:rFonts w:cs="Arial"/>
          <w:lang w:val="sv-SE"/>
        </w:rPr>
      </w:pPr>
      <w:r w:rsidRPr="005E3733">
        <w:rPr>
          <w:rFonts w:cs="Arial"/>
          <w:lang w:val="sv-SE"/>
        </w:rPr>
        <w:t>Sedvanliga skyddsåtgärder och skyddsklassificering</w:t>
      </w:r>
    </w:p>
    <w:p w14:paraId="4B019432" w14:textId="77777777" w:rsidR="000E50B2" w:rsidRPr="00CB1B34" w:rsidRDefault="002F72B5" w:rsidP="000E50B2">
      <w:pPr>
        <w:spacing w:line="276" w:lineRule="auto"/>
        <w:rPr>
          <w:rFonts w:cs="Arial"/>
          <w:color w:val="538135" w:themeColor="accent6" w:themeShade="BF"/>
          <w:lang w:val="sv-SE"/>
        </w:rPr>
      </w:pPr>
      <w:hyperlink r:id="rId55" w:history="1">
        <w:r w:rsidR="000E50B2" w:rsidRPr="00CB1B34">
          <w:rPr>
            <w:rStyle w:val="Hyperlinkki"/>
            <w:rFonts w:cs="Arial"/>
            <w:color w:val="538135" w:themeColor="accent6" w:themeShade="BF"/>
            <w:lang w:val="sv-SE"/>
          </w:rPr>
          <w:t>https://thl.fi/sv/teman/infektionssjukdomar-och-vaccinationer/sjukdomar-och-bekampning/anvisningar-for-forebyggande-och-bekampning-av-infektioner/sedvanliga-skyddsatgarder-och-skyddsklassificering</w:t>
        </w:r>
      </w:hyperlink>
    </w:p>
    <w:p w14:paraId="169F1F14" w14:textId="77777777" w:rsidR="000E50B2" w:rsidRPr="005E3733" w:rsidRDefault="000E50B2" w:rsidP="000E50B2">
      <w:pPr>
        <w:spacing w:line="276" w:lineRule="auto"/>
        <w:rPr>
          <w:rFonts w:cs="Arial"/>
          <w:lang w:val="sv-SE"/>
        </w:rPr>
      </w:pPr>
    </w:p>
    <w:p w14:paraId="7177FEBB" w14:textId="77777777" w:rsidR="000E50B2" w:rsidRPr="005E3733" w:rsidRDefault="000E50B2" w:rsidP="000E50B2">
      <w:pPr>
        <w:spacing w:line="276" w:lineRule="auto"/>
        <w:rPr>
          <w:rFonts w:cs="Arial"/>
          <w:lang w:val="sv-SE"/>
        </w:rPr>
      </w:pPr>
      <w:r w:rsidRPr="005E3733">
        <w:rPr>
          <w:rFonts w:cs="Arial"/>
          <w:lang w:val="sv-SE"/>
        </w:rPr>
        <w:t>Handhygieninstruktioner för yrkesverksamma (innehåller också affischer om handhygien)</w:t>
      </w:r>
    </w:p>
    <w:p w14:paraId="23743C2E" w14:textId="77777777" w:rsidR="000E50B2" w:rsidRPr="00CB1B34" w:rsidRDefault="002F72B5" w:rsidP="000E50B2">
      <w:pPr>
        <w:spacing w:line="276" w:lineRule="auto"/>
        <w:rPr>
          <w:rFonts w:cs="Arial"/>
          <w:color w:val="538135" w:themeColor="accent6" w:themeShade="BF"/>
          <w:lang w:val="sv-SE"/>
        </w:rPr>
      </w:pPr>
      <w:hyperlink r:id="rId56" w:history="1">
        <w:r w:rsidR="000E50B2" w:rsidRPr="00CB1B34">
          <w:rPr>
            <w:rStyle w:val="Hyperlinkki"/>
            <w:rFonts w:cs="Arial"/>
            <w:color w:val="538135" w:themeColor="accent6" w:themeShade="BF"/>
            <w:lang w:val="sv-SE"/>
          </w:rPr>
          <w:t>https://thl.fi/sv/teman/infektionssjukdomar-och-vaccinationer/sjukdomar-och-bekampning/anvisningar-for-forebyggande-och-bekampning-av-infektioner/sedvanliga-skyddsatgarder-och-skyddsklassificering/handhygieninstruktioner-for-yrkesverksamma</w:t>
        </w:r>
      </w:hyperlink>
    </w:p>
    <w:p w14:paraId="3D356815" w14:textId="77777777" w:rsidR="000E50B2" w:rsidRPr="005E3733" w:rsidRDefault="000E50B2" w:rsidP="000E50B2">
      <w:pPr>
        <w:spacing w:line="276" w:lineRule="auto"/>
        <w:rPr>
          <w:rFonts w:cs="Arial"/>
          <w:lang w:val="sv-SE"/>
        </w:rPr>
      </w:pPr>
    </w:p>
    <w:p w14:paraId="44E6D062" w14:textId="77777777" w:rsidR="000E50B2" w:rsidRPr="005E3733" w:rsidRDefault="000E50B2" w:rsidP="000E50B2">
      <w:pPr>
        <w:spacing w:line="276" w:lineRule="auto"/>
        <w:rPr>
          <w:rFonts w:cs="Arial"/>
          <w:lang w:val="sv-SE"/>
        </w:rPr>
      </w:pPr>
      <w:r w:rsidRPr="005E3733">
        <w:rPr>
          <w:rFonts w:cs="Arial"/>
          <w:lang w:val="sv-SE"/>
        </w:rPr>
        <w:t>Checklista for säkerhet vid operationer, Klient- och patientsäkerhetscentret</w:t>
      </w:r>
    </w:p>
    <w:p w14:paraId="65D528E0" w14:textId="77777777" w:rsidR="000E50B2" w:rsidRPr="00CB1B34" w:rsidRDefault="002F72B5" w:rsidP="000E50B2">
      <w:pPr>
        <w:spacing w:line="276" w:lineRule="auto"/>
        <w:rPr>
          <w:rFonts w:cs="Arial"/>
          <w:color w:val="538135" w:themeColor="accent6" w:themeShade="BF"/>
          <w:lang w:val="sv-SE"/>
        </w:rPr>
      </w:pPr>
      <w:hyperlink r:id="rId57" w:history="1">
        <w:r w:rsidR="000E50B2" w:rsidRPr="00CB1B34">
          <w:rPr>
            <w:rStyle w:val="Hyperlinkki"/>
            <w:rFonts w:cs="Arial"/>
            <w:color w:val="538135" w:themeColor="accent6" w:themeShade="BF"/>
            <w:lang w:val="sv-SE"/>
          </w:rPr>
          <w:t>https://klientochpatientsakerhetscentret.fi/for-experter-och-studerande/materialbanken/beskrivningar-och-handlingsmodeller/checklista-for-sakerhet-vid-operationer/</w:t>
        </w:r>
      </w:hyperlink>
    </w:p>
    <w:p w14:paraId="3D8DFB15" w14:textId="77777777" w:rsidR="000E50B2" w:rsidRPr="005E3733" w:rsidRDefault="000E50B2" w:rsidP="000E50B2">
      <w:pPr>
        <w:spacing w:line="276" w:lineRule="auto"/>
        <w:rPr>
          <w:rFonts w:cs="Arial"/>
          <w:lang w:val="sv-SE"/>
        </w:rPr>
      </w:pPr>
    </w:p>
    <w:p w14:paraId="0AE62914" w14:textId="77777777" w:rsidR="000E50B2" w:rsidRPr="005E3733" w:rsidRDefault="000E50B2" w:rsidP="000E50B2">
      <w:pPr>
        <w:spacing w:line="276" w:lineRule="auto"/>
        <w:rPr>
          <w:rFonts w:cs="Arial"/>
          <w:lang w:val="en-US"/>
        </w:rPr>
      </w:pPr>
      <w:r w:rsidRPr="005E3733">
        <w:rPr>
          <w:rFonts w:cs="Arial"/>
          <w:lang w:val="en-US"/>
        </w:rPr>
        <w:t>WHO Surgical Safety Checklist</w:t>
      </w:r>
    </w:p>
    <w:p w14:paraId="3AC28C94" w14:textId="77777777" w:rsidR="000E50B2" w:rsidRPr="00CB1B34" w:rsidRDefault="002F72B5" w:rsidP="000E50B2">
      <w:pPr>
        <w:spacing w:line="276" w:lineRule="auto"/>
        <w:rPr>
          <w:rFonts w:cs="Arial"/>
          <w:color w:val="538135" w:themeColor="accent6" w:themeShade="BF"/>
          <w:lang w:val="en-US"/>
        </w:rPr>
      </w:pPr>
      <w:hyperlink r:id="rId58" w:history="1">
        <w:r w:rsidR="000E50B2" w:rsidRPr="00CB1B34">
          <w:rPr>
            <w:rStyle w:val="Hyperlinkki"/>
            <w:rFonts w:cs="Arial"/>
            <w:color w:val="538135" w:themeColor="accent6" w:themeShade="BF"/>
            <w:lang w:val="en-US"/>
          </w:rPr>
          <w:t>https://www.who.int/teams/integrated-health-services/patient-safety/research/safe-surgery/tool-and-resources</w:t>
        </w:r>
      </w:hyperlink>
    </w:p>
    <w:p w14:paraId="02868F73" w14:textId="00EE86A1" w:rsidR="000E50B2" w:rsidRPr="00C33138" w:rsidRDefault="000E50B2" w:rsidP="000E50B2">
      <w:pPr>
        <w:spacing w:line="276" w:lineRule="auto"/>
        <w:rPr>
          <w:rFonts w:eastAsia="Times New Roman" w:cs="Arial"/>
          <w:b/>
          <w:color w:val="000000"/>
          <w:lang w:val="en-US" w:eastAsia="fi-FI"/>
        </w:rPr>
      </w:pPr>
    </w:p>
    <w:p w14:paraId="0ADFFA45" w14:textId="23E65DFF" w:rsidR="000E50B2" w:rsidRDefault="000E50B2" w:rsidP="006D0229">
      <w:pPr>
        <w:spacing w:line="264" w:lineRule="auto"/>
        <w:rPr>
          <w:rFonts w:cs="Arial"/>
          <w:color w:val="000000" w:themeColor="text1"/>
          <w:lang w:val="en-US"/>
        </w:rPr>
      </w:pPr>
    </w:p>
    <w:p w14:paraId="57B0C445" w14:textId="77777777" w:rsidR="0002544E" w:rsidRPr="000E50B2" w:rsidRDefault="0002544E" w:rsidP="006D0229">
      <w:pPr>
        <w:spacing w:line="264" w:lineRule="auto"/>
        <w:rPr>
          <w:rFonts w:cs="Arial"/>
          <w:color w:val="000000" w:themeColor="text1"/>
          <w:lang w:val="en-US"/>
        </w:rPr>
      </w:pPr>
    </w:p>
    <w:p w14:paraId="6EC3851C" w14:textId="68C603F0" w:rsidR="00642495" w:rsidRPr="000E4900" w:rsidRDefault="00B135CA" w:rsidP="00526545">
      <w:pPr>
        <w:pStyle w:val="Otsikko2"/>
        <w:rPr>
          <w:lang w:val="sv-FI"/>
        </w:rPr>
      </w:pPr>
      <w:bookmarkStart w:id="36" w:name="_Toc164872146"/>
      <w:r w:rsidRPr="00526545">
        <w:t>Datasäkerhet</w:t>
      </w:r>
      <w:r w:rsidRPr="000E4900">
        <w:rPr>
          <w:lang w:val="sv-FI"/>
        </w:rPr>
        <w:t xml:space="preserve"> och dataskydd</w:t>
      </w:r>
      <w:bookmarkEnd w:id="36"/>
    </w:p>
    <w:p w14:paraId="5DD6669A" w14:textId="77777777" w:rsidR="00642495" w:rsidRPr="000E4900" w:rsidRDefault="00642495" w:rsidP="006D0229">
      <w:pPr>
        <w:spacing w:line="264" w:lineRule="auto"/>
        <w:rPr>
          <w:rFonts w:cs="Arial"/>
          <w:lang w:val="sv-FI"/>
        </w:rPr>
      </w:pPr>
    </w:p>
    <w:p w14:paraId="74856B3D" w14:textId="6ADD047E" w:rsidR="00D07E66" w:rsidRPr="000E4900" w:rsidRDefault="005D4035" w:rsidP="005D4035">
      <w:pPr>
        <w:spacing w:line="264" w:lineRule="auto"/>
        <w:rPr>
          <w:rFonts w:cs="Arial"/>
          <w:color w:val="111111"/>
          <w:szCs w:val="22"/>
          <w:shd w:val="clear" w:color="auto" w:fill="FFFFFF"/>
          <w:lang w:val="sv-FI"/>
        </w:rPr>
      </w:pPr>
      <w:r w:rsidRPr="000E4900">
        <w:rPr>
          <w:rStyle w:val="Voimakas"/>
          <w:rFonts w:cs="Arial"/>
          <w:b w:val="0"/>
          <w:color w:val="111111"/>
          <w:szCs w:val="22"/>
          <w:lang w:val="sv-FI"/>
        </w:rPr>
        <w:t xml:space="preserve">Tjänsteanordnare och tjänsteproducenter inom social- och hälsovården </w:t>
      </w:r>
      <w:r w:rsidR="00624566" w:rsidRPr="000E4900">
        <w:rPr>
          <w:rStyle w:val="Voimakas"/>
          <w:rFonts w:cs="Arial"/>
          <w:b w:val="0"/>
          <w:color w:val="111111"/>
          <w:szCs w:val="22"/>
          <w:lang w:val="sv-FI"/>
        </w:rPr>
        <w:t>ska följa</w:t>
      </w:r>
      <w:r w:rsidRPr="000E4900">
        <w:rPr>
          <w:rStyle w:val="Voimakas"/>
          <w:rFonts w:cs="Arial"/>
          <w:b w:val="0"/>
          <w:color w:val="111111"/>
          <w:szCs w:val="22"/>
          <w:lang w:val="sv-FI"/>
        </w:rPr>
        <w:t xml:space="preserve"> en ändamålsenlig dataskydds- och datasäkerhetspraxis</w:t>
      </w:r>
      <w:r w:rsidR="00642495" w:rsidRPr="000E4900">
        <w:rPr>
          <w:rFonts w:cs="Arial"/>
          <w:color w:val="111111"/>
          <w:szCs w:val="22"/>
          <w:shd w:val="clear" w:color="auto" w:fill="FFFFFF"/>
          <w:lang w:val="sv-FI"/>
        </w:rPr>
        <w:t xml:space="preserve"> </w:t>
      </w:r>
      <w:r w:rsidR="00624566" w:rsidRPr="000E4900">
        <w:rPr>
          <w:rFonts w:cs="Arial"/>
          <w:color w:val="111111"/>
          <w:szCs w:val="22"/>
          <w:shd w:val="clear" w:color="auto" w:fill="FFFFFF"/>
          <w:lang w:val="sv-FI"/>
        </w:rPr>
        <w:t>för att se till att</w:t>
      </w:r>
      <w:r w:rsidRPr="000E4900">
        <w:rPr>
          <w:rFonts w:cs="Arial"/>
          <w:color w:val="111111"/>
          <w:szCs w:val="22"/>
          <w:shd w:val="clear" w:color="auto" w:fill="FFFFFF"/>
          <w:lang w:val="sv-FI"/>
        </w:rPr>
        <w:t xml:space="preserve"> klient- och patientuppgifterna</w:t>
      </w:r>
      <w:r w:rsidR="00624566" w:rsidRPr="000E4900">
        <w:rPr>
          <w:rFonts w:cs="Arial"/>
          <w:color w:val="111111"/>
          <w:szCs w:val="22"/>
          <w:shd w:val="clear" w:color="auto" w:fill="FFFFFF"/>
          <w:lang w:val="sv-FI"/>
        </w:rPr>
        <w:t xml:space="preserve"> är skyddade</w:t>
      </w:r>
      <w:r w:rsidRPr="000E4900">
        <w:rPr>
          <w:rFonts w:cs="Arial"/>
          <w:color w:val="111111"/>
          <w:szCs w:val="22"/>
          <w:shd w:val="clear" w:color="auto" w:fill="FFFFFF"/>
          <w:lang w:val="sv-FI"/>
        </w:rPr>
        <w:t>.</w:t>
      </w:r>
    </w:p>
    <w:p w14:paraId="534EDCA4" w14:textId="77777777" w:rsidR="00D07E66" w:rsidRPr="000E4900" w:rsidRDefault="00D07E66" w:rsidP="006D0229">
      <w:pPr>
        <w:spacing w:line="264" w:lineRule="auto"/>
        <w:rPr>
          <w:rFonts w:cs="Arial"/>
          <w:color w:val="111111"/>
          <w:szCs w:val="22"/>
          <w:shd w:val="clear" w:color="auto" w:fill="FFFFFF"/>
          <w:lang w:val="sv-FI"/>
        </w:rPr>
      </w:pPr>
    </w:p>
    <w:p w14:paraId="3E2EDF7C" w14:textId="7A0608A5" w:rsidR="00D07E66" w:rsidRPr="000E4900" w:rsidRDefault="005D4035" w:rsidP="005D4035">
      <w:pPr>
        <w:spacing w:line="264" w:lineRule="auto"/>
        <w:rPr>
          <w:rFonts w:cs="Arial"/>
          <w:lang w:val="sv-FI"/>
        </w:rPr>
      </w:pPr>
      <w:r w:rsidRPr="000E4900">
        <w:rPr>
          <w:rFonts w:cs="Arial"/>
          <w:color w:val="111111"/>
          <w:szCs w:val="22"/>
          <w:shd w:val="clear" w:color="auto" w:fill="FFFFFF"/>
          <w:lang w:val="sv-FI"/>
        </w:rPr>
        <w:t>Datasäkerheten följs aktivt.</w:t>
      </w:r>
      <w:r w:rsidR="00022BD3" w:rsidRPr="000E4900">
        <w:rPr>
          <w:rFonts w:cs="Arial"/>
          <w:color w:val="111111"/>
          <w:szCs w:val="22"/>
          <w:shd w:val="clear" w:color="auto" w:fill="FFFFFF"/>
          <w:lang w:val="sv-FI"/>
        </w:rPr>
        <w:t xml:space="preserve"> </w:t>
      </w:r>
      <w:r w:rsidRPr="000E4900">
        <w:rPr>
          <w:rFonts w:cs="Arial"/>
          <w:lang w:val="sv-FI"/>
        </w:rPr>
        <w:t>Dataskyddet får inte förhindra informationsgången.</w:t>
      </w:r>
      <w:r w:rsidR="008152F9" w:rsidRPr="000E4900">
        <w:rPr>
          <w:rFonts w:cs="Arial"/>
          <w:lang w:val="sv-FI"/>
        </w:rPr>
        <w:t xml:space="preserve"> </w:t>
      </w:r>
      <w:r w:rsidRPr="000E4900">
        <w:rPr>
          <w:rFonts w:cs="Arial"/>
          <w:lang w:val="sv-FI"/>
        </w:rPr>
        <w:t xml:space="preserve">Det </w:t>
      </w:r>
      <w:r w:rsidR="00624566" w:rsidRPr="000E4900">
        <w:rPr>
          <w:rFonts w:cs="Arial"/>
          <w:lang w:val="sv-FI"/>
        </w:rPr>
        <w:t>inneb</w:t>
      </w:r>
      <w:r w:rsidRPr="000E4900">
        <w:rPr>
          <w:rFonts w:cs="Arial"/>
          <w:lang w:val="sv-FI"/>
        </w:rPr>
        <w:t xml:space="preserve">är en stor risk om en klient eller patient överförs till en annan enhet </w:t>
      </w:r>
      <w:r w:rsidR="00AF455B" w:rsidRPr="000E4900">
        <w:rPr>
          <w:rFonts w:cs="Arial"/>
          <w:lang w:val="sv-FI"/>
        </w:rPr>
        <w:t>utan att</w:t>
      </w:r>
      <w:r w:rsidRPr="000E4900">
        <w:rPr>
          <w:rFonts w:cs="Arial"/>
          <w:lang w:val="sv-FI"/>
        </w:rPr>
        <w:t xml:space="preserve"> informationen om hens aktuella medicinering och vårdanvisningar följer med.</w:t>
      </w:r>
    </w:p>
    <w:p w14:paraId="3D4E0C11" w14:textId="77777777" w:rsidR="00D07E66" w:rsidRPr="000E4900" w:rsidRDefault="00D07E66" w:rsidP="006D0229">
      <w:pPr>
        <w:spacing w:line="264" w:lineRule="auto"/>
        <w:rPr>
          <w:rFonts w:cs="Arial"/>
          <w:lang w:val="sv-FI"/>
        </w:rPr>
      </w:pPr>
    </w:p>
    <w:p w14:paraId="252E5FDF" w14:textId="5E728E1C" w:rsidR="00D07E66" w:rsidRPr="000E4900" w:rsidRDefault="005D4035" w:rsidP="005D4035">
      <w:pPr>
        <w:spacing w:line="264" w:lineRule="auto"/>
        <w:rPr>
          <w:rFonts w:eastAsia="Arial" w:cs="Arial"/>
          <w:szCs w:val="22"/>
          <w:lang w:val="sv-FI"/>
        </w:rPr>
      </w:pPr>
      <w:r w:rsidRPr="000E4900">
        <w:rPr>
          <w:rFonts w:cs="Arial"/>
          <w:lang w:val="sv-FI"/>
        </w:rPr>
        <w:t>Orsaken till problem i informationsgången kan till exempel vara att informationen inte förmedlas elektroniskt från ett system till ett annat.</w:t>
      </w:r>
      <w:r w:rsidR="0024032B" w:rsidRPr="000E4900">
        <w:rPr>
          <w:rFonts w:cs="Arial"/>
          <w:lang w:val="sv-FI"/>
        </w:rPr>
        <w:t xml:space="preserve"> </w:t>
      </w:r>
      <w:r w:rsidRPr="000E4900">
        <w:rPr>
          <w:rFonts w:cs="Arial"/>
          <w:lang w:val="sv-FI"/>
        </w:rPr>
        <w:t>Risker i informationsgången kan uppstå också till exempel när en klient inom socialvården överförs till en annan enhet.</w:t>
      </w:r>
    </w:p>
    <w:p w14:paraId="671E5447" w14:textId="77777777" w:rsidR="00D07E66" w:rsidRPr="000E4900" w:rsidRDefault="00D07E66" w:rsidP="006D0229">
      <w:pPr>
        <w:spacing w:line="264" w:lineRule="auto"/>
        <w:rPr>
          <w:rFonts w:eastAsia="Arial" w:cs="Arial"/>
          <w:szCs w:val="22"/>
          <w:lang w:val="sv-FI"/>
        </w:rPr>
      </w:pPr>
    </w:p>
    <w:p w14:paraId="53EC68D3" w14:textId="7A397928" w:rsidR="00D310AC" w:rsidRPr="000E4900" w:rsidRDefault="005D4035" w:rsidP="00F400FF">
      <w:pPr>
        <w:spacing w:line="264" w:lineRule="auto"/>
        <w:rPr>
          <w:rFonts w:cs="Arial"/>
          <w:lang w:val="sv-FI"/>
        </w:rPr>
      </w:pPr>
      <w:r w:rsidRPr="000E4900">
        <w:rPr>
          <w:rFonts w:eastAsia="Arial" w:cs="Arial"/>
          <w:szCs w:val="22"/>
          <w:lang w:val="sv-FI"/>
        </w:rPr>
        <w:t xml:space="preserve">Om </w:t>
      </w:r>
      <w:r w:rsidR="00E41C10" w:rsidRPr="000E4900">
        <w:rPr>
          <w:rFonts w:eastAsia="Arial" w:cs="Arial"/>
          <w:szCs w:val="22"/>
          <w:lang w:val="sv-FI"/>
        </w:rPr>
        <w:t xml:space="preserve">man inte analyserar </w:t>
      </w:r>
      <w:r w:rsidRPr="000E4900">
        <w:rPr>
          <w:rFonts w:eastAsia="Arial" w:cs="Arial"/>
          <w:szCs w:val="22"/>
          <w:lang w:val="sv-FI"/>
        </w:rPr>
        <w:t xml:space="preserve">klientens servicehistoria </w:t>
      </w:r>
      <w:r w:rsidR="00F400FF" w:rsidRPr="000E4900">
        <w:rPr>
          <w:rFonts w:eastAsia="Arial" w:cs="Arial"/>
          <w:szCs w:val="22"/>
          <w:lang w:val="sv-FI"/>
        </w:rPr>
        <w:t>tillräckligt när</w:t>
      </w:r>
      <w:r w:rsidR="00E41C10" w:rsidRPr="000E4900">
        <w:rPr>
          <w:rFonts w:eastAsia="Arial" w:cs="Arial"/>
          <w:szCs w:val="22"/>
          <w:lang w:val="sv-FI"/>
        </w:rPr>
        <w:t xml:space="preserve"> man fattar</w:t>
      </w:r>
      <w:r w:rsidR="00F400FF" w:rsidRPr="000E4900">
        <w:rPr>
          <w:rFonts w:eastAsia="Arial" w:cs="Arial"/>
          <w:szCs w:val="22"/>
          <w:lang w:val="sv-FI"/>
        </w:rPr>
        <w:t xml:space="preserve"> </w:t>
      </w:r>
      <w:r w:rsidR="00E41C10" w:rsidRPr="000E4900">
        <w:rPr>
          <w:rFonts w:eastAsia="Arial" w:cs="Arial"/>
          <w:szCs w:val="22"/>
          <w:lang w:val="sv-FI"/>
        </w:rPr>
        <w:t xml:space="preserve">ett </w:t>
      </w:r>
      <w:r w:rsidR="00F400FF" w:rsidRPr="000E4900">
        <w:rPr>
          <w:rFonts w:eastAsia="Arial" w:cs="Arial"/>
          <w:szCs w:val="22"/>
          <w:lang w:val="sv-FI"/>
        </w:rPr>
        <w:t>beslut och man därmed inte förutser eventuella konsekvenser av förändringen, kan det påverka klientens välbefinnande.</w:t>
      </w:r>
      <w:r w:rsidR="0024032B" w:rsidRPr="000E4900">
        <w:rPr>
          <w:rFonts w:eastAsia="Arial" w:cs="Arial"/>
          <w:szCs w:val="22"/>
          <w:lang w:val="sv-FI"/>
        </w:rPr>
        <w:t xml:space="preserve"> </w:t>
      </w:r>
      <w:r w:rsidR="00F400FF" w:rsidRPr="000E4900">
        <w:rPr>
          <w:rFonts w:eastAsia="Arial" w:cs="Arial"/>
          <w:szCs w:val="22"/>
          <w:lang w:val="sv-FI"/>
        </w:rPr>
        <w:t xml:space="preserve">Det kan </w:t>
      </w:r>
      <w:r w:rsidR="00AF455B" w:rsidRPr="000E4900">
        <w:rPr>
          <w:rFonts w:eastAsia="Arial" w:cs="Arial"/>
          <w:szCs w:val="22"/>
          <w:lang w:val="sv-FI"/>
        </w:rPr>
        <w:t xml:space="preserve">till och med </w:t>
      </w:r>
      <w:r w:rsidR="00F400FF" w:rsidRPr="000E4900">
        <w:rPr>
          <w:rFonts w:eastAsia="Arial" w:cs="Arial"/>
          <w:szCs w:val="22"/>
          <w:lang w:val="sv-FI"/>
        </w:rPr>
        <w:t>hända att uppgifterna rent tekniskt finns i systemet, men att man inte hinner göra en analys.</w:t>
      </w:r>
    </w:p>
    <w:p w14:paraId="5D439D1A" w14:textId="03548B07" w:rsidR="00642495" w:rsidRDefault="00642495" w:rsidP="006D0229">
      <w:pPr>
        <w:spacing w:line="264" w:lineRule="auto"/>
        <w:rPr>
          <w:rFonts w:cs="Arial"/>
          <w:color w:val="000000" w:themeColor="text1"/>
          <w:lang w:val="sv-FI"/>
        </w:rPr>
      </w:pPr>
    </w:p>
    <w:p w14:paraId="5D66435D" w14:textId="77777777" w:rsidR="00975A3F" w:rsidRPr="000E4900" w:rsidRDefault="00975A3F" w:rsidP="006D0229">
      <w:pPr>
        <w:spacing w:line="264" w:lineRule="auto"/>
        <w:rPr>
          <w:rFonts w:cs="Arial"/>
          <w:color w:val="000000" w:themeColor="text1"/>
          <w:lang w:val="sv-FI"/>
        </w:rPr>
      </w:pPr>
    </w:p>
    <w:p w14:paraId="5D195387" w14:textId="5891C2F8" w:rsidR="008152F9" w:rsidRDefault="00975A3F" w:rsidP="00975A3F">
      <w:pPr>
        <w:pStyle w:val="Otsikko3"/>
        <w:numPr>
          <w:ilvl w:val="1"/>
          <w:numId w:val="43"/>
        </w:numPr>
        <w:spacing w:line="264" w:lineRule="auto"/>
        <w:ind w:left="567" w:hanging="567"/>
        <w:rPr>
          <w:rFonts w:cs="Arial"/>
          <w:lang w:val="sv-SE"/>
        </w:rPr>
      </w:pPr>
      <w:bookmarkStart w:id="37" w:name="_Toc164872147"/>
      <w:r w:rsidRPr="000E4900">
        <w:rPr>
          <w:rFonts w:cs="Arial"/>
          <w:lang w:val="sv-FI"/>
        </w:rPr>
        <w:t>Dataskydd och behandling av klient- och patientuppgifter</w:t>
      </w:r>
      <w:bookmarkEnd w:id="37"/>
    </w:p>
    <w:p w14:paraId="0F64E5AD" w14:textId="77777777" w:rsidR="00975A3F" w:rsidRPr="00975A3F" w:rsidRDefault="00975A3F" w:rsidP="00975A3F">
      <w:pPr>
        <w:rPr>
          <w:lang w:val="sv-SE"/>
        </w:rPr>
      </w:pPr>
    </w:p>
    <w:p w14:paraId="282C710B" w14:textId="10ABA9C4" w:rsidR="008152F9" w:rsidRPr="000E4900" w:rsidRDefault="009B1CAD" w:rsidP="00F15A05">
      <w:pPr>
        <w:pStyle w:val="Leipteksti"/>
        <w:spacing w:line="264" w:lineRule="auto"/>
        <w:rPr>
          <w:rFonts w:ascii="Arial" w:hAnsi="Arial" w:cs="Arial"/>
          <w:lang w:val="sv-FI"/>
        </w:rPr>
      </w:pPr>
      <w:r w:rsidRPr="000E4900">
        <w:rPr>
          <w:rFonts w:ascii="Arial" w:hAnsi="Arial" w:cs="Arial"/>
          <w:lang w:val="sv-FI"/>
        </w:rPr>
        <w:t>Här kan du beskriva</w:t>
      </w:r>
      <w:r w:rsidR="00F400FF" w:rsidRPr="000E4900">
        <w:rPr>
          <w:rFonts w:ascii="Arial" w:hAnsi="Arial" w:cs="Arial"/>
          <w:lang w:val="sv-FI"/>
        </w:rPr>
        <w:t xml:space="preserve"> enhetens eller organisationens rutiner för dataskydd och behandling av klient- och patientuppgifter.</w:t>
      </w:r>
      <w:r w:rsidR="00D07E66" w:rsidRPr="000E4900">
        <w:rPr>
          <w:rFonts w:ascii="Arial" w:hAnsi="Arial" w:cs="Arial"/>
          <w:lang w:val="sv-FI"/>
        </w:rPr>
        <w:t xml:space="preserve"> </w:t>
      </w:r>
      <w:r w:rsidR="00F15A05" w:rsidRPr="000E4900">
        <w:rPr>
          <w:rFonts w:ascii="Arial" w:hAnsi="Arial" w:cs="Arial"/>
          <w:lang w:val="sv-FI"/>
        </w:rPr>
        <w:t xml:space="preserve">Hit hör </w:t>
      </w:r>
      <w:r w:rsidR="00F400FF" w:rsidRPr="000E4900">
        <w:rPr>
          <w:rFonts w:ascii="Arial" w:hAnsi="Arial" w:cs="Arial"/>
          <w:lang w:val="sv-FI"/>
        </w:rPr>
        <w:t>till exempel följande:</w:t>
      </w:r>
    </w:p>
    <w:p w14:paraId="122A51BC" w14:textId="77777777" w:rsidR="006D0229" w:rsidRPr="000E4900" w:rsidRDefault="006D0229" w:rsidP="006D0229">
      <w:pPr>
        <w:pStyle w:val="Leipteksti"/>
        <w:spacing w:line="264" w:lineRule="auto"/>
        <w:rPr>
          <w:rFonts w:ascii="Arial" w:hAnsi="Arial" w:cs="Arial"/>
          <w:lang w:val="sv-FI"/>
        </w:rPr>
      </w:pPr>
    </w:p>
    <w:p w14:paraId="5DEA902D" w14:textId="205D8EC2" w:rsidR="00642495" w:rsidRPr="000E4900" w:rsidRDefault="00F15A05" w:rsidP="00F15A05">
      <w:pPr>
        <w:pStyle w:val="Leipteksti"/>
        <w:numPr>
          <w:ilvl w:val="0"/>
          <w:numId w:val="6"/>
        </w:numPr>
        <w:spacing w:line="264" w:lineRule="auto"/>
        <w:rPr>
          <w:rFonts w:ascii="Arial" w:hAnsi="Arial" w:cs="Arial"/>
          <w:iCs/>
          <w:lang w:val="sv-FI"/>
        </w:rPr>
      </w:pPr>
      <w:r w:rsidRPr="000E4900">
        <w:rPr>
          <w:rFonts w:ascii="Arial" w:hAnsi="Arial" w:cs="Arial"/>
          <w:iCs/>
          <w:lang w:val="sv-FI"/>
        </w:rPr>
        <w:t>Hur behandlas klient- och patientuppgifter?</w:t>
      </w:r>
    </w:p>
    <w:p w14:paraId="0AA9E438" w14:textId="1BDD7AAF" w:rsidR="00642495" w:rsidRPr="000E4900" w:rsidRDefault="00F15A05" w:rsidP="00F15A05">
      <w:pPr>
        <w:pStyle w:val="Leipteksti"/>
        <w:numPr>
          <w:ilvl w:val="0"/>
          <w:numId w:val="6"/>
        </w:numPr>
        <w:spacing w:line="264" w:lineRule="auto"/>
        <w:rPr>
          <w:rFonts w:ascii="Arial" w:hAnsi="Arial" w:cs="Arial"/>
          <w:iCs/>
          <w:lang w:val="sv-FI"/>
        </w:rPr>
      </w:pPr>
      <w:r w:rsidRPr="000E4900">
        <w:rPr>
          <w:rFonts w:ascii="Arial" w:hAnsi="Arial" w:cs="Arial"/>
          <w:iCs/>
          <w:lang w:val="sv-FI"/>
        </w:rPr>
        <w:t>I fråga om vilka uppgifter bör särskild noggrannhet iakttas?</w:t>
      </w:r>
    </w:p>
    <w:p w14:paraId="32A4F1F7" w14:textId="6CB6B6E9" w:rsidR="00642495" w:rsidRPr="000E4900" w:rsidRDefault="00F15A05" w:rsidP="00D7197F">
      <w:pPr>
        <w:pStyle w:val="Leipteksti"/>
        <w:numPr>
          <w:ilvl w:val="0"/>
          <w:numId w:val="6"/>
        </w:numPr>
        <w:spacing w:line="264" w:lineRule="auto"/>
        <w:rPr>
          <w:rFonts w:ascii="Arial" w:hAnsi="Arial" w:cs="Arial"/>
          <w:iCs/>
          <w:lang w:val="sv-FI"/>
        </w:rPr>
      </w:pPr>
      <w:r w:rsidRPr="000E4900">
        <w:rPr>
          <w:rFonts w:ascii="Arial" w:hAnsi="Arial" w:cs="Arial"/>
          <w:iCs/>
          <w:lang w:val="sv-FI"/>
        </w:rPr>
        <w:t>V</w:t>
      </w:r>
      <w:r w:rsidR="00D7197F" w:rsidRPr="000E4900">
        <w:rPr>
          <w:rFonts w:ascii="Arial" w:hAnsi="Arial" w:cs="Arial"/>
          <w:iCs/>
          <w:lang w:val="sv-FI"/>
        </w:rPr>
        <w:t>ilka slags uppgifter får sparas och på vilka ställen?</w:t>
      </w:r>
    </w:p>
    <w:p w14:paraId="294C64F0" w14:textId="2CE2A601" w:rsidR="008152F9" w:rsidRDefault="00D7197F" w:rsidP="00D7197F">
      <w:pPr>
        <w:pStyle w:val="Luettelokappale"/>
        <w:numPr>
          <w:ilvl w:val="0"/>
          <w:numId w:val="6"/>
        </w:numPr>
        <w:spacing w:after="0" w:line="264" w:lineRule="auto"/>
        <w:rPr>
          <w:rFonts w:ascii="Arial" w:hAnsi="Arial" w:cs="Arial"/>
          <w:lang w:val="sv-FI"/>
        </w:rPr>
      </w:pPr>
      <w:r w:rsidRPr="000E4900">
        <w:rPr>
          <w:rFonts w:ascii="Arial" w:hAnsi="Arial" w:cs="Arial"/>
          <w:lang w:val="sv-FI"/>
        </w:rPr>
        <w:t>Vilka anvisningar finns det om användning av usb-minnen?</w:t>
      </w:r>
      <w:r w:rsidR="00642495" w:rsidRPr="000E4900">
        <w:rPr>
          <w:rFonts w:ascii="Arial" w:hAnsi="Arial" w:cs="Arial"/>
          <w:lang w:val="sv-FI"/>
        </w:rPr>
        <w:t xml:space="preserve"> </w:t>
      </w:r>
    </w:p>
    <w:p w14:paraId="0E07406B" w14:textId="77777777" w:rsidR="00EE7224" w:rsidRPr="000E4900" w:rsidRDefault="00EE7224" w:rsidP="00EE7224">
      <w:pPr>
        <w:pStyle w:val="Luettelokappale"/>
        <w:spacing w:after="0" w:line="264" w:lineRule="auto"/>
        <w:rPr>
          <w:rFonts w:ascii="Arial" w:hAnsi="Arial" w:cs="Arial"/>
          <w:lang w:val="sv-FI"/>
        </w:rPr>
      </w:pPr>
    </w:p>
    <w:sdt>
      <w:sdtPr>
        <w:rPr>
          <w:rFonts w:eastAsia="Calibri" w:cs="Arial"/>
          <w:szCs w:val="22"/>
          <w:lang w:val="sv-FI" w:eastAsia="fi-FI"/>
        </w:rPr>
        <w:id w:val="-1441071523"/>
        <w:placeholder>
          <w:docPart w:val="073B5F8C34AE453E9F10FB31008424F3"/>
        </w:placeholder>
        <w:showingPlcHdr/>
      </w:sdtPr>
      <w:sdtEndPr/>
      <w:sdtContent>
        <w:p w14:paraId="516555A0" w14:textId="77777777" w:rsidR="00E66C33" w:rsidRPr="000E4900" w:rsidRDefault="00E66C33" w:rsidP="00E66C33">
          <w:pPr>
            <w:spacing w:line="264" w:lineRule="auto"/>
            <w:textAlignment w:val="baseline"/>
            <w:rPr>
              <w:rFonts w:eastAsia="Calibri" w:cs="Arial"/>
              <w:szCs w:val="22"/>
              <w:lang w:val="sv-FI" w:eastAsia="fi-FI"/>
            </w:rPr>
          </w:pPr>
          <w:r w:rsidRPr="00E66C33">
            <w:rPr>
              <w:rStyle w:val="Paikkamerkkiteksti"/>
              <w:lang w:val="sv-SE"/>
            </w:rPr>
            <w:t>Klicka eller tryck här för att ange text.</w:t>
          </w:r>
        </w:p>
      </w:sdtContent>
    </w:sdt>
    <w:p w14:paraId="271F2E9E" w14:textId="49971638" w:rsidR="0024032B" w:rsidRPr="00E66C33" w:rsidRDefault="0024032B" w:rsidP="006D0229">
      <w:pPr>
        <w:pStyle w:val="Leipteksti"/>
        <w:spacing w:line="264" w:lineRule="auto"/>
        <w:rPr>
          <w:rFonts w:ascii="Arial" w:hAnsi="Arial" w:cs="Arial"/>
          <w:lang w:val="sv-FI"/>
        </w:rPr>
      </w:pPr>
    </w:p>
    <w:p w14:paraId="443C38BC" w14:textId="77777777" w:rsidR="00975A3F" w:rsidRPr="00E66C33" w:rsidRDefault="00975A3F" w:rsidP="006D0229">
      <w:pPr>
        <w:pStyle w:val="Leipteksti"/>
        <w:spacing w:line="264" w:lineRule="auto"/>
        <w:rPr>
          <w:rFonts w:ascii="Arial" w:hAnsi="Arial" w:cs="Arial"/>
          <w:lang w:val="sv-SE"/>
        </w:rPr>
      </w:pPr>
    </w:p>
    <w:p w14:paraId="4626C91B" w14:textId="6D44E678" w:rsidR="00975A3F" w:rsidRPr="00975A3F" w:rsidRDefault="00975A3F" w:rsidP="00CB28F0">
      <w:pPr>
        <w:pStyle w:val="Otsikko3"/>
        <w:numPr>
          <w:ilvl w:val="1"/>
          <w:numId w:val="43"/>
        </w:numPr>
        <w:spacing w:line="264" w:lineRule="auto"/>
        <w:ind w:left="567" w:hanging="567"/>
        <w:rPr>
          <w:rFonts w:cs="Arial"/>
          <w:lang w:val="sv-SE"/>
        </w:rPr>
      </w:pPr>
      <w:bookmarkStart w:id="38" w:name="_Toc164872148"/>
      <w:r w:rsidRPr="000E4900">
        <w:rPr>
          <w:rFonts w:cs="Arial"/>
          <w:lang w:val="sv-FI"/>
        </w:rPr>
        <w:lastRenderedPageBreak/>
        <w:t>Klient- och patientsäkerheten vid digitala tjänster och distanstjänster</w:t>
      </w:r>
      <w:bookmarkEnd w:id="38"/>
    </w:p>
    <w:p w14:paraId="09558363" w14:textId="4CAFCA78" w:rsidR="00605C72" w:rsidRPr="000E4900" w:rsidRDefault="00605C72" w:rsidP="006D0229">
      <w:pPr>
        <w:pStyle w:val="Leipteksti"/>
        <w:spacing w:line="264" w:lineRule="auto"/>
        <w:rPr>
          <w:rFonts w:ascii="Arial" w:hAnsi="Arial" w:cs="Arial"/>
          <w:lang w:val="sv-FI"/>
        </w:rPr>
      </w:pPr>
    </w:p>
    <w:p w14:paraId="5F70627A" w14:textId="39F1B770" w:rsidR="00642495" w:rsidRPr="000E4900" w:rsidRDefault="009B1CAD" w:rsidP="00610384">
      <w:pPr>
        <w:pStyle w:val="Leipteksti"/>
        <w:spacing w:line="264" w:lineRule="auto"/>
        <w:rPr>
          <w:rFonts w:ascii="Arial" w:hAnsi="Arial" w:cs="Arial"/>
          <w:lang w:val="sv-FI"/>
        </w:rPr>
      </w:pPr>
      <w:r w:rsidRPr="000E4900">
        <w:rPr>
          <w:rFonts w:ascii="Arial" w:hAnsi="Arial" w:cs="Arial"/>
          <w:lang w:val="sv-FI"/>
        </w:rPr>
        <w:t xml:space="preserve">Här kan du beskriva </w:t>
      </w:r>
      <w:r w:rsidR="00610384" w:rsidRPr="000E4900">
        <w:rPr>
          <w:rFonts w:ascii="Arial" w:hAnsi="Arial" w:cs="Arial"/>
          <w:lang w:val="sv-FI"/>
        </w:rPr>
        <w:t>med vilka metoder organisationen eller enheten garanterar klient- och patientsäkerheten vid digitala tjänster och distanstjänster.</w:t>
      </w:r>
      <w:r w:rsidR="00D06515" w:rsidRPr="000E4900">
        <w:rPr>
          <w:rFonts w:ascii="Arial" w:hAnsi="Arial" w:cs="Arial"/>
          <w:lang w:val="sv-FI"/>
        </w:rPr>
        <w:t xml:space="preserve"> </w:t>
      </w:r>
      <w:r w:rsidR="00610384" w:rsidRPr="000E4900">
        <w:rPr>
          <w:rFonts w:ascii="Arial" w:hAnsi="Arial" w:cs="Arial"/>
          <w:lang w:val="sv-FI"/>
        </w:rPr>
        <w:t>Hit hör till exempel följande:</w:t>
      </w:r>
    </w:p>
    <w:p w14:paraId="760FA9C1" w14:textId="77777777" w:rsidR="006D0229" w:rsidRPr="000E4900" w:rsidRDefault="006D0229" w:rsidP="006D0229">
      <w:pPr>
        <w:pStyle w:val="Leipteksti"/>
        <w:spacing w:line="264" w:lineRule="auto"/>
        <w:rPr>
          <w:rFonts w:ascii="Arial" w:hAnsi="Arial" w:cs="Arial"/>
          <w:lang w:val="sv-FI"/>
        </w:rPr>
      </w:pPr>
    </w:p>
    <w:p w14:paraId="0A6681B4" w14:textId="5481907C" w:rsidR="008152F9" w:rsidRPr="000E4900" w:rsidRDefault="00610384" w:rsidP="00610384">
      <w:pPr>
        <w:pStyle w:val="Tavoite22"/>
        <w:numPr>
          <w:ilvl w:val="0"/>
          <w:numId w:val="10"/>
        </w:numPr>
        <w:spacing w:after="0" w:line="264" w:lineRule="auto"/>
        <w:rPr>
          <w:rFonts w:ascii="Arial" w:hAnsi="Arial" w:cs="Arial"/>
          <w:lang w:val="sv-FI"/>
        </w:rPr>
      </w:pPr>
      <w:r w:rsidRPr="000E4900">
        <w:rPr>
          <w:rFonts w:ascii="Arial" w:hAnsi="Arial" w:cs="Arial"/>
          <w:lang w:val="sv-FI"/>
        </w:rPr>
        <w:t>lagstadgade dataskyddsutbildningar och datasäkerhetsprov</w:t>
      </w:r>
    </w:p>
    <w:p w14:paraId="577BC907" w14:textId="6BC643A3" w:rsidR="00EE7224" w:rsidRDefault="00610384" w:rsidP="00EE7224">
      <w:pPr>
        <w:pStyle w:val="Tavoite22"/>
        <w:numPr>
          <w:ilvl w:val="0"/>
          <w:numId w:val="10"/>
        </w:numPr>
        <w:spacing w:after="0" w:line="264" w:lineRule="auto"/>
        <w:rPr>
          <w:rFonts w:ascii="Arial" w:hAnsi="Arial" w:cs="Arial"/>
          <w:lang w:val="sv-FI"/>
        </w:rPr>
      </w:pPr>
      <w:r w:rsidRPr="000E4900">
        <w:rPr>
          <w:rFonts w:ascii="Arial" w:hAnsi="Arial" w:cs="Arial"/>
          <w:lang w:val="sv-FI"/>
        </w:rPr>
        <w:t>obligatorisk i</w:t>
      </w:r>
      <w:r w:rsidR="003809ED">
        <w:rPr>
          <w:rFonts w:ascii="Arial" w:hAnsi="Arial" w:cs="Arial"/>
          <w:lang w:val="sv-FI"/>
        </w:rPr>
        <w:t>ntroduktion om dataskyddsfrågor</w:t>
      </w:r>
    </w:p>
    <w:p w14:paraId="301DB189" w14:textId="77777777" w:rsidR="00EE7224" w:rsidRPr="00EE7224" w:rsidRDefault="00EE7224" w:rsidP="00EE7224">
      <w:pPr>
        <w:pStyle w:val="Tavoite22"/>
        <w:numPr>
          <w:ilvl w:val="0"/>
          <w:numId w:val="0"/>
        </w:numPr>
        <w:spacing w:after="0" w:line="264" w:lineRule="auto"/>
        <w:ind w:left="960"/>
        <w:rPr>
          <w:rFonts w:ascii="Arial" w:hAnsi="Arial" w:cs="Arial"/>
          <w:lang w:val="sv-FI"/>
        </w:rPr>
      </w:pPr>
    </w:p>
    <w:sdt>
      <w:sdtPr>
        <w:rPr>
          <w:rFonts w:eastAsia="Calibri" w:cs="Arial"/>
          <w:lang w:val="sv-FI" w:eastAsia="fi-FI"/>
        </w:rPr>
        <w:id w:val="-1245643435"/>
        <w:placeholder>
          <w:docPart w:val="63825247857548B1AC51D5B3F0445D4D"/>
        </w:placeholder>
        <w:showingPlcHdr/>
      </w:sdtPr>
      <w:sdtEndPr/>
      <w:sdtContent>
        <w:p w14:paraId="0F923989" w14:textId="77777777" w:rsidR="00EE7224" w:rsidRPr="00EE7224"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53A6676A" w14:textId="1D540DEB" w:rsidR="009C4856" w:rsidRPr="00EE7224" w:rsidRDefault="009C4856" w:rsidP="006D0229">
      <w:pPr>
        <w:pStyle w:val="Leipteksti"/>
        <w:spacing w:line="264" w:lineRule="auto"/>
        <w:rPr>
          <w:rFonts w:ascii="Arial" w:hAnsi="Arial" w:cs="Arial"/>
          <w:lang w:val="sv-FI"/>
        </w:rPr>
      </w:pPr>
    </w:p>
    <w:p w14:paraId="3CA6BD53" w14:textId="77777777" w:rsidR="006F0C6E" w:rsidRPr="00EE7224" w:rsidRDefault="006F0C6E" w:rsidP="006D0229">
      <w:pPr>
        <w:pStyle w:val="Leipteksti"/>
        <w:spacing w:line="264" w:lineRule="auto"/>
        <w:rPr>
          <w:rFonts w:ascii="Arial" w:hAnsi="Arial" w:cs="Arial"/>
          <w:lang w:val="sv-SE"/>
        </w:rPr>
      </w:pPr>
    </w:p>
    <w:p w14:paraId="0F1937E0" w14:textId="02A601F4" w:rsidR="000E50B2" w:rsidRPr="006F0C6E" w:rsidRDefault="00975A3F" w:rsidP="00CB28F0">
      <w:pPr>
        <w:pStyle w:val="Otsikko3"/>
        <w:numPr>
          <w:ilvl w:val="1"/>
          <w:numId w:val="43"/>
        </w:numPr>
        <w:spacing w:line="264" w:lineRule="auto"/>
        <w:ind w:left="567" w:hanging="567"/>
        <w:rPr>
          <w:rFonts w:cs="Arial"/>
          <w:lang w:val="sv-SE"/>
        </w:rPr>
      </w:pPr>
      <w:bookmarkStart w:id="39" w:name="_Toc164872149"/>
      <w:r w:rsidRPr="006F0C6E">
        <w:rPr>
          <w:rFonts w:cs="Arial"/>
          <w:lang w:val="sv-FI"/>
        </w:rPr>
        <w:t>Sekretess- och tystnadsplikt</w:t>
      </w:r>
      <w:bookmarkEnd w:id="39"/>
      <w:r w:rsidRPr="006F0C6E">
        <w:rPr>
          <w:rFonts w:cs="Arial"/>
          <w:lang w:val="sv-FI"/>
        </w:rPr>
        <w:t xml:space="preserve"> </w:t>
      </w:r>
    </w:p>
    <w:p w14:paraId="47425473" w14:textId="77777777" w:rsidR="00642495" w:rsidRPr="000E4900" w:rsidRDefault="00642495" w:rsidP="006D0229">
      <w:pPr>
        <w:pStyle w:val="Leipteksti"/>
        <w:spacing w:line="264" w:lineRule="auto"/>
        <w:rPr>
          <w:rFonts w:ascii="Arial" w:hAnsi="Arial" w:cs="Arial"/>
          <w:iCs/>
          <w:lang w:val="sv-FI"/>
        </w:rPr>
      </w:pPr>
    </w:p>
    <w:p w14:paraId="56AEA049" w14:textId="554C26DB" w:rsidR="00642495" w:rsidRPr="000E4900" w:rsidRDefault="00080282" w:rsidP="009A0E67">
      <w:pPr>
        <w:pStyle w:val="Leipteksti"/>
        <w:spacing w:line="264" w:lineRule="auto"/>
        <w:rPr>
          <w:rFonts w:ascii="Arial" w:hAnsi="Arial" w:cs="Arial"/>
          <w:iCs/>
          <w:lang w:val="sv-FI"/>
        </w:rPr>
      </w:pPr>
      <w:r w:rsidRPr="000E4900">
        <w:rPr>
          <w:rStyle w:val="Voimakas"/>
          <w:rFonts w:ascii="Arial" w:hAnsi="Arial" w:cs="Arial"/>
          <w:b w:val="0"/>
          <w:color w:val="111111"/>
          <w:lang w:val="sv-FI"/>
        </w:rPr>
        <w:t xml:space="preserve">För yrkesutbildade personer inom socialvården samt hälso- och sjukvården gäller en strikt </w:t>
      </w:r>
      <w:r w:rsidR="00636DBD" w:rsidRPr="000E4900">
        <w:rPr>
          <w:rStyle w:val="Voimakas"/>
          <w:rFonts w:ascii="Arial" w:hAnsi="Arial" w:cs="Arial"/>
          <w:b w:val="0"/>
          <w:color w:val="111111"/>
          <w:lang w:val="sv-FI"/>
        </w:rPr>
        <w:t xml:space="preserve">sekretess- och </w:t>
      </w:r>
      <w:r w:rsidRPr="000E4900">
        <w:rPr>
          <w:rStyle w:val="Voimakas"/>
          <w:rFonts w:ascii="Arial" w:hAnsi="Arial" w:cs="Arial"/>
          <w:b w:val="0"/>
          <w:color w:val="111111"/>
          <w:lang w:val="sv-FI"/>
        </w:rPr>
        <w:t>tystnadsplikt.</w:t>
      </w:r>
      <w:r w:rsidR="00642495" w:rsidRPr="000E4900">
        <w:rPr>
          <w:rFonts w:ascii="Arial" w:hAnsi="Arial" w:cs="Arial"/>
          <w:b/>
          <w:color w:val="111111"/>
          <w:shd w:val="clear" w:color="auto" w:fill="FFFFFF"/>
          <w:lang w:val="sv-FI"/>
        </w:rPr>
        <w:t xml:space="preserve"> </w:t>
      </w:r>
      <w:r w:rsidRPr="000E4900">
        <w:rPr>
          <w:rFonts w:ascii="Arial" w:hAnsi="Arial" w:cs="Arial"/>
          <w:color w:val="111111"/>
          <w:shd w:val="clear" w:color="auto" w:fill="FFFFFF"/>
          <w:lang w:val="sv-FI"/>
        </w:rPr>
        <w:t xml:space="preserve">En yrkesutbildad person får inte </w:t>
      </w:r>
      <w:r w:rsidR="009A0E67" w:rsidRPr="000E4900">
        <w:rPr>
          <w:rFonts w:ascii="Arial" w:hAnsi="Arial" w:cs="Arial"/>
          <w:color w:val="111111"/>
          <w:shd w:val="clear" w:color="auto" w:fill="FFFFFF"/>
          <w:lang w:val="sv-FI"/>
        </w:rPr>
        <w:t>nämna uppgifter om en patient, klient eller dennas familj för utomstående utan lov eller en särskild bestämmelse i lagen.</w:t>
      </w:r>
      <w:r w:rsidR="00642495" w:rsidRPr="000E4900">
        <w:rPr>
          <w:rFonts w:ascii="Arial" w:hAnsi="Arial" w:cs="Arial"/>
          <w:color w:val="111111"/>
          <w:shd w:val="clear" w:color="auto" w:fill="FFFFFF"/>
          <w:lang w:val="sv-FI"/>
        </w:rPr>
        <w:t xml:space="preserve"> </w:t>
      </w:r>
      <w:r w:rsidR="009A0E67" w:rsidRPr="000E4900">
        <w:rPr>
          <w:rFonts w:ascii="Arial" w:hAnsi="Arial" w:cs="Arial"/>
          <w:color w:val="111111"/>
          <w:shd w:val="clear" w:color="auto" w:fill="FFFFFF"/>
          <w:lang w:val="sv-FI"/>
        </w:rPr>
        <w:t>Tystnadsplikten gäller också studerande inom vårdsektorn.</w:t>
      </w:r>
    </w:p>
    <w:p w14:paraId="0447E890" w14:textId="77777777" w:rsidR="00642495" w:rsidRPr="000E4900" w:rsidRDefault="00642495" w:rsidP="006D0229">
      <w:pPr>
        <w:pStyle w:val="Leipteksti"/>
        <w:spacing w:line="264" w:lineRule="auto"/>
        <w:rPr>
          <w:rFonts w:ascii="Arial" w:hAnsi="Arial" w:cs="Arial"/>
          <w:iCs/>
          <w:lang w:val="sv-FI"/>
        </w:rPr>
      </w:pPr>
    </w:p>
    <w:p w14:paraId="55B1A032" w14:textId="3E3B8EC5" w:rsidR="00642495" w:rsidRDefault="009A0E67" w:rsidP="009A0E67">
      <w:pPr>
        <w:pStyle w:val="Leipteksti"/>
        <w:spacing w:line="264" w:lineRule="auto"/>
        <w:rPr>
          <w:rFonts w:ascii="Arial" w:hAnsi="Arial" w:cs="Arial"/>
          <w:iCs/>
          <w:lang w:val="sv-FI"/>
        </w:rPr>
      </w:pPr>
      <w:r w:rsidRPr="000E4900">
        <w:rPr>
          <w:rFonts w:ascii="Arial" w:hAnsi="Arial" w:cs="Arial"/>
          <w:iCs/>
          <w:lang w:val="sv-FI"/>
        </w:rPr>
        <w:t xml:space="preserve">Vilka </w:t>
      </w:r>
      <w:r w:rsidR="00E7661D" w:rsidRPr="000E4900">
        <w:rPr>
          <w:rFonts w:ascii="Arial" w:hAnsi="Arial" w:cs="Arial"/>
          <w:iCs/>
          <w:lang w:val="sv-FI"/>
        </w:rPr>
        <w:t>saker</w:t>
      </w:r>
      <w:r w:rsidRPr="000E4900">
        <w:rPr>
          <w:rFonts w:ascii="Arial" w:hAnsi="Arial" w:cs="Arial"/>
          <w:iCs/>
          <w:lang w:val="sv-FI"/>
        </w:rPr>
        <w:t xml:space="preserve"> vid den här enheten omfattas av </w:t>
      </w:r>
      <w:r w:rsidR="00636DBD" w:rsidRPr="000E4900">
        <w:rPr>
          <w:rFonts w:ascii="Arial" w:hAnsi="Arial" w:cs="Arial"/>
          <w:iCs/>
          <w:lang w:val="sv-FI"/>
        </w:rPr>
        <w:t>sekretess</w:t>
      </w:r>
      <w:r w:rsidRPr="000E4900">
        <w:rPr>
          <w:rFonts w:ascii="Arial" w:hAnsi="Arial" w:cs="Arial"/>
          <w:iCs/>
          <w:lang w:val="sv-FI"/>
        </w:rPr>
        <w:t>plikten och varför?</w:t>
      </w:r>
      <w:r w:rsidR="00642495" w:rsidRPr="000E4900">
        <w:rPr>
          <w:rFonts w:ascii="Arial" w:hAnsi="Arial" w:cs="Arial"/>
          <w:iCs/>
          <w:lang w:val="sv-FI"/>
        </w:rPr>
        <w:t xml:space="preserve"> </w:t>
      </w:r>
    </w:p>
    <w:sdt>
      <w:sdtPr>
        <w:rPr>
          <w:rFonts w:eastAsia="Calibri" w:cs="Arial"/>
          <w:szCs w:val="22"/>
          <w:lang w:val="sv-FI" w:eastAsia="fi-FI"/>
        </w:rPr>
        <w:id w:val="-1104797435"/>
        <w:placeholder>
          <w:docPart w:val="233A8F801667404BBFC35145FD03EB32"/>
        </w:placeholder>
        <w:showingPlcHdr/>
      </w:sdtPr>
      <w:sdtEndPr/>
      <w:sdtContent>
        <w:p w14:paraId="7F82842D"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1A5B8DBC" w14:textId="4D943A20" w:rsidR="00642495" w:rsidRPr="00EE7224" w:rsidRDefault="00642495" w:rsidP="006D0229">
      <w:pPr>
        <w:pStyle w:val="Leipteksti"/>
        <w:spacing w:line="264" w:lineRule="auto"/>
        <w:rPr>
          <w:rFonts w:ascii="Arial" w:hAnsi="Arial" w:cs="Arial"/>
          <w:iCs/>
          <w:lang w:val="sv-FI"/>
        </w:rPr>
      </w:pPr>
    </w:p>
    <w:p w14:paraId="6E827165" w14:textId="050D9D59" w:rsidR="006D0229" w:rsidRPr="000E4900" w:rsidRDefault="00263321" w:rsidP="00263321">
      <w:pPr>
        <w:spacing w:line="264" w:lineRule="auto"/>
        <w:rPr>
          <w:rFonts w:cs="Arial"/>
          <w:iCs/>
          <w:lang w:val="sv-FI"/>
        </w:rPr>
      </w:pPr>
      <w:r w:rsidRPr="000E4900">
        <w:rPr>
          <w:rFonts w:cs="Arial"/>
          <w:lang w:val="sv-FI"/>
        </w:rPr>
        <w:t>Här kan du beskriva organisationens eller enhetens anvisningar om säker kommunikation.</w:t>
      </w:r>
      <w:r w:rsidR="00D06515" w:rsidRPr="000E4900">
        <w:rPr>
          <w:rFonts w:cs="Arial"/>
          <w:lang w:val="sv-FI"/>
        </w:rPr>
        <w:t xml:space="preserve"> </w:t>
      </w:r>
      <w:r w:rsidRPr="000E4900">
        <w:rPr>
          <w:rFonts w:cs="Arial"/>
          <w:lang w:val="sv-FI"/>
        </w:rPr>
        <w:t>Hit hör till exempel följande:</w:t>
      </w:r>
    </w:p>
    <w:p w14:paraId="224948A4" w14:textId="10061491" w:rsidR="00642495" w:rsidRPr="000E4900" w:rsidRDefault="00263321" w:rsidP="00263321">
      <w:pPr>
        <w:pStyle w:val="Leipteksti"/>
        <w:numPr>
          <w:ilvl w:val="0"/>
          <w:numId w:val="7"/>
        </w:numPr>
        <w:spacing w:line="264" w:lineRule="auto"/>
        <w:rPr>
          <w:rFonts w:ascii="Arial" w:hAnsi="Arial" w:cs="Arial"/>
          <w:iCs/>
          <w:lang w:val="sv-FI"/>
        </w:rPr>
      </w:pPr>
      <w:r w:rsidRPr="000E4900">
        <w:rPr>
          <w:rFonts w:ascii="Arial" w:hAnsi="Arial" w:cs="Arial"/>
          <w:iCs/>
          <w:lang w:val="sv-FI"/>
        </w:rPr>
        <w:t>Vilka kommunikationskanaler ska man följa och hur ofta?</w:t>
      </w:r>
    </w:p>
    <w:p w14:paraId="7074745F" w14:textId="10B750BD" w:rsidR="00642495" w:rsidRPr="000E4900" w:rsidRDefault="00263321" w:rsidP="00263321">
      <w:pPr>
        <w:pStyle w:val="Leipteksti"/>
        <w:numPr>
          <w:ilvl w:val="0"/>
          <w:numId w:val="7"/>
        </w:numPr>
        <w:spacing w:line="264" w:lineRule="auto"/>
        <w:rPr>
          <w:rFonts w:ascii="Arial" w:hAnsi="Arial" w:cs="Arial"/>
          <w:iCs/>
          <w:lang w:val="sv-FI"/>
        </w:rPr>
      </w:pPr>
      <w:r w:rsidRPr="000E4900">
        <w:rPr>
          <w:rFonts w:ascii="Arial" w:hAnsi="Arial" w:cs="Arial"/>
          <w:iCs/>
          <w:lang w:val="sv-FI"/>
        </w:rPr>
        <w:t>Vilken är arbetsplatsens gemensamma informationskanal och vilka spelregler gäller för den?</w:t>
      </w:r>
    </w:p>
    <w:p w14:paraId="3EA15493" w14:textId="3836B33B" w:rsidR="00642495" w:rsidRPr="000E4900" w:rsidRDefault="00263321" w:rsidP="00263321">
      <w:pPr>
        <w:pStyle w:val="Leipteksti"/>
        <w:numPr>
          <w:ilvl w:val="0"/>
          <w:numId w:val="7"/>
        </w:numPr>
        <w:spacing w:line="264" w:lineRule="auto"/>
        <w:rPr>
          <w:rFonts w:ascii="Arial" w:hAnsi="Arial" w:cs="Arial"/>
          <w:iCs/>
          <w:lang w:val="sv-FI"/>
        </w:rPr>
      </w:pPr>
      <w:r w:rsidRPr="000E4900">
        <w:rPr>
          <w:rFonts w:ascii="Arial" w:hAnsi="Arial" w:cs="Arial"/>
          <w:iCs/>
          <w:lang w:val="sv-FI"/>
        </w:rPr>
        <w:t>Vilka anvisningar har ni för telefonanvändning?</w:t>
      </w:r>
    </w:p>
    <w:p w14:paraId="4E36732D" w14:textId="3910CCDE" w:rsidR="00642495" w:rsidRPr="000E4900" w:rsidRDefault="00263321" w:rsidP="00263321">
      <w:pPr>
        <w:pStyle w:val="Leipteksti"/>
        <w:numPr>
          <w:ilvl w:val="0"/>
          <w:numId w:val="7"/>
        </w:numPr>
        <w:spacing w:line="264" w:lineRule="auto"/>
        <w:rPr>
          <w:rFonts w:ascii="Arial" w:hAnsi="Arial" w:cs="Arial"/>
          <w:iCs/>
          <w:lang w:val="sv-FI"/>
        </w:rPr>
      </w:pPr>
      <w:r w:rsidRPr="000E4900">
        <w:rPr>
          <w:rFonts w:ascii="Arial" w:hAnsi="Arial" w:cs="Arial"/>
          <w:iCs/>
          <w:lang w:val="sv-FI"/>
        </w:rPr>
        <w:t xml:space="preserve">Vilka anvisningar har ni </w:t>
      </w:r>
      <w:r w:rsidR="00636DBD" w:rsidRPr="000E4900">
        <w:rPr>
          <w:rFonts w:ascii="Arial" w:hAnsi="Arial" w:cs="Arial"/>
          <w:iCs/>
          <w:lang w:val="sv-FI"/>
        </w:rPr>
        <w:t>om</w:t>
      </w:r>
      <w:r w:rsidRPr="000E4900">
        <w:rPr>
          <w:rFonts w:ascii="Arial" w:hAnsi="Arial" w:cs="Arial"/>
          <w:iCs/>
          <w:lang w:val="sv-FI"/>
        </w:rPr>
        <w:t xml:space="preserve"> dataskydd och användning av sociala medier?</w:t>
      </w:r>
    </w:p>
    <w:p w14:paraId="309B5CD7" w14:textId="77777777" w:rsidR="00B66C6F" w:rsidRPr="000E4900" w:rsidRDefault="00B66C6F" w:rsidP="006D0229">
      <w:pPr>
        <w:pStyle w:val="NormaaliWWW"/>
        <w:shd w:val="clear" w:color="auto" w:fill="FFFFFF"/>
        <w:spacing w:line="264" w:lineRule="auto"/>
        <w:rPr>
          <w:rFonts w:eastAsia="Arial Unicode MS" w:cs="Arial"/>
          <w:iCs/>
          <w:color w:val="000000"/>
          <w:szCs w:val="22"/>
          <w:lang w:val="sv-FI" w:eastAsia="en-US"/>
        </w:rPr>
      </w:pPr>
    </w:p>
    <w:p w14:paraId="47465A30" w14:textId="386C09C3" w:rsidR="00B66C6F" w:rsidRPr="00A56502" w:rsidRDefault="00263321" w:rsidP="00B13EC1">
      <w:pPr>
        <w:pStyle w:val="NormaaliWWW"/>
        <w:shd w:val="clear" w:color="auto" w:fill="FFFFFF"/>
        <w:spacing w:line="264" w:lineRule="auto"/>
        <w:rPr>
          <w:rFonts w:eastAsia="Arial Unicode MS" w:cs="Arial"/>
          <w:iCs/>
          <w:szCs w:val="22"/>
          <w:lang w:val="sv-SE" w:eastAsia="en-US"/>
        </w:rPr>
      </w:pPr>
      <w:r w:rsidRPr="00A56502">
        <w:rPr>
          <w:rFonts w:eastAsia="Arial Unicode MS" w:cs="Arial"/>
          <w:iCs/>
          <w:szCs w:val="22"/>
          <w:lang w:val="sv-SE" w:eastAsia="en-US"/>
        </w:rPr>
        <w:t>Länk till organisationens dataskyddsmeddelande</w:t>
      </w:r>
    </w:p>
    <w:sdt>
      <w:sdtPr>
        <w:rPr>
          <w:rFonts w:eastAsia="Calibri" w:cs="Arial"/>
          <w:szCs w:val="22"/>
          <w:lang w:val="sv-FI" w:eastAsia="fi-FI"/>
        </w:rPr>
        <w:id w:val="-1487384862"/>
        <w:placeholder>
          <w:docPart w:val="455B226542C64481BBABB03C0F0492FF"/>
        </w:placeholder>
        <w:showingPlcHdr/>
      </w:sdtPr>
      <w:sdtEndPr/>
      <w:sdtContent>
        <w:p w14:paraId="3E038313"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7B8E5F18" w14:textId="23F59C4C" w:rsidR="00B66C6F" w:rsidRPr="00EE7224" w:rsidRDefault="00B66C6F" w:rsidP="006D0229">
      <w:pPr>
        <w:pStyle w:val="NormaaliWWW"/>
        <w:shd w:val="clear" w:color="auto" w:fill="FFFFFF"/>
        <w:spacing w:line="264" w:lineRule="auto"/>
        <w:rPr>
          <w:rFonts w:eastAsia="Arial Unicode MS" w:cs="Arial"/>
          <w:iCs/>
          <w:color w:val="000000" w:themeColor="text1"/>
          <w:szCs w:val="22"/>
          <w:lang w:val="sv-FI" w:eastAsia="en-US"/>
        </w:rPr>
      </w:pPr>
    </w:p>
    <w:p w14:paraId="63601AF6" w14:textId="7B57A520" w:rsidR="00B66C6F" w:rsidRPr="00A56502" w:rsidRDefault="00B13EC1" w:rsidP="00B13EC1">
      <w:pPr>
        <w:pStyle w:val="NormaaliWWW"/>
        <w:shd w:val="clear" w:color="auto" w:fill="FFFFFF"/>
        <w:spacing w:line="264" w:lineRule="auto"/>
        <w:rPr>
          <w:rFonts w:eastAsia="Arial Unicode MS" w:cs="Arial"/>
          <w:iCs/>
          <w:color w:val="000000" w:themeColor="text1"/>
          <w:szCs w:val="22"/>
          <w:u w:val="single"/>
          <w:lang w:val="sv-SE" w:eastAsia="en-US"/>
        </w:rPr>
      </w:pPr>
      <w:r w:rsidRPr="00A56502">
        <w:rPr>
          <w:rFonts w:eastAsia="Arial Unicode MS" w:cs="Arial"/>
          <w:iCs/>
          <w:color w:val="000000" w:themeColor="text1"/>
          <w:szCs w:val="22"/>
          <w:u w:val="single"/>
          <w:lang w:val="sv-SE" w:eastAsia="en-US"/>
        </w:rPr>
        <w:t>Dataskyddsombudets kontaktuppgifter</w:t>
      </w:r>
    </w:p>
    <w:sdt>
      <w:sdtPr>
        <w:rPr>
          <w:rFonts w:eastAsia="Calibri" w:cs="Arial"/>
          <w:szCs w:val="22"/>
          <w:lang w:val="sv-FI" w:eastAsia="fi-FI"/>
        </w:rPr>
        <w:id w:val="-1248570918"/>
        <w:placeholder>
          <w:docPart w:val="09D6EC59196F4228BEC8DD0D29363BD0"/>
        </w:placeholder>
        <w:showingPlcHdr/>
      </w:sdtPr>
      <w:sdtEndPr/>
      <w:sdtContent>
        <w:p w14:paraId="2EA2DEB9"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6F902C04" w14:textId="0909B9C3" w:rsidR="0024032B" w:rsidRPr="00EE7224" w:rsidRDefault="0024032B" w:rsidP="006D0229">
      <w:pPr>
        <w:pStyle w:val="Leipteksti"/>
        <w:spacing w:line="264" w:lineRule="auto"/>
        <w:rPr>
          <w:rFonts w:ascii="Arial" w:hAnsi="Arial" w:cs="Arial"/>
          <w:color w:val="000000" w:themeColor="text1"/>
          <w:lang w:val="sv-FI"/>
        </w:rPr>
      </w:pPr>
    </w:p>
    <w:p w14:paraId="552814E0" w14:textId="77777777" w:rsidR="006F0C6E" w:rsidRPr="00EE7224" w:rsidRDefault="006F0C6E" w:rsidP="006D0229">
      <w:pPr>
        <w:pStyle w:val="Leipteksti"/>
        <w:spacing w:line="264" w:lineRule="auto"/>
        <w:rPr>
          <w:rFonts w:ascii="Arial" w:hAnsi="Arial" w:cs="Arial"/>
          <w:color w:val="000000" w:themeColor="text1"/>
          <w:lang w:val="sv-SE"/>
        </w:rPr>
      </w:pPr>
    </w:p>
    <w:p w14:paraId="65DF854A" w14:textId="07455A5E" w:rsidR="006F0C6E" w:rsidRPr="006F0C6E" w:rsidRDefault="006F0C6E" w:rsidP="006F0C6E">
      <w:pPr>
        <w:pStyle w:val="Otsikko3"/>
        <w:numPr>
          <w:ilvl w:val="1"/>
          <w:numId w:val="43"/>
        </w:numPr>
        <w:spacing w:line="264" w:lineRule="auto"/>
        <w:ind w:left="567" w:hanging="567"/>
        <w:rPr>
          <w:rFonts w:cs="Arial"/>
          <w:lang w:val="sv-SE"/>
        </w:rPr>
      </w:pPr>
      <w:bookmarkStart w:id="40" w:name="_Toc164872150"/>
      <w:r w:rsidRPr="000E4900">
        <w:rPr>
          <w:rFonts w:cs="Arial"/>
          <w:lang w:val="sv-FI"/>
        </w:rPr>
        <w:t>Arbetstagarens dataskydd</w:t>
      </w:r>
      <w:bookmarkEnd w:id="40"/>
      <w:r w:rsidRPr="006F0C6E">
        <w:rPr>
          <w:rFonts w:cs="Arial"/>
          <w:lang w:val="sv-FI"/>
        </w:rPr>
        <w:t xml:space="preserve"> </w:t>
      </w:r>
    </w:p>
    <w:p w14:paraId="6FAEE807" w14:textId="03D46B9A" w:rsidR="00642495" w:rsidRPr="000E4900" w:rsidRDefault="00642495" w:rsidP="006D0229">
      <w:pPr>
        <w:pStyle w:val="NormaaliWWW"/>
        <w:shd w:val="clear" w:color="auto" w:fill="FFFFFF"/>
        <w:spacing w:line="264" w:lineRule="auto"/>
        <w:rPr>
          <w:rFonts w:cs="Arial"/>
          <w:color w:val="000000" w:themeColor="text1"/>
          <w:szCs w:val="22"/>
          <w:lang w:val="sv-FI"/>
        </w:rPr>
      </w:pPr>
    </w:p>
    <w:p w14:paraId="24084131" w14:textId="40E85B8D" w:rsidR="00642495" w:rsidRPr="000E4900" w:rsidRDefault="00EE53A0" w:rsidP="00EE53A0">
      <w:pPr>
        <w:pStyle w:val="NormaaliWWW"/>
        <w:shd w:val="clear" w:color="auto" w:fill="FFFFFF"/>
        <w:spacing w:line="264" w:lineRule="auto"/>
        <w:rPr>
          <w:rFonts w:cs="Arial"/>
          <w:color w:val="000000" w:themeColor="text1"/>
          <w:szCs w:val="22"/>
          <w:lang w:val="sv-FI"/>
        </w:rPr>
      </w:pPr>
      <w:r w:rsidRPr="000E4900">
        <w:rPr>
          <w:rFonts w:cs="Arial"/>
          <w:color w:val="000000" w:themeColor="text1"/>
          <w:szCs w:val="22"/>
          <w:lang w:val="sv-FI"/>
        </w:rPr>
        <w:t>Dataskyddet gäller också arbetstagarens ärenden.</w:t>
      </w:r>
      <w:r w:rsidR="00642495" w:rsidRPr="000E4900">
        <w:rPr>
          <w:rFonts w:cs="Arial"/>
          <w:color w:val="000000" w:themeColor="text1"/>
          <w:szCs w:val="22"/>
          <w:lang w:val="sv-FI"/>
        </w:rPr>
        <w:t xml:space="preserve"> </w:t>
      </w:r>
      <w:r w:rsidRPr="000E4900">
        <w:rPr>
          <w:rFonts w:cs="Arial"/>
          <w:color w:val="000000"/>
          <w:szCs w:val="22"/>
          <w:shd w:val="clear" w:color="auto" w:fill="FEFFFE"/>
          <w:lang w:val="sv-FI"/>
        </w:rPr>
        <w:t>Om arbetsgivaren förutsätter att arbetstagaren ska uppvisa ett utlåtande om lämplighet för arbetet vid nyanställningsundersökning</w:t>
      </w:r>
      <w:r w:rsidR="0044171D" w:rsidRPr="000E4900">
        <w:rPr>
          <w:rFonts w:cs="Arial"/>
          <w:color w:val="000000"/>
          <w:szCs w:val="22"/>
          <w:shd w:val="clear" w:color="auto" w:fill="FEFFFE"/>
          <w:lang w:val="sv-FI"/>
        </w:rPr>
        <w:t>en</w:t>
      </w:r>
      <w:r w:rsidRPr="000E4900">
        <w:rPr>
          <w:rFonts w:cs="Arial"/>
          <w:color w:val="000000"/>
          <w:szCs w:val="22"/>
          <w:shd w:val="clear" w:color="auto" w:fill="FEFFFE"/>
          <w:lang w:val="sv-FI"/>
        </w:rPr>
        <w:t>, får det inte innehålla anteckningar om arbetstagarens hälsa.</w:t>
      </w:r>
      <w:r w:rsidR="00642495" w:rsidRPr="000E4900">
        <w:rPr>
          <w:rFonts w:cs="Arial"/>
          <w:color w:val="000000"/>
          <w:szCs w:val="22"/>
          <w:shd w:val="clear" w:color="auto" w:fill="FEFFFE"/>
          <w:lang w:val="sv-FI"/>
        </w:rPr>
        <w:t xml:space="preserve"> </w:t>
      </w:r>
      <w:r w:rsidRPr="000E4900">
        <w:rPr>
          <w:rFonts w:cs="Arial"/>
          <w:color w:val="000000"/>
          <w:szCs w:val="22"/>
          <w:shd w:val="clear" w:color="auto" w:fill="FEFFFE"/>
          <w:lang w:val="sv-FI"/>
        </w:rPr>
        <w:t>Företagshälsovården får ge arbetsgivaren information endast om huruvida arbetstagaren är lämplig för uppgiften eller om det finns några begränsningar för lämpligheten.</w:t>
      </w:r>
    </w:p>
    <w:p w14:paraId="79D024AF" w14:textId="7F93D76E" w:rsidR="000E50B2" w:rsidRPr="000E50B2" w:rsidRDefault="000E50B2" w:rsidP="00EE53A0">
      <w:pPr>
        <w:pStyle w:val="Leipteksti"/>
        <w:spacing w:line="264" w:lineRule="auto"/>
        <w:rPr>
          <w:rFonts w:ascii="Arial" w:hAnsi="Arial" w:cs="Arial"/>
          <w:lang w:val="sv-FI" w:eastAsia="fi-FI"/>
        </w:rPr>
      </w:pPr>
    </w:p>
    <w:p w14:paraId="27A30867" w14:textId="29E2B896" w:rsidR="00B20763" w:rsidRPr="000E4900" w:rsidRDefault="00EE53A0" w:rsidP="00EE53A0">
      <w:pPr>
        <w:pStyle w:val="Leipteksti"/>
        <w:spacing w:line="264" w:lineRule="auto"/>
        <w:rPr>
          <w:rFonts w:ascii="Arial" w:hAnsi="Arial" w:cs="Arial"/>
          <w:lang w:val="sv-FI"/>
        </w:rPr>
      </w:pPr>
      <w:r w:rsidRPr="000E4900">
        <w:rPr>
          <w:rFonts w:ascii="Arial" w:hAnsi="Arial" w:cs="Arial"/>
          <w:b/>
          <w:sz w:val="28"/>
          <w:szCs w:val="28"/>
          <w:lang w:val="sv-FI" w:eastAsia="fi-FI"/>
        </w:rPr>
        <w:t xml:space="preserve">§ </w:t>
      </w:r>
      <w:r w:rsidRPr="000E4900">
        <w:rPr>
          <w:rFonts w:ascii="Arial" w:hAnsi="Arial" w:cs="Arial"/>
          <w:lang w:val="sv-FI"/>
        </w:rPr>
        <w:t>Lagen om behandling av kunduppgifter inom social- och hälsovården</w:t>
      </w:r>
    </w:p>
    <w:p w14:paraId="34861EFA" w14:textId="6549AD1A" w:rsidR="00B20763" w:rsidRPr="000E4900" w:rsidRDefault="00EE53A0" w:rsidP="00EE53A0">
      <w:pPr>
        <w:pStyle w:val="Leipteksti"/>
        <w:spacing w:line="264" w:lineRule="auto"/>
        <w:rPr>
          <w:rFonts w:ascii="Arial" w:hAnsi="Arial" w:cs="Arial"/>
          <w:lang w:val="sv-FI"/>
        </w:rPr>
      </w:pPr>
      <w:r w:rsidRPr="000E4900">
        <w:rPr>
          <w:rFonts w:ascii="Arial" w:hAnsi="Arial" w:cs="Arial"/>
          <w:lang w:val="sv-FI"/>
        </w:rPr>
        <w:t>Avdelning I – Lagens tillämpningsområde och behandlingen av kunduppgifter</w:t>
      </w:r>
    </w:p>
    <w:p w14:paraId="185F2235" w14:textId="6B18FA30" w:rsidR="00B20763" w:rsidRPr="000E4900" w:rsidRDefault="00EE53A0" w:rsidP="00EE53A0">
      <w:pPr>
        <w:pStyle w:val="Leipteksti"/>
        <w:spacing w:line="264" w:lineRule="auto"/>
        <w:rPr>
          <w:rFonts w:ascii="Arial" w:hAnsi="Arial" w:cs="Arial"/>
          <w:lang w:val="sv-FI"/>
        </w:rPr>
      </w:pPr>
      <w:r w:rsidRPr="000E4900">
        <w:rPr>
          <w:rFonts w:ascii="Arial" w:hAnsi="Arial" w:cs="Arial"/>
          <w:lang w:val="sv-FI"/>
        </w:rPr>
        <w:t>Avdelning II – Informationssystem inom social- och hälsovården</w:t>
      </w:r>
    </w:p>
    <w:p w14:paraId="2091D0B3" w14:textId="7DDE3D19" w:rsidR="001C069C" w:rsidRPr="00CB1B34" w:rsidRDefault="002F72B5" w:rsidP="00EE53A0">
      <w:pPr>
        <w:pStyle w:val="Leipteksti"/>
        <w:spacing w:line="264" w:lineRule="auto"/>
        <w:rPr>
          <w:rFonts w:ascii="Arial" w:hAnsi="Arial" w:cs="Arial"/>
          <w:color w:val="538135" w:themeColor="accent6" w:themeShade="BF"/>
          <w:u w:val="single"/>
          <w:lang w:val="sv-FI"/>
        </w:rPr>
      </w:pPr>
      <w:hyperlink r:id="rId59" w:history="1">
        <w:r w:rsidR="00EE53A0" w:rsidRPr="00CB1B34">
          <w:rPr>
            <w:rStyle w:val="Hyperlinkki"/>
            <w:rFonts w:ascii="Arial" w:hAnsi="Arial" w:cs="Arial"/>
            <w:color w:val="538135" w:themeColor="accent6" w:themeShade="BF"/>
            <w:lang w:val="sv-FI"/>
          </w:rPr>
          <w:t>https://www.finlex.fi/sv/laki/ajantasa/2023/20230703</w:t>
        </w:r>
      </w:hyperlink>
    </w:p>
    <w:p w14:paraId="5D0FD55C" w14:textId="7D904391" w:rsidR="00360628" w:rsidRDefault="00360628">
      <w:pPr>
        <w:spacing w:after="160" w:line="259" w:lineRule="auto"/>
        <w:rPr>
          <w:rFonts w:cs="Arial"/>
          <w:color w:val="000000"/>
          <w:szCs w:val="22"/>
          <w:lang w:val="sv-FI"/>
        </w:rPr>
      </w:pPr>
      <w:r>
        <w:rPr>
          <w:rFonts w:cs="Arial"/>
          <w:lang w:val="sv-FI"/>
        </w:rPr>
        <w:br w:type="page"/>
      </w:r>
    </w:p>
    <w:p w14:paraId="227D1002" w14:textId="77777777" w:rsidR="00B20763" w:rsidRPr="000E4900" w:rsidRDefault="00B20763" w:rsidP="006D0229">
      <w:pPr>
        <w:pStyle w:val="Leipteksti"/>
        <w:spacing w:line="264" w:lineRule="auto"/>
        <w:rPr>
          <w:rFonts w:ascii="Arial" w:hAnsi="Arial" w:cs="Arial"/>
          <w:lang w:val="sv-FI"/>
        </w:rPr>
      </w:pPr>
    </w:p>
    <w:p w14:paraId="27A6CD8C" w14:textId="54FCF67A" w:rsidR="00B20763" w:rsidRPr="000E4900" w:rsidRDefault="00EE53A0" w:rsidP="00EE53A0">
      <w:pPr>
        <w:pStyle w:val="Leipteksti"/>
        <w:spacing w:line="264" w:lineRule="auto"/>
        <w:rPr>
          <w:rFonts w:ascii="Arial" w:hAnsi="Arial" w:cs="Arial"/>
          <w:lang w:val="sv-FI"/>
        </w:rPr>
      </w:pPr>
      <w:r w:rsidRPr="000E4900">
        <w:rPr>
          <w:rFonts w:ascii="Arial" w:hAnsi="Arial" w:cs="Arial"/>
          <w:b/>
          <w:sz w:val="28"/>
          <w:szCs w:val="28"/>
          <w:lang w:val="sv-FI" w:eastAsia="fi-FI"/>
        </w:rPr>
        <w:t xml:space="preserve">§ </w:t>
      </w:r>
      <w:r w:rsidRPr="000E4900">
        <w:rPr>
          <w:rFonts w:ascii="Arial" w:hAnsi="Arial" w:cs="Arial"/>
          <w:lang w:val="sv-FI"/>
        </w:rPr>
        <w:t>Social- och hälsovårdsministeriets förordning om åtkomsträttigheter till kunduppgifter</w:t>
      </w:r>
    </w:p>
    <w:p w14:paraId="452841EF" w14:textId="1BC609C4" w:rsidR="00B20763" w:rsidRPr="000E4900" w:rsidRDefault="002F72B5" w:rsidP="00EE53A0">
      <w:pPr>
        <w:pStyle w:val="Leipteksti"/>
        <w:spacing w:line="264" w:lineRule="auto"/>
        <w:rPr>
          <w:rStyle w:val="Hyperlinkki"/>
          <w:rFonts w:ascii="Arial" w:hAnsi="Arial" w:cs="Arial"/>
          <w:color w:val="538135" w:themeColor="accent6" w:themeShade="BF"/>
          <w:lang w:val="sv-FI"/>
        </w:rPr>
      </w:pPr>
      <w:hyperlink r:id="rId60" w:history="1">
        <w:r w:rsidR="00EE53A0" w:rsidRPr="000E4900">
          <w:rPr>
            <w:rStyle w:val="Hyperlinkki"/>
            <w:rFonts w:ascii="Arial" w:hAnsi="Arial" w:cs="Arial"/>
            <w:color w:val="538135" w:themeColor="accent6" w:themeShade="BF"/>
            <w:lang w:val="sv-FI"/>
          </w:rPr>
          <w:t>https://www.finlex.fi/sv/laki/alkup/2022/20220825</w:t>
        </w:r>
      </w:hyperlink>
    </w:p>
    <w:p w14:paraId="0850E3EF" w14:textId="77777777" w:rsidR="00F0695D" w:rsidRPr="000E4900" w:rsidRDefault="00F0695D" w:rsidP="006D0229">
      <w:pPr>
        <w:pStyle w:val="Leipteksti"/>
        <w:spacing w:line="264" w:lineRule="auto"/>
        <w:rPr>
          <w:rFonts w:ascii="Arial" w:hAnsi="Arial" w:cs="Arial"/>
          <w:lang w:val="sv-FI"/>
        </w:rPr>
      </w:pPr>
    </w:p>
    <w:p w14:paraId="3B4CB935" w14:textId="5B24990B" w:rsidR="000D01B8" w:rsidRPr="000E4900" w:rsidRDefault="000D01B8" w:rsidP="006D0229">
      <w:pPr>
        <w:pStyle w:val="Leipteksti"/>
        <w:spacing w:line="264" w:lineRule="auto"/>
        <w:rPr>
          <w:rFonts w:ascii="Arial" w:hAnsi="Arial" w:cs="Arial"/>
          <w:lang w:val="sv-FI"/>
        </w:rPr>
      </w:pPr>
    </w:p>
    <w:p w14:paraId="5CEC9CFF" w14:textId="77777777" w:rsidR="009C4856" w:rsidRPr="000E4900" w:rsidRDefault="009C4856" w:rsidP="006D0229">
      <w:pPr>
        <w:pStyle w:val="Leipteksti"/>
        <w:spacing w:line="264" w:lineRule="auto"/>
        <w:rPr>
          <w:rFonts w:ascii="Arial" w:hAnsi="Arial" w:cs="Arial"/>
          <w:lang w:val="sv-FI"/>
        </w:rPr>
      </w:pPr>
    </w:p>
    <w:p w14:paraId="096A0471" w14:textId="18504BD1" w:rsidR="000D01B8" w:rsidRPr="000E4900" w:rsidRDefault="00EE53A0" w:rsidP="00526545">
      <w:pPr>
        <w:pStyle w:val="Otsikko2"/>
        <w:rPr>
          <w:lang w:val="sv-FI"/>
        </w:rPr>
      </w:pPr>
      <w:bookmarkStart w:id="41" w:name="_Toc164872151"/>
      <w:r w:rsidRPr="00526545">
        <w:t>Anmälningsförfaranden</w:t>
      </w:r>
      <w:bookmarkEnd w:id="41"/>
      <w:r w:rsidR="000D01B8" w:rsidRPr="000E4900">
        <w:rPr>
          <w:lang w:val="sv-FI"/>
        </w:rPr>
        <w:t xml:space="preserve"> </w:t>
      </w:r>
    </w:p>
    <w:p w14:paraId="433922E4" w14:textId="77777777" w:rsidR="000D01B8" w:rsidRPr="000E4900" w:rsidRDefault="000D01B8" w:rsidP="006D0229">
      <w:pPr>
        <w:pStyle w:val="Leipteksti"/>
        <w:spacing w:line="264" w:lineRule="auto"/>
        <w:rPr>
          <w:rFonts w:ascii="Arial" w:hAnsi="Arial" w:cs="Arial"/>
          <w:lang w:val="sv-FI"/>
        </w:rPr>
      </w:pPr>
    </w:p>
    <w:p w14:paraId="01FC5561" w14:textId="5FF6518A" w:rsidR="000D01B8" w:rsidRPr="000E4900" w:rsidRDefault="00E37C42" w:rsidP="00E37C42">
      <w:pPr>
        <w:pStyle w:val="Leipteksti"/>
        <w:spacing w:line="264" w:lineRule="auto"/>
        <w:rPr>
          <w:rFonts w:ascii="Arial" w:hAnsi="Arial" w:cs="Arial"/>
          <w:lang w:val="sv-FI"/>
        </w:rPr>
      </w:pPr>
      <w:r w:rsidRPr="000E4900">
        <w:rPr>
          <w:rFonts w:ascii="Arial" w:hAnsi="Arial" w:cs="Arial"/>
          <w:lang w:val="sv-FI"/>
        </w:rPr>
        <w:t>Negativa händelser har följder.</w:t>
      </w:r>
      <w:r w:rsidR="000D01B8" w:rsidRPr="000E4900">
        <w:rPr>
          <w:rFonts w:ascii="Arial" w:hAnsi="Arial" w:cs="Arial"/>
          <w:lang w:val="sv-FI"/>
        </w:rPr>
        <w:t xml:space="preserve"> </w:t>
      </w:r>
      <w:r w:rsidRPr="000E4900">
        <w:rPr>
          <w:rFonts w:ascii="Arial" w:hAnsi="Arial" w:cs="Arial"/>
          <w:lang w:val="sv-FI"/>
        </w:rPr>
        <w:t>Följderna har kostnadseffekter och betydande konsekvenser för klient- och patientsäkerheten.</w:t>
      </w:r>
    </w:p>
    <w:p w14:paraId="486427D4" w14:textId="77777777" w:rsidR="000D01B8" w:rsidRPr="000E4900" w:rsidRDefault="000D01B8" w:rsidP="006D0229">
      <w:pPr>
        <w:pStyle w:val="Leipteksti"/>
        <w:spacing w:line="264" w:lineRule="auto"/>
        <w:rPr>
          <w:rFonts w:ascii="Arial" w:hAnsi="Arial" w:cs="Arial"/>
          <w:lang w:val="sv-FI"/>
        </w:rPr>
      </w:pPr>
    </w:p>
    <w:p w14:paraId="4558D5B2" w14:textId="4A9EEB59" w:rsidR="000D01B8" w:rsidRPr="000E4900" w:rsidRDefault="00E37C42" w:rsidP="00E37C42">
      <w:pPr>
        <w:pStyle w:val="Leipteksti"/>
        <w:spacing w:line="264" w:lineRule="auto"/>
        <w:rPr>
          <w:rFonts w:ascii="Arial" w:hAnsi="Arial" w:cs="Arial"/>
          <w:lang w:val="sv-FI"/>
        </w:rPr>
      </w:pPr>
      <w:r w:rsidRPr="000E4900">
        <w:rPr>
          <w:rFonts w:ascii="Arial" w:hAnsi="Arial" w:cs="Arial"/>
          <w:lang w:val="sv-FI"/>
        </w:rPr>
        <w:t>Fel inträffar och vi kan lära oss av dem.</w:t>
      </w:r>
      <w:r w:rsidR="000D01B8" w:rsidRPr="000E4900">
        <w:rPr>
          <w:rFonts w:ascii="Arial" w:hAnsi="Arial" w:cs="Arial"/>
          <w:lang w:val="sv-FI"/>
        </w:rPr>
        <w:t xml:space="preserve"> </w:t>
      </w:r>
      <w:r w:rsidRPr="000E4900">
        <w:rPr>
          <w:rFonts w:ascii="Arial" w:hAnsi="Arial" w:cs="Arial"/>
          <w:lang w:val="sv-FI"/>
        </w:rPr>
        <w:t>Rapporteringen om farliga situationer, avvikelser, fel och tillbud är en central del av verksamhets-, säkerhets- och ledningssystemet.</w:t>
      </w:r>
      <w:r w:rsidR="000D01B8" w:rsidRPr="000E4900">
        <w:rPr>
          <w:rFonts w:ascii="Arial" w:hAnsi="Arial" w:cs="Arial"/>
          <w:lang w:val="sv-FI"/>
        </w:rPr>
        <w:t xml:space="preserve"> </w:t>
      </w:r>
    </w:p>
    <w:p w14:paraId="7C0AEACC" w14:textId="77777777" w:rsidR="000D01B8" w:rsidRPr="000E4900" w:rsidRDefault="000D01B8" w:rsidP="006D0229">
      <w:pPr>
        <w:pStyle w:val="Leipteksti"/>
        <w:spacing w:line="264" w:lineRule="auto"/>
        <w:rPr>
          <w:rFonts w:ascii="Arial" w:hAnsi="Arial" w:cs="Arial"/>
          <w:color w:val="auto"/>
          <w:lang w:val="sv-FI"/>
        </w:rPr>
      </w:pPr>
    </w:p>
    <w:p w14:paraId="49DE8BD8" w14:textId="16AE94A4" w:rsidR="000D01B8" w:rsidRPr="000E4900" w:rsidRDefault="00E37C42" w:rsidP="00E37C42">
      <w:pPr>
        <w:pStyle w:val="Leipteksti"/>
        <w:spacing w:line="264" w:lineRule="auto"/>
        <w:rPr>
          <w:rFonts w:ascii="Arial" w:hAnsi="Arial" w:cs="Arial"/>
          <w:color w:val="auto"/>
          <w:shd w:val="clear" w:color="auto" w:fill="FFFFFF"/>
          <w:lang w:val="sv-FI"/>
        </w:rPr>
      </w:pPr>
      <w:r w:rsidRPr="000E4900">
        <w:rPr>
          <w:rFonts w:ascii="Arial" w:hAnsi="Arial" w:cs="Arial"/>
          <w:color w:val="auto"/>
          <w:shd w:val="clear" w:color="auto" w:fill="FFFFFF"/>
          <w:lang w:val="sv-FI"/>
        </w:rPr>
        <w:t>Tjänsteproducenten ska trots sekretessbestämmelserna omedelbart underrätta tjänsteanordnaren och tillsynsmyndigheten</w:t>
      </w:r>
    </w:p>
    <w:p w14:paraId="50571BE4" w14:textId="77777777" w:rsidR="006D0229" w:rsidRPr="000E4900" w:rsidRDefault="006D0229" w:rsidP="006D0229">
      <w:pPr>
        <w:pStyle w:val="Leipteksti"/>
        <w:spacing w:line="264" w:lineRule="auto"/>
        <w:rPr>
          <w:rFonts w:ascii="Arial" w:hAnsi="Arial" w:cs="Arial"/>
          <w:color w:val="auto"/>
          <w:shd w:val="clear" w:color="auto" w:fill="FFFFFF"/>
          <w:lang w:val="sv-FI"/>
        </w:rPr>
      </w:pPr>
    </w:p>
    <w:p w14:paraId="79A7C17F" w14:textId="205CD409" w:rsidR="000D01B8" w:rsidRPr="000E4900" w:rsidRDefault="00E37C42" w:rsidP="00E37C42">
      <w:pPr>
        <w:pStyle w:val="Leipteksti"/>
        <w:numPr>
          <w:ilvl w:val="0"/>
          <w:numId w:val="37"/>
        </w:numPr>
        <w:spacing w:line="264" w:lineRule="auto"/>
        <w:rPr>
          <w:rFonts w:ascii="Arial" w:hAnsi="Arial" w:cs="Arial"/>
          <w:color w:val="auto"/>
          <w:lang w:val="sv-FI"/>
        </w:rPr>
      </w:pPr>
      <w:r w:rsidRPr="000E4900">
        <w:rPr>
          <w:rFonts w:ascii="Arial" w:hAnsi="Arial" w:cs="Arial"/>
          <w:color w:val="auto"/>
          <w:shd w:val="clear" w:color="auto" w:fill="FFFFFF"/>
          <w:lang w:val="sv-FI"/>
        </w:rPr>
        <w:t>om sådana missförhållanden som framkommer i tjänsteproducentens egen eller dennes underleverantörs verksamhet och som i väsentlig grad äventyrar klient- och patientsäkerheten</w:t>
      </w:r>
    </w:p>
    <w:p w14:paraId="33B711C9" w14:textId="221C04F1" w:rsidR="000D01B8" w:rsidRPr="000E4900" w:rsidRDefault="00E37C42" w:rsidP="00E37C42">
      <w:pPr>
        <w:pStyle w:val="Leipteksti"/>
        <w:numPr>
          <w:ilvl w:val="0"/>
          <w:numId w:val="37"/>
        </w:numPr>
        <w:spacing w:line="264" w:lineRule="auto"/>
        <w:rPr>
          <w:rFonts w:ascii="Arial" w:hAnsi="Arial" w:cs="Arial"/>
          <w:color w:val="auto"/>
          <w:lang w:val="sv-FI"/>
        </w:rPr>
      </w:pPr>
      <w:r w:rsidRPr="000E4900">
        <w:rPr>
          <w:rFonts w:ascii="Arial" w:hAnsi="Arial" w:cs="Arial"/>
          <w:color w:val="auto"/>
          <w:shd w:val="clear" w:color="auto" w:fill="FFFFFF"/>
          <w:lang w:val="sv-FI"/>
        </w:rPr>
        <w:t>om händelser, skador eller tillbud där klient- och patientsäkerheten har äventyrats allvarligt</w:t>
      </w:r>
    </w:p>
    <w:p w14:paraId="11320E2F" w14:textId="4F36A712" w:rsidR="000D01B8" w:rsidRPr="000E4900" w:rsidRDefault="00E37C42" w:rsidP="00E37C42">
      <w:pPr>
        <w:pStyle w:val="Leipteksti"/>
        <w:numPr>
          <w:ilvl w:val="0"/>
          <w:numId w:val="37"/>
        </w:numPr>
        <w:spacing w:line="264" w:lineRule="auto"/>
        <w:rPr>
          <w:rFonts w:ascii="Arial" w:hAnsi="Arial" w:cs="Arial"/>
          <w:color w:val="auto"/>
          <w:lang w:val="sv-FI"/>
        </w:rPr>
      </w:pPr>
      <w:r w:rsidRPr="000E4900">
        <w:rPr>
          <w:rFonts w:ascii="Arial" w:hAnsi="Arial" w:cs="Arial"/>
          <w:color w:val="auto"/>
          <w:shd w:val="clear" w:color="auto" w:fill="FFFFFF"/>
          <w:lang w:val="sv-FI"/>
        </w:rPr>
        <w:t>om andra sådana brister som tjänsteproducenten inte har förmått eller inte fö</w:t>
      </w:r>
      <w:r w:rsidR="00CB1B34">
        <w:rPr>
          <w:rFonts w:ascii="Arial" w:hAnsi="Arial" w:cs="Arial"/>
          <w:color w:val="auto"/>
          <w:shd w:val="clear" w:color="auto" w:fill="FFFFFF"/>
          <w:lang w:val="sv-FI"/>
        </w:rPr>
        <w:t>rmår åtgärda genom egenkontroll</w:t>
      </w:r>
    </w:p>
    <w:p w14:paraId="4856E376" w14:textId="77777777" w:rsidR="000D01B8" w:rsidRPr="000E4900" w:rsidRDefault="000D01B8" w:rsidP="006D0229">
      <w:pPr>
        <w:pStyle w:val="Leipteksti"/>
        <w:spacing w:line="264" w:lineRule="auto"/>
        <w:rPr>
          <w:rFonts w:ascii="Arial" w:hAnsi="Arial" w:cs="Arial"/>
          <w:color w:val="auto"/>
          <w:lang w:val="sv-FI"/>
        </w:rPr>
      </w:pPr>
    </w:p>
    <w:p w14:paraId="4860FD29" w14:textId="20E0E2A3" w:rsidR="000D01B8" w:rsidRPr="000E4900" w:rsidRDefault="00E37C42" w:rsidP="00E37C42">
      <w:pPr>
        <w:pStyle w:val="Leipteksti"/>
        <w:spacing w:line="264" w:lineRule="auto"/>
        <w:rPr>
          <w:rFonts w:ascii="Arial" w:hAnsi="Arial" w:cs="Arial"/>
          <w:color w:val="auto"/>
          <w:lang w:val="sv-FI"/>
        </w:rPr>
      </w:pPr>
      <w:r w:rsidRPr="000E4900">
        <w:rPr>
          <w:rFonts w:ascii="Arial" w:hAnsi="Arial" w:cs="Arial"/>
          <w:b/>
          <w:sz w:val="28"/>
          <w:szCs w:val="28"/>
          <w:lang w:val="sv-FI" w:eastAsia="fi-FI"/>
        </w:rPr>
        <w:t xml:space="preserve">§ </w:t>
      </w:r>
      <w:r w:rsidRPr="000E4900">
        <w:rPr>
          <w:rFonts w:ascii="Arial" w:hAnsi="Arial" w:cs="Arial"/>
          <w:color w:val="auto"/>
          <w:lang w:val="sv-FI"/>
        </w:rPr>
        <w:t>Lagen om tillsynen över social- och hälsovården</w:t>
      </w:r>
    </w:p>
    <w:p w14:paraId="4BDCD8D3" w14:textId="51DF6612" w:rsidR="000D01B8" w:rsidRPr="000E4900" w:rsidRDefault="002F72B5" w:rsidP="00281940">
      <w:pPr>
        <w:pStyle w:val="Hakemisto"/>
        <w:spacing w:line="264" w:lineRule="auto"/>
        <w:rPr>
          <w:rStyle w:val="Hyperlinkki"/>
          <w:rFonts w:cs="Arial"/>
          <w:color w:val="538135" w:themeColor="accent6" w:themeShade="BF"/>
          <w:szCs w:val="22"/>
          <w:lang w:val="sv-FI"/>
        </w:rPr>
      </w:pPr>
      <w:hyperlink r:id="rId61" w:history="1">
        <w:r w:rsidR="00E37C42" w:rsidRPr="000E4900">
          <w:rPr>
            <w:rStyle w:val="Hyperlinkki"/>
            <w:rFonts w:cs="Arial"/>
            <w:color w:val="538135" w:themeColor="accent6" w:themeShade="BF"/>
            <w:szCs w:val="22"/>
            <w:lang w:val="sv-FI"/>
          </w:rPr>
          <w:t>https://www.finlex.fi/sv/laki/alkup/2023/20230741</w:t>
        </w:r>
      </w:hyperlink>
    </w:p>
    <w:p w14:paraId="459EFE80" w14:textId="17844BEC" w:rsidR="002E099D" w:rsidRPr="000E4900" w:rsidRDefault="002E099D" w:rsidP="006D0229">
      <w:pPr>
        <w:pStyle w:val="Hakemisto"/>
        <w:spacing w:line="264" w:lineRule="auto"/>
        <w:rPr>
          <w:rStyle w:val="Hyperlinkki"/>
          <w:rFonts w:cs="Arial"/>
          <w:color w:val="000000" w:themeColor="text1"/>
          <w:szCs w:val="22"/>
          <w:lang w:val="sv-FI"/>
        </w:rPr>
      </w:pPr>
    </w:p>
    <w:p w14:paraId="7276E2B4" w14:textId="7073A7F4" w:rsidR="000D01B8" w:rsidRDefault="000D01B8" w:rsidP="006D0229">
      <w:pPr>
        <w:pStyle w:val="Hakemisto"/>
        <w:spacing w:line="264" w:lineRule="auto"/>
        <w:rPr>
          <w:rFonts w:cs="Arial"/>
          <w:szCs w:val="22"/>
          <w:lang w:val="sv-FI"/>
        </w:rPr>
      </w:pPr>
    </w:p>
    <w:p w14:paraId="262A4A13" w14:textId="7F8BFB4A" w:rsidR="000D01B8" w:rsidRDefault="006F0C6E" w:rsidP="006F0C6E">
      <w:pPr>
        <w:pStyle w:val="Otsikko3"/>
        <w:numPr>
          <w:ilvl w:val="1"/>
          <w:numId w:val="43"/>
        </w:numPr>
        <w:spacing w:line="264" w:lineRule="auto"/>
        <w:ind w:left="567" w:hanging="567"/>
        <w:rPr>
          <w:rFonts w:cs="Arial"/>
          <w:lang w:val="sv-FI"/>
        </w:rPr>
      </w:pPr>
      <w:bookmarkStart w:id="42" w:name="_Toc164872152"/>
      <w:r w:rsidRPr="000E4900">
        <w:rPr>
          <w:rFonts w:cs="Arial"/>
          <w:lang w:val="sv-FI"/>
        </w:rPr>
        <w:t>Lagstadgade anmälningsskyldigheter och anmälningsrättigheter</w:t>
      </w:r>
      <w:bookmarkEnd w:id="42"/>
      <w:r w:rsidRPr="000E4900">
        <w:rPr>
          <w:rFonts w:cs="Arial"/>
          <w:lang w:val="sv-FI"/>
        </w:rPr>
        <w:t xml:space="preserve"> </w:t>
      </w:r>
    </w:p>
    <w:p w14:paraId="383450E0" w14:textId="77777777" w:rsidR="006F0C6E" w:rsidRPr="006F0C6E" w:rsidRDefault="006F0C6E" w:rsidP="006F0C6E">
      <w:pPr>
        <w:rPr>
          <w:lang w:val="sv-FI"/>
        </w:rPr>
      </w:pPr>
    </w:p>
    <w:p w14:paraId="3F68787E" w14:textId="59697FC0" w:rsidR="000D01B8" w:rsidRPr="000E4900" w:rsidRDefault="00455F03" w:rsidP="00455F03">
      <w:pPr>
        <w:pStyle w:val="Leipteksti"/>
        <w:spacing w:line="264" w:lineRule="auto"/>
        <w:rPr>
          <w:rFonts w:ascii="Arial" w:hAnsi="Arial" w:cs="Arial"/>
          <w:lang w:val="sv-FI"/>
        </w:rPr>
      </w:pPr>
      <w:r w:rsidRPr="000E4900">
        <w:rPr>
          <w:rFonts w:ascii="Arial" w:hAnsi="Arial" w:cs="Arial"/>
          <w:lang w:val="sv-FI"/>
        </w:rPr>
        <w:t xml:space="preserve">Yrkesutbildade personer inom socialvården och hälso- och sjukvården bör vara medvetna om sina anmälningsskyldigheter och </w:t>
      </w:r>
      <w:r w:rsidR="00C338E7" w:rsidRPr="000E4900">
        <w:rPr>
          <w:rFonts w:ascii="Arial" w:hAnsi="Arial" w:cs="Arial"/>
          <w:lang w:val="sv-FI"/>
        </w:rPr>
        <w:t>anmälnings</w:t>
      </w:r>
      <w:r w:rsidRPr="000E4900">
        <w:rPr>
          <w:rFonts w:ascii="Arial" w:hAnsi="Arial" w:cs="Arial"/>
          <w:lang w:val="sv-FI"/>
        </w:rPr>
        <w:t>rättigheter när de arbetar med klienter och patienter.</w:t>
      </w:r>
    </w:p>
    <w:p w14:paraId="25E35F74" w14:textId="77777777" w:rsidR="000D01B8" w:rsidRPr="000E4900" w:rsidRDefault="000D01B8" w:rsidP="006D0229">
      <w:pPr>
        <w:spacing w:line="264" w:lineRule="auto"/>
        <w:rPr>
          <w:rFonts w:cs="Arial"/>
          <w:lang w:val="sv-FI"/>
        </w:rPr>
      </w:pPr>
    </w:p>
    <w:p w14:paraId="1ED1AB47" w14:textId="1284D40A" w:rsidR="000D01B8" w:rsidRPr="000E4900" w:rsidRDefault="004C6F77" w:rsidP="004C6F77">
      <w:pPr>
        <w:spacing w:line="264" w:lineRule="auto"/>
        <w:rPr>
          <w:rFonts w:cs="Arial"/>
          <w:lang w:val="sv-FI"/>
        </w:rPr>
      </w:pPr>
      <w:r w:rsidRPr="000E4900">
        <w:rPr>
          <w:rFonts w:cs="Arial"/>
          <w:lang w:val="sv-FI"/>
        </w:rPr>
        <w:t>De uppgifter som ingår i journalhandlingar och klienthandlingar inom socialvården är sekretessbelagda.</w:t>
      </w:r>
      <w:r w:rsidR="000D01B8" w:rsidRPr="000E4900">
        <w:rPr>
          <w:rFonts w:cs="Arial"/>
          <w:lang w:val="sv-FI"/>
        </w:rPr>
        <w:t xml:space="preserve"> </w:t>
      </w:r>
      <w:r w:rsidRPr="000E4900">
        <w:rPr>
          <w:rFonts w:cs="Arial"/>
          <w:lang w:val="sv-FI"/>
        </w:rPr>
        <w:t>Sekretessbelagda uppgifter får lämnas ut endast med patientens eller socialvårdsklientens uttryckliga samtycke eller så som särskilt bestäms i lag.</w:t>
      </w:r>
    </w:p>
    <w:p w14:paraId="6CA476DE" w14:textId="77777777" w:rsidR="000D01B8" w:rsidRPr="000E4900" w:rsidRDefault="000D01B8" w:rsidP="006D0229">
      <w:pPr>
        <w:spacing w:line="264" w:lineRule="auto"/>
        <w:rPr>
          <w:rFonts w:cs="Arial"/>
          <w:lang w:val="sv-FI"/>
        </w:rPr>
      </w:pPr>
    </w:p>
    <w:p w14:paraId="7C7105B3" w14:textId="50D7F793" w:rsidR="000D01B8" w:rsidRPr="000E4900" w:rsidRDefault="004C6F77" w:rsidP="004C6F77">
      <w:pPr>
        <w:spacing w:line="264" w:lineRule="auto"/>
        <w:rPr>
          <w:rFonts w:cs="Arial"/>
          <w:strike/>
          <w:lang w:val="sv-FI"/>
        </w:rPr>
      </w:pPr>
      <w:r w:rsidRPr="000E4900">
        <w:rPr>
          <w:rFonts w:cs="Arial"/>
          <w:lang w:val="sv-FI"/>
        </w:rPr>
        <w:t xml:space="preserve">Lagen innehåller bestämmelser om situationer där en yrkesutbildad person inom social- och hälsovården, en </w:t>
      </w:r>
      <w:r w:rsidR="00EF0ED1" w:rsidRPr="000E4900">
        <w:rPr>
          <w:rFonts w:cs="Arial"/>
          <w:lang w:val="sv-FI"/>
        </w:rPr>
        <w:t>tjänst</w:t>
      </w:r>
      <w:r w:rsidRPr="000E4900">
        <w:rPr>
          <w:rFonts w:cs="Arial"/>
          <w:lang w:val="sv-FI"/>
        </w:rPr>
        <w:t xml:space="preserve">eproducent och en person som är anställd hos </w:t>
      </w:r>
      <w:r w:rsidR="00EF0ED1" w:rsidRPr="000E4900">
        <w:rPr>
          <w:rFonts w:cs="Arial"/>
          <w:lang w:val="sv-FI"/>
        </w:rPr>
        <w:t>tjänst</w:t>
      </w:r>
      <w:r w:rsidRPr="000E4900">
        <w:rPr>
          <w:rFonts w:cs="Arial"/>
          <w:lang w:val="sv-FI"/>
        </w:rPr>
        <w:t>eproducenten har en lagstadgad skyldighet eller rätt att utan hinder av sekretessbestämmelserna göra anmälningar till myndigheterna.</w:t>
      </w:r>
      <w:r w:rsidR="000D01B8" w:rsidRPr="000E4900">
        <w:rPr>
          <w:rFonts w:cs="Arial"/>
          <w:lang w:val="sv-FI"/>
        </w:rPr>
        <w:t xml:space="preserve"> </w:t>
      </w:r>
    </w:p>
    <w:p w14:paraId="773951C6" w14:textId="6056591A" w:rsidR="00A5288E" w:rsidRPr="000E4900" w:rsidRDefault="00A5288E">
      <w:pPr>
        <w:spacing w:after="160" w:line="259" w:lineRule="auto"/>
        <w:rPr>
          <w:rFonts w:cs="Arial"/>
          <w:b/>
          <w:color w:val="000000"/>
          <w:szCs w:val="22"/>
          <w:lang w:val="sv-FI"/>
        </w:rPr>
      </w:pPr>
    </w:p>
    <w:p w14:paraId="4310B463" w14:textId="5694096C" w:rsidR="000D01B8" w:rsidRPr="000E4900" w:rsidRDefault="004C6F77" w:rsidP="004C6F77">
      <w:pPr>
        <w:pStyle w:val="Leipteksti"/>
        <w:spacing w:line="264" w:lineRule="auto"/>
        <w:rPr>
          <w:rFonts w:ascii="Arial" w:hAnsi="Arial" w:cs="Arial"/>
          <w:b/>
          <w:color w:val="000000" w:themeColor="text1"/>
          <w:lang w:val="sv-FI"/>
        </w:rPr>
      </w:pPr>
      <w:r w:rsidRPr="000E4900">
        <w:rPr>
          <w:rFonts w:ascii="Arial" w:hAnsi="Arial" w:cs="Arial"/>
          <w:b/>
          <w:lang w:val="sv-FI"/>
        </w:rPr>
        <w:t>Anmälningsskyldigheter för yrkesutbildade personer:</w:t>
      </w:r>
      <w:r w:rsidR="000D01B8" w:rsidRPr="000E4900">
        <w:rPr>
          <w:rFonts w:ascii="Arial" w:hAnsi="Arial" w:cs="Arial"/>
          <w:b/>
          <w:lang w:val="sv-FI"/>
        </w:rPr>
        <w:t xml:space="preserve"> </w:t>
      </w:r>
    </w:p>
    <w:p w14:paraId="72E50EA2" w14:textId="77777777" w:rsidR="000D01B8" w:rsidRPr="000E4900" w:rsidRDefault="000D01B8" w:rsidP="006D0229">
      <w:pPr>
        <w:pStyle w:val="Leipteksti"/>
        <w:spacing w:line="264" w:lineRule="auto"/>
        <w:rPr>
          <w:rFonts w:ascii="Arial" w:hAnsi="Arial" w:cs="Arial"/>
          <w:lang w:val="sv-FI"/>
        </w:rPr>
      </w:pPr>
    </w:p>
    <w:p w14:paraId="584B50DA" w14:textId="4130B0CC" w:rsidR="006D0229" w:rsidRPr="000E4900" w:rsidRDefault="004C6F77" w:rsidP="004C6F77">
      <w:pPr>
        <w:pStyle w:val="Leipteksti"/>
        <w:spacing w:line="264" w:lineRule="auto"/>
        <w:rPr>
          <w:rFonts w:ascii="Arial" w:hAnsi="Arial" w:cs="Arial"/>
          <w:lang w:val="sv-FI"/>
        </w:rPr>
      </w:pPr>
      <w:r w:rsidRPr="000E4900">
        <w:rPr>
          <w:rFonts w:ascii="Arial" w:hAnsi="Arial" w:cs="Arial"/>
          <w:lang w:val="sv-FI"/>
        </w:rPr>
        <w:t>Anmälningar som gäller barnskydd</w:t>
      </w:r>
    </w:p>
    <w:p w14:paraId="3F07A53C" w14:textId="5C56D2B5" w:rsidR="000D01B8" w:rsidRPr="000E4900" w:rsidRDefault="004C6F77" w:rsidP="004C6F77">
      <w:pPr>
        <w:pStyle w:val="Leipteksti"/>
        <w:numPr>
          <w:ilvl w:val="0"/>
          <w:numId w:val="21"/>
        </w:numPr>
        <w:spacing w:line="264" w:lineRule="auto"/>
        <w:rPr>
          <w:rFonts w:ascii="Arial" w:hAnsi="Arial" w:cs="Arial"/>
          <w:lang w:val="sv-FI"/>
        </w:rPr>
      </w:pPr>
      <w:r w:rsidRPr="000E4900">
        <w:rPr>
          <w:rFonts w:ascii="Arial" w:hAnsi="Arial" w:cs="Arial"/>
          <w:lang w:val="sv-FI"/>
        </w:rPr>
        <w:t>yrkesutbildade personers skyldighet att göra en barnskyddsanmälan</w:t>
      </w:r>
    </w:p>
    <w:p w14:paraId="235AD081" w14:textId="3152132E" w:rsidR="000D01B8" w:rsidRPr="000E4900" w:rsidRDefault="004C6F77" w:rsidP="004C6F77">
      <w:pPr>
        <w:pStyle w:val="Leipteksti"/>
        <w:numPr>
          <w:ilvl w:val="0"/>
          <w:numId w:val="21"/>
        </w:numPr>
        <w:spacing w:line="264" w:lineRule="auto"/>
        <w:rPr>
          <w:rFonts w:ascii="Arial" w:hAnsi="Arial" w:cs="Arial"/>
          <w:lang w:val="sv-FI"/>
        </w:rPr>
      </w:pPr>
      <w:r w:rsidRPr="000E4900">
        <w:rPr>
          <w:rFonts w:ascii="Arial" w:hAnsi="Arial" w:cs="Arial"/>
          <w:lang w:val="sv-FI"/>
        </w:rPr>
        <w:t>skyldighet att göra en anmälan om misstanke om brott som riktats mot barn</w:t>
      </w:r>
    </w:p>
    <w:p w14:paraId="6DFDB94E" w14:textId="77777777" w:rsidR="000D01B8" w:rsidRPr="000E4900" w:rsidRDefault="000D01B8" w:rsidP="006D0229">
      <w:pPr>
        <w:pStyle w:val="Leipteksti"/>
        <w:spacing w:line="264" w:lineRule="auto"/>
        <w:rPr>
          <w:rFonts w:ascii="Arial" w:hAnsi="Arial" w:cs="Arial"/>
          <w:lang w:val="sv-FI"/>
        </w:rPr>
      </w:pPr>
    </w:p>
    <w:p w14:paraId="39BADA60" w14:textId="438E79EE" w:rsidR="000D01B8" w:rsidRPr="000E4900" w:rsidRDefault="004C6F77" w:rsidP="004C6F77">
      <w:pPr>
        <w:pStyle w:val="Leipteksti"/>
        <w:spacing w:line="264" w:lineRule="auto"/>
        <w:rPr>
          <w:rFonts w:ascii="Arial" w:hAnsi="Arial" w:cs="Arial"/>
          <w:lang w:val="sv-FI"/>
        </w:rPr>
      </w:pPr>
      <w:r w:rsidRPr="000E4900">
        <w:rPr>
          <w:rFonts w:ascii="Arial" w:hAnsi="Arial" w:cs="Arial"/>
          <w:lang w:val="sv-FI"/>
        </w:rPr>
        <w:t>Anmälningar som gäller bedömning av behov av stöd inom socialvården</w:t>
      </w:r>
    </w:p>
    <w:p w14:paraId="50586439" w14:textId="3015158F" w:rsidR="000D01B8" w:rsidRPr="000E4900" w:rsidRDefault="004C6F77" w:rsidP="004C6F77">
      <w:pPr>
        <w:pStyle w:val="Leipteksti"/>
        <w:numPr>
          <w:ilvl w:val="0"/>
          <w:numId w:val="20"/>
        </w:numPr>
        <w:spacing w:line="264" w:lineRule="auto"/>
        <w:rPr>
          <w:rFonts w:ascii="Arial" w:hAnsi="Arial" w:cs="Arial"/>
          <w:lang w:val="sv-FI"/>
        </w:rPr>
      </w:pPr>
      <w:r w:rsidRPr="000E4900">
        <w:rPr>
          <w:rFonts w:ascii="Arial" w:hAnsi="Arial" w:cs="Arial"/>
          <w:lang w:val="sv-FI"/>
        </w:rPr>
        <w:t>skyldighet att göra en anmälan om behov av stöd inom socialvården</w:t>
      </w:r>
    </w:p>
    <w:p w14:paraId="6A09C641" w14:textId="099EDA67" w:rsidR="000D01B8" w:rsidRPr="000E4900" w:rsidRDefault="004C6F77" w:rsidP="004C6F77">
      <w:pPr>
        <w:pStyle w:val="Leipteksti"/>
        <w:numPr>
          <w:ilvl w:val="0"/>
          <w:numId w:val="20"/>
        </w:numPr>
        <w:spacing w:line="264" w:lineRule="auto"/>
        <w:rPr>
          <w:rFonts w:ascii="Arial" w:hAnsi="Arial" w:cs="Arial"/>
          <w:lang w:val="sv-FI"/>
        </w:rPr>
      </w:pPr>
      <w:r w:rsidRPr="000E4900">
        <w:rPr>
          <w:rFonts w:ascii="Arial" w:hAnsi="Arial" w:cs="Arial"/>
          <w:lang w:val="sv-FI"/>
        </w:rPr>
        <w:lastRenderedPageBreak/>
        <w:t>skyldighet att göra en anmälan om äldre personer servicebehov</w:t>
      </w:r>
    </w:p>
    <w:p w14:paraId="1407ACDE" w14:textId="77777777" w:rsidR="000D01B8" w:rsidRPr="000E4900" w:rsidRDefault="000D01B8" w:rsidP="006D0229">
      <w:pPr>
        <w:pStyle w:val="Leipteksti"/>
        <w:spacing w:line="264" w:lineRule="auto"/>
        <w:rPr>
          <w:rFonts w:ascii="Arial" w:hAnsi="Arial" w:cs="Arial"/>
          <w:lang w:val="sv-FI"/>
        </w:rPr>
      </w:pPr>
    </w:p>
    <w:p w14:paraId="057F80CA" w14:textId="1CD0DED9" w:rsidR="000D01B8" w:rsidRPr="000E4900" w:rsidRDefault="004C6F77" w:rsidP="004C6F77">
      <w:pPr>
        <w:pStyle w:val="Leipteksti"/>
        <w:spacing w:line="264" w:lineRule="auto"/>
        <w:rPr>
          <w:rFonts w:ascii="Arial" w:hAnsi="Arial" w:cs="Arial"/>
          <w:lang w:val="sv-FI"/>
        </w:rPr>
      </w:pPr>
      <w:r w:rsidRPr="000E4900">
        <w:rPr>
          <w:rFonts w:ascii="Arial" w:hAnsi="Arial" w:cs="Arial"/>
          <w:lang w:val="sv-FI"/>
        </w:rPr>
        <w:t>Skyldighet enligt tillsynslagen</w:t>
      </w:r>
    </w:p>
    <w:p w14:paraId="077C8B72" w14:textId="289D38A5" w:rsidR="000D01B8" w:rsidRPr="000E4900" w:rsidRDefault="004C6F77" w:rsidP="004C6F77">
      <w:pPr>
        <w:pStyle w:val="Leipteksti"/>
        <w:numPr>
          <w:ilvl w:val="0"/>
          <w:numId w:val="20"/>
        </w:numPr>
        <w:spacing w:line="264" w:lineRule="auto"/>
        <w:rPr>
          <w:rFonts w:ascii="Arial" w:hAnsi="Arial" w:cs="Arial"/>
          <w:lang w:val="sv-FI"/>
        </w:rPr>
      </w:pPr>
      <w:r w:rsidRPr="000E4900">
        <w:rPr>
          <w:rFonts w:ascii="Arial" w:hAnsi="Arial" w:cs="Arial"/>
          <w:lang w:val="sv-FI"/>
        </w:rPr>
        <w:t>anmälan om missförhållanden inom tillhandahållandet av socialvård</w:t>
      </w:r>
      <w:r w:rsidR="000D01B8" w:rsidRPr="000E4900">
        <w:rPr>
          <w:rFonts w:ascii="Arial" w:hAnsi="Arial" w:cs="Arial"/>
          <w:lang w:val="sv-FI"/>
        </w:rPr>
        <w:t xml:space="preserve"> </w:t>
      </w:r>
    </w:p>
    <w:p w14:paraId="4FFE4185" w14:textId="77777777" w:rsidR="000D01B8" w:rsidRPr="000E4900" w:rsidRDefault="000D01B8" w:rsidP="006D0229">
      <w:pPr>
        <w:pStyle w:val="Leipteksti"/>
        <w:spacing w:line="264" w:lineRule="auto"/>
        <w:rPr>
          <w:rFonts w:ascii="Arial" w:hAnsi="Arial" w:cs="Arial"/>
          <w:lang w:val="sv-FI"/>
        </w:rPr>
      </w:pPr>
    </w:p>
    <w:p w14:paraId="6824727E" w14:textId="4915ED35" w:rsidR="000D01B8" w:rsidRPr="000E4900" w:rsidRDefault="004C6F77" w:rsidP="004C6F77">
      <w:pPr>
        <w:pStyle w:val="Leipteksti"/>
        <w:spacing w:line="264" w:lineRule="auto"/>
        <w:rPr>
          <w:rFonts w:ascii="Arial" w:hAnsi="Arial" w:cs="Arial"/>
          <w:lang w:val="sv-FI"/>
        </w:rPr>
      </w:pPr>
      <w:r w:rsidRPr="000E4900">
        <w:rPr>
          <w:rFonts w:ascii="Arial" w:hAnsi="Arial" w:cs="Arial"/>
          <w:lang w:val="sv-FI"/>
        </w:rPr>
        <w:t>Anmälningar som gäller trafik</w:t>
      </w:r>
    </w:p>
    <w:p w14:paraId="59492A2F" w14:textId="6E26B06C" w:rsidR="000D01B8" w:rsidRPr="000E4900" w:rsidRDefault="004C6F77" w:rsidP="004C6F77">
      <w:pPr>
        <w:pStyle w:val="Leipteksti"/>
        <w:numPr>
          <w:ilvl w:val="0"/>
          <w:numId w:val="19"/>
        </w:numPr>
        <w:spacing w:line="264" w:lineRule="auto"/>
        <w:rPr>
          <w:rFonts w:ascii="Arial" w:hAnsi="Arial" w:cs="Arial"/>
          <w:lang w:val="sv-FI"/>
        </w:rPr>
      </w:pPr>
      <w:r w:rsidRPr="000E4900">
        <w:rPr>
          <w:rFonts w:ascii="Arial" w:hAnsi="Arial" w:cs="Arial"/>
          <w:lang w:val="sv-FI"/>
        </w:rPr>
        <w:t xml:space="preserve">läkarens </w:t>
      </w:r>
      <w:r w:rsidR="003D63D4" w:rsidRPr="000E4900">
        <w:rPr>
          <w:rFonts w:ascii="Arial" w:hAnsi="Arial" w:cs="Arial"/>
          <w:lang w:val="sv-FI"/>
        </w:rPr>
        <w:t>särskilda</w:t>
      </w:r>
      <w:r w:rsidRPr="000E4900">
        <w:rPr>
          <w:rFonts w:ascii="Arial" w:hAnsi="Arial" w:cs="Arial"/>
          <w:lang w:val="sv-FI"/>
        </w:rPr>
        <w:t xml:space="preserve"> skyldigheter att göra en anmälan om försämrad körhälsa</w:t>
      </w:r>
    </w:p>
    <w:p w14:paraId="66E421D1" w14:textId="227B460B" w:rsidR="000D01B8" w:rsidRPr="000E4900" w:rsidRDefault="004C6F77" w:rsidP="004C6F77">
      <w:pPr>
        <w:pStyle w:val="Leipteksti"/>
        <w:numPr>
          <w:ilvl w:val="0"/>
          <w:numId w:val="19"/>
        </w:numPr>
        <w:spacing w:line="264" w:lineRule="auto"/>
        <w:rPr>
          <w:rFonts w:ascii="Arial" w:hAnsi="Arial" w:cs="Arial"/>
          <w:lang w:val="sv-FI"/>
        </w:rPr>
      </w:pPr>
      <w:r w:rsidRPr="000E4900">
        <w:rPr>
          <w:rFonts w:ascii="Arial" w:hAnsi="Arial" w:cs="Arial"/>
          <w:lang w:val="sv-FI"/>
        </w:rPr>
        <w:t xml:space="preserve">skyldighet för yrkesutbildade personer inom hälso- och sjukvården att </w:t>
      </w:r>
      <w:r w:rsidR="003D63D4" w:rsidRPr="000E4900">
        <w:rPr>
          <w:rFonts w:ascii="Arial" w:hAnsi="Arial" w:cs="Arial"/>
          <w:lang w:val="sv-FI"/>
        </w:rPr>
        <w:t xml:space="preserve">göra en </w:t>
      </w:r>
      <w:r w:rsidRPr="000E4900">
        <w:rPr>
          <w:rFonts w:ascii="Arial" w:hAnsi="Arial" w:cs="Arial"/>
          <w:lang w:val="sv-FI"/>
        </w:rPr>
        <w:t>anmäla</w:t>
      </w:r>
      <w:r w:rsidR="003D63D4" w:rsidRPr="000E4900">
        <w:rPr>
          <w:rFonts w:ascii="Arial" w:hAnsi="Arial" w:cs="Arial"/>
          <w:lang w:val="sv-FI"/>
        </w:rPr>
        <w:t>n</w:t>
      </w:r>
      <w:r w:rsidRPr="000E4900">
        <w:rPr>
          <w:rFonts w:ascii="Arial" w:hAnsi="Arial" w:cs="Arial"/>
          <w:lang w:val="sv-FI"/>
        </w:rPr>
        <w:t xml:space="preserve"> om fara för trafiksäkerheten</w:t>
      </w:r>
      <w:r w:rsidR="000D01B8" w:rsidRPr="000E4900">
        <w:rPr>
          <w:rFonts w:ascii="Arial" w:hAnsi="Arial" w:cs="Arial"/>
          <w:lang w:val="sv-FI"/>
        </w:rPr>
        <w:t xml:space="preserve"> </w:t>
      </w:r>
    </w:p>
    <w:p w14:paraId="58F23979" w14:textId="77777777" w:rsidR="000D01B8" w:rsidRPr="000E4900" w:rsidRDefault="000D01B8" w:rsidP="006D0229">
      <w:pPr>
        <w:pStyle w:val="Leipteksti"/>
        <w:spacing w:line="264" w:lineRule="auto"/>
        <w:rPr>
          <w:rFonts w:ascii="Arial" w:hAnsi="Arial" w:cs="Arial"/>
          <w:lang w:val="sv-FI"/>
        </w:rPr>
      </w:pPr>
    </w:p>
    <w:p w14:paraId="5F93BC09" w14:textId="65306302" w:rsidR="000D01B8" w:rsidRPr="000E4900" w:rsidRDefault="004C6F77" w:rsidP="004C6F77">
      <w:pPr>
        <w:pStyle w:val="Leipteksti"/>
        <w:spacing w:line="264" w:lineRule="auto"/>
        <w:rPr>
          <w:rFonts w:ascii="Arial" w:hAnsi="Arial" w:cs="Arial"/>
          <w:lang w:val="sv-FI"/>
        </w:rPr>
      </w:pPr>
      <w:r w:rsidRPr="000E4900">
        <w:rPr>
          <w:rFonts w:ascii="Arial" w:hAnsi="Arial" w:cs="Arial"/>
          <w:lang w:val="sv-FI"/>
        </w:rPr>
        <w:t>Anmälningar till räddningsmyndigheter</w:t>
      </w:r>
    </w:p>
    <w:p w14:paraId="41A18062" w14:textId="6E53F64F" w:rsidR="000D01B8" w:rsidRPr="000E4900" w:rsidRDefault="004C6F77" w:rsidP="004C6F77">
      <w:pPr>
        <w:pStyle w:val="Leipteksti"/>
        <w:numPr>
          <w:ilvl w:val="0"/>
          <w:numId w:val="18"/>
        </w:numPr>
        <w:spacing w:line="264" w:lineRule="auto"/>
        <w:rPr>
          <w:rFonts w:ascii="Arial" w:hAnsi="Arial" w:cs="Arial"/>
          <w:lang w:val="sv-FI"/>
        </w:rPr>
      </w:pPr>
      <w:r w:rsidRPr="000E4900">
        <w:rPr>
          <w:rFonts w:ascii="Arial" w:hAnsi="Arial" w:cs="Arial"/>
          <w:lang w:val="sv-FI"/>
        </w:rPr>
        <w:t>skyldighet att göra en anmälan om risk för brand eller olycka</w:t>
      </w:r>
    </w:p>
    <w:p w14:paraId="6BC704A5" w14:textId="77777777" w:rsidR="000D01B8" w:rsidRPr="000E4900" w:rsidRDefault="000D01B8" w:rsidP="006D0229">
      <w:pPr>
        <w:pStyle w:val="Leipteksti"/>
        <w:spacing w:line="264" w:lineRule="auto"/>
        <w:rPr>
          <w:rFonts w:ascii="Arial" w:hAnsi="Arial" w:cs="Arial"/>
          <w:lang w:val="sv-FI"/>
        </w:rPr>
      </w:pPr>
    </w:p>
    <w:p w14:paraId="4D0A0E00" w14:textId="4A0106D1" w:rsidR="000D01B8" w:rsidRPr="000E4900" w:rsidRDefault="004C6F77" w:rsidP="004C6F77">
      <w:pPr>
        <w:pStyle w:val="Leipteksti"/>
        <w:spacing w:line="264" w:lineRule="auto"/>
        <w:rPr>
          <w:rFonts w:ascii="Arial" w:hAnsi="Arial" w:cs="Arial"/>
          <w:lang w:val="sv-FI"/>
        </w:rPr>
      </w:pPr>
      <w:r w:rsidRPr="000E4900">
        <w:rPr>
          <w:rFonts w:ascii="Arial" w:hAnsi="Arial" w:cs="Arial"/>
          <w:lang w:val="sv-FI"/>
        </w:rPr>
        <w:t>Anmälningar till Institutet för hälsa och välfärd</w:t>
      </w:r>
    </w:p>
    <w:p w14:paraId="15C7EABF" w14:textId="6177077B" w:rsidR="000D01B8" w:rsidRPr="000E4900" w:rsidRDefault="004C6F77" w:rsidP="004C6F77">
      <w:pPr>
        <w:pStyle w:val="Leipteksti"/>
        <w:numPr>
          <w:ilvl w:val="0"/>
          <w:numId w:val="17"/>
        </w:numPr>
        <w:spacing w:line="264" w:lineRule="auto"/>
        <w:rPr>
          <w:rFonts w:ascii="Arial" w:hAnsi="Arial" w:cs="Arial"/>
          <w:lang w:val="sv-FI"/>
        </w:rPr>
      </w:pPr>
      <w:r w:rsidRPr="000E4900">
        <w:rPr>
          <w:rFonts w:ascii="Arial" w:hAnsi="Arial" w:cs="Arial"/>
          <w:lang w:val="sv-FI"/>
        </w:rPr>
        <w:t>läkarens och tandläkarens skyldighet att göra en anmälan om smittsam sjukdom</w:t>
      </w:r>
    </w:p>
    <w:p w14:paraId="31856593" w14:textId="77777777" w:rsidR="000D01B8" w:rsidRPr="000E4900" w:rsidRDefault="000D01B8" w:rsidP="006D0229">
      <w:pPr>
        <w:pStyle w:val="Leipteksti"/>
        <w:spacing w:line="264" w:lineRule="auto"/>
        <w:rPr>
          <w:rFonts w:ascii="Arial" w:hAnsi="Arial" w:cs="Arial"/>
          <w:lang w:val="sv-FI"/>
        </w:rPr>
      </w:pPr>
    </w:p>
    <w:p w14:paraId="6596771E" w14:textId="3E14BC14" w:rsidR="000D01B8" w:rsidRPr="000E4900" w:rsidRDefault="004C6F77" w:rsidP="004C6F77">
      <w:pPr>
        <w:pStyle w:val="Leipteksti"/>
        <w:spacing w:line="264" w:lineRule="auto"/>
        <w:rPr>
          <w:rFonts w:ascii="Arial" w:hAnsi="Arial" w:cs="Arial"/>
          <w:lang w:val="sv-FI"/>
        </w:rPr>
      </w:pPr>
      <w:r w:rsidRPr="000E4900">
        <w:rPr>
          <w:rFonts w:ascii="Arial" w:hAnsi="Arial" w:cs="Arial"/>
          <w:lang w:val="sv-FI"/>
        </w:rPr>
        <w:t>Övriga anmälningsskyldigheter</w:t>
      </w:r>
    </w:p>
    <w:p w14:paraId="58649503" w14:textId="1B756A79" w:rsidR="000D01B8" w:rsidRPr="000E4900" w:rsidRDefault="004C6F77" w:rsidP="004C6F77">
      <w:pPr>
        <w:pStyle w:val="Leipteksti"/>
        <w:numPr>
          <w:ilvl w:val="0"/>
          <w:numId w:val="16"/>
        </w:numPr>
        <w:spacing w:line="264" w:lineRule="auto"/>
        <w:rPr>
          <w:rFonts w:ascii="Arial" w:hAnsi="Arial" w:cs="Arial"/>
          <w:lang w:val="sv-FI"/>
        </w:rPr>
      </w:pPr>
      <w:r w:rsidRPr="000E4900">
        <w:rPr>
          <w:rFonts w:ascii="Arial" w:hAnsi="Arial" w:cs="Arial"/>
          <w:lang w:val="sv-FI"/>
        </w:rPr>
        <w:t>läkarens skyldighet att göra en skjutvapenanmälan</w:t>
      </w:r>
    </w:p>
    <w:p w14:paraId="25B56923" w14:textId="6129C369" w:rsidR="000D01B8" w:rsidRPr="000E4900" w:rsidRDefault="004C6F77" w:rsidP="004C6F77">
      <w:pPr>
        <w:pStyle w:val="Leipteksti"/>
        <w:numPr>
          <w:ilvl w:val="0"/>
          <w:numId w:val="16"/>
        </w:numPr>
        <w:spacing w:line="264" w:lineRule="auto"/>
        <w:rPr>
          <w:rFonts w:ascii="Arial" w:hAnsi="Arial" w:cs="Arial"/>
          <w:lang w:val="sv-FI"/>
        </w:rPr>
      </w:pPr>
      <w:r w:rsidRPr="000E4900">
        <w:rPr>
          <w:rFonts w:ascii="Arial" w:hAnsi="Arial" w:cs="Arial"/>
          <w:lang w:val="sv-FI"/>
        </w:rPr>
        <w:t>skyldighet att anmäla om ett grovt brott som planeras</w:t>
      </w:r>
    </w:p>
    <w:p w14:paraId="3B8F1D69" w14:textId="52FA541A" w:rsidR="000D01B8" w:rsidRPr="000E4900" w:rsidRDefault="004C6F77" w:rsidP="004C6F77">
      <w:pPr>
        <w:pStyle w:val="Leipteksti"/>
        <w:numPr>
          <w:ilvl w:val="0"/>
          <w:numId w:val="16"/>
        </w:numPr>
        <w:spacing w:line="264" w:lineRule="auto"/>
        <w:rPr>
          <w:rFonts w:ascii="Arial" w:hAnsi="Arial" w:cs="Arial"/>
          <w:lang w:val="sv-FI"/>
        </w:rPr>
      </w:pPr>
      <w:r w:rsidRPr="000E4900">
        <w:rPr>
          <w:rFonts w:ascii="Arial" w:hAnsi="Arial" w:cs="Arial"/>
          <w:lang w:val="sv-FI"/>
        </w:rPr>
        <w:t>läkarens skyldighet att göra en anmälan om misstanke om en yrkessjukdom</w:t>
      </w:r>
    </w:p>
    <w:p w14:paraId="7C6819BC" w14:textId="11BD7AAC" w:rsidR="000D01B8" w:rsidRPr="000E4900" w:rsidRDefault="004C6F77" w:rsidP="004C6F77">
      <w:pPr>
        <w:pStyle w:val="Leipteksti"/>
        <w:numPr>
          <w:ilvl w:val="0"/>
          <w:numId w:val="16"/>
        </w:numPr>
        <w:spacing w:line="264" w:lineRule="auto"/>
        <w:rPr>
          <w:rFonts w:ascii="Arial" w:hAnsi="Arial" w:cs="Arial"/>
          <w:lang w:val="sv-FI"/>
        </w:rPr>
      </w:pPr>
      <w:r w:rsidRPr="000E4900">
        <w:rPr>
          <w:rFonts w:ascii="Arial" w:hAnsi="Arial" w:cs="Arial"/>
          <w:lang w:val="sv-FI"/>
        </w:rPr>
        <w:t>anmälan om födsel och dödsfall</w:t>
      </w:r>
    </w:p>
    <w:p w14:paraId="40B04446" w14:textId="77777777" w:rsidR="000D01B8" w:rsidRPr="000E4900" w:rsidRDefault="000D01B8" w:rsidP="006D0229">
      <w:pPr>
        <w:pStyle w:val="Leipteksti"/>
        <w:spacing w:line="264" w:lineRule="auto"/>
        <w:rPr>
          <w:rFonts w:ascii="Arial" w:hAnsi="Arial" w:cs="Arial"/>
          <w:lang w:val="sv-FI"/>
        </w:rPr>
      </w:pPr>
    </w:p>
    <w:p w14:paraId="4537F863" w14:textId="08A183E2" w:rsidR="000D01B8" w:rsidRPr="000E4900" w:rsidRDefault="004C6F77" w:rsidP="006D0361">
      <w:pPr>
        <w:pStyle w:val="Leipteksti"/>
        <w:spacing w:line="264" w:lineRule="auto"/>
        <w:rPr>
          <w:rFonts w:ascii="Arial" w:hAnsi="Arial" w:cs="Arial"/>
          <w:b/>
          <w:lang w:val="sv-FI"/>
        </w:rPr>
      </w:pPr>
      <w:r w:rsidRPr="000E4900">
        <w:rPr>
          <w:rFonts w:ascii="Arial" w:hAnsi="Arial" w:cs="Arial"/>
          <w:b/>
          <w:lang w:val="sv-FI"/>
        </w:rPr>
        <w:t>Anmälnings</w:t>
      </w:r>
      <w:r w:rsidR="006D0361" w:rsidRPr="000E4900">
        <w:rPr>
          <w:rFonts w:ascii="Arial" w:hAnsi="Arial" w:cs="Arial"/>
          <w:b/>
          <w:lang w:val="sv-FI"/>
        </w:rPr>
        <w:t>rättig</w:t>
      </w:r>
      <w:r w:rsidRPr="000E4900">
        <w:rPr>
          <w:rFonts w:ascii="Arial" w:hAnsi="Arial" w:cs="Arial"/>
          <w:b/>
          <w:lang w:val="sv-FI"/>
        </w:rPr>
        <w:t>heter för yrkesutbildade personer:</w:t>
      </w:r>
      <w:r w:rsidR="000D01B8" w:rsidRPr="000E4900">
        <w:rPr>
          <w:rFonts w:ascii="Arial" w:hAnsi="Arial" w:cs="Arial"/>
          <w:b/>
          <w:lang w:val="sv-FI"/>
        </w:rPr>
        <w:t xml:space="preserve"> </w:t>
      </w:r>
    </w:p>
    <w:p w14:paraId="0F40C855" w14:textId="77777777" w:rsidR="000D01B8" w:rsidRPr="000E4900" w:rsidRDefault="000D01B8" w:rsidP="006D0229">
      <w:pPr>
        <w:pStyle w:val="Leipteksti"/>
        <w:spacing w:line="264" w:lineRule="auto"/>
        <w:rPr>
          <w:rFonts w:ascii="Arial" w:hAnsi="Arial" w:cs="Arial"/>
          <w:b/>
          <w:lang w:val="sv-FI"/>
        </w:rPr>
      </w:pPr>
    </w:p>
    <w:p w14:paraId="43521A9A" w14:textId="25EC8982" w:rsidR="000D01B8" w:rsidRPr="000E4900" w:rsidRDefault="00D77870" w:rsidP="00B27E7A">
      <w:pPr>
        <w:pStyle w:val="Leipteksti"/>
        <w:numPr>
          <w:ilvl w:val="0"/>
          <w:numId w:val="22"/>
        </w:numPr>
        <w:spacing w:line="264" w:lineRule="auto"/>
        <w:rPr>
          <w:rFonts w:ascii="Arial" w:hAnsi="Arial" w:cs="Arial"/>
          <w:lang w:val="sv-FI"/>
        </w:rPr>
      </w:pPr>
      <w:r w:rsidRPr="000E4900">
        <w:rPr>
          <w:rFonts w:ascii="Arial" w:hAnsi="Arial" w:cs="Arial"/>
          <w:lang w:val="sv-FI"/>
        </w:rPr>
        <w:t xml:space="preserve">En </w:t>
      </w:r>
      <w:r w:rsidR="00B27E7A" w:rsidRPr="000E4900">
        <w:rPr>
          <w:rFonts w:ascii="Arial" w:hAnsi="Arial" w:cs="Arial"/>
          <w:lang w:val="sv-FI"/>
        </w:rPr>
        <w:t>statlig myndighet, välfärdsområdets myndighet eller en tjänsteproducent har rätt att göra en anmälan till Valvira om verksamhet som äventyrar klient- och patientsäkerheten</w:t>
      </w:r>
      <w:r w:rsidRPr="000E4900">
        <w:rPr>
          <w:rFonts w:ascii="Arial" w:hAnsi="Arial" w:cs="Arial"/>
          <w:lang w:val="sv-FI"/>
        </w:rPr>
        <w:t>.</w:t>
      </w:r>
    </w:p>
    <w:p w14:paraId="3FD368DA" w14:textId="5F99A33F" w:rsidR="000D01B8" w:rsidRPr="000E4900" w:rsidRDefault="00D77870" w:rsidP="00B27E7A">
      <w:pPr>
        <w:pStyle w:val="Leipteksti"/>
        <w:numPr>
          <w:ilvl w:val="0"/>
          <w:numId w:val="22"/>
        </w:numPr>
        <w:spacing w:line="264" w:lineRule="auto"/>
        <w:rPr>
          <w:rFonts w:ascii="Arial" w:hAnsi="Arial" w:cs="Arial"/>
          <w:lang w:val="sv-FI"/>
        </w:rPr>
      </w:pPr>
      <w:r w:rsidRPr="000E4900">
        <w:rPr>
          <w:rFonts w:ascii="Arial" w:hAnsi="Arial" w:cs="Arial"/>
          <w:lang w:val="sv-FI"/>
        </w:rPr>
        <w:t xml:space="preserve">Läkare </w:t>
      </w:r>
      <w:r w:rsidR="00B27E7A" w:rsidRPr="000E4900">
        <w:rPr>
          <w:rFonts w:ascii="Arial" w:hAnsi="Arial" w:cs="Arial"/>
          <w:lang w:val="sv-FI"/>
        </w:rPr>
        <w:t>och övriga yrkesutbildade personer inom hälso- och sjukvården har rätt att göra en skjutvapenanmälan</w:t>
      </w:r>
      <w:r w:rsidRPr="000E4900">
        <w:rPr>
          <w:rFonts w:ascii="Arial" w:hAnsi="Arial" w:cs="Arial"/>
          <w:lang w:val="sv-FI"/>
        </w:rPr>
        <w:t>.</w:t>
      </w:r>
    </w:p>
    <w:p w14:paraId="2C6A440B" w14:textId="3378819A" w:rsidR="000D01B8" w:rsidRPr="000E4900" w:rsidRDefault="00D77870" w:rsidP="00B27E7A">
      <w:pPr>
        <w:pStyle w:val="Leipteksti"/>
        <w:numPr>
          <w:ilvl w:val="0"/>
          <w:numId w:val="22"/>
        </w:numPr>
        <w:spacing w:line="264" w:lineRule="auto"/>
        <w:rPr>
          <w:rFonts w:ascii="Arial" w:hAnsi="Arial" w:cs="Arial"/>
          <w:lang w:val="sv-FI"/>
        </w:rPr>
      </w:pPr>
      <w:r w:rsidRPr="000E4900">
        <w:rPr>
          <w:rFonts w:ascii="Arial" w:hAnsi="Arial" w:cs="Arial"/>
          <w:lang w:val="sv-FI"/>
        </w:rPr>
        <w:t xml:space="preserve">Sjukskötare </w:t>
      </w:r>
      <w:r w:rsidR="00B27E7A" w:rsidRPr="000E4900">
        <w:rPr>
          <w:rFonts w:ascii="Arial" w:hAnsi="Arial" w:cs="Arial"/>
          <w:lang w:val="sv-FI"/>
        </w:rPr>
        <w:t>och hälsovårdare har rätt att göra en anmälan om fortgående missbruk av berusningsmedel som påverkar körhälsan</w:t>
      </w:r>
      <w:r w:rsidRPr="000E4900">
        <w:rPr>
          <w:rFonts w:ascii="Arial" w:hAnsi="Arial" w:cs="Arial"/>
          <w:lang w:val="sv-FI"/>
        </w:rPr>
        <w:t>.</w:t>
      </w:r>
    </w:p>
    <w:p w14:paraId="03C13377" w14:textId="6C2393FB" w:rsidR="000D01B8" w:rsidRPr="000E4900" w:rsidRDefault="00D77870" w:rsidP="00B27E7A">
      <w:pPr>
        <w:pStyle w:val="Leipteksti"/>
        <w:numPr>
          <w:ilvl w:val="0"/>
          <w:numId w:val="22"/>
        </w:numPr>
        <w:spacing w:line="264" w:lineRule="auto"/>
        <w:rPr>
          <w:rFonts w:ascii="Arial" w:hAnsi="Arial" w:cs="Arial"/>
          <w:lang w:val="sv-FI"/>
        </w:rPr>
      </w:pPr>
      <w:r w:rsidRPr="000E4900">
        <w:rPr>
          <w:rFonts w:ascii="Arial" w:hAnsi="Arial" w:cs="Arial"/>
          <w:lang w:val="sv-FI"/>
        </w:rPr>
        <w:t xml:space="preserve">Yrkesutbildade </w:t>
      </w:r>
      <w:r w:rsidR="00B27E7A" w:rsidRPr="000E4900">
        <w:rPr>
          <w:rFonts w:ascii="Arial" w:hAnsi="Arial" w:cs="Arial"/>
          <w:lang w:val="sv-FI"/>
        </w:rPr>
        <w:t>personer inom hälso- och sjukvården har rätt att göra en anmälan om hälsotillståndet hos den som ansöker om eller innehar ett persontrafiktillstånd</w:t>
      </w:r>
      <w:r w:rsidRPr="000E4900">
        <w:rPr>
          <w:rFonts w:ascii="Arial" w:hAnsi="Arial" w:cs="Arial"/>
          <w:lang w:val="sv-FI"/>
        </w:rPr>
        <w:t>.</w:t>
      </w:r>
    </w:p>
    <w:p w14:paraId="25E00B10" w14:textId="589E1792" w:rsidR="000D01B8" w:rsidRPr="000E4900" w:rsidRDefault="00D77870" w:rsidP="00B27E7A">
      <w:pPr>
        <w:pStyle w:val="Leipteksti"/>
        <w:numPr>
          <w:ilvl w:val="0"/>
          <w:numId w:val="22"/>
        </w:numPr>
        <w:spacing w:line="264" w:lineRule="auto"/>
        <w:rPr>
          <w:rFonts w:ascii="Arial" w:hAnsi="Arial" w:cs="Arial"/>
          <w:lang w:val="sv-FI"/>
        </w:rPr>
      </w:pPr>
      <w:r w:rsidRPr="000E4900">
        <w:rPr>
          <w:rFonts w:ascii="Arial" w:hAnsi="Arial" w:cs="Arial"/>
          <w:lang w:val="sv-FI"/>
        </w:rPr>
        <w:t xml:space="preserve">Personer </w:t>
      </w:r>
      <w:r w:rsidR="00B27E7A" w:rsidRPr="000E4900">
        <w:rPr>
          <w:rFonts w:ascii="Arial" w:hAnsi="Arial" w:cs="Arial"/>
          <w:lang w:val="sv-FI"/>
        </w:rPr>
        <w:t>som har rätt att förskriva eller expediera läkemedel har rätt att göra en anmälan till Fimea om de konstaterar eller misstänker biverkningar av användningen av ett läkemedel</w:t>
      </w:r>
      <w:r w:rsidRPr="000E4900">
        <w:rPr>
          <w:rFonts w:ascii="Arial" w:hAnsi="Arial" w:cs="Arial"/>
          <w:lang w:val="sv-FI"/>
        </w:rPr>
        <w:t>.</w:t>
      </w:r>
    </w:p>
    <w:p w14:paraId="1F152C72" w14:textId="16B919EA" w:rsidR="000D01B8" w:rsidRPr="000E4900" w:rsidRDefault="00D77870" w:rsidP="00B27E7A">
      <w:pPr>
        <w:pStyle w:val="Leipteksti"/>
        <w:numPr>
          <w:ilvl w:val="0"/>
          <w:numId w:val="22"/>
        </w:numPr>
        <w:spacing w:line="264" w:lineRule="auto"/>
        <w:rPr>
          <w:rFonts w:ascii="Arial" w:hAnsi="Arial" w:cs="Arial"/>
          <w:lang w:val="sv-FI"/>
        </w:rPr>
      </w:pPr>
      <w:r w:rsidRPr="000E4900">
        <w:rPr>
          <w:rFonts w:ascii="Arial" w:hAnsi="Arial" w:cs="Arial"/>
          <w:lang w:val="sv-FI"/>
        </w:rPr>
        <w:t xml:space="preserve">Yrkesutbildade </w:t>
      </w:r>
      <w:r w:rsidR="00B27E7A" w:rsidRPr="000E4900">
        <w:rPr>
          <w:rFonts w:ascii="Arial" w:hAnsi="Arial" w:cs="Arial"/>
          <w:lang w:val="sv-FI"/>
        </w:rPr>
        <w:t>personer inom hälso- och sjukvården har rätt att göra en anmälan till Fimea om de konstatera</w:t>
      </w:r>
      <w:r w:rsidR="00745AAB" w:rsidRPr="000E4900">
        <w:rPr>
          <w:rFonts w:ascii="Arial" w:hAnsi="Arial" w:cs="Arial"/>
          <w:lang w:val="sv-FI"/>
        </w:rPr>
        <w:t>r</w:t>
      </w:r>
      <w:r w:rsidR="00B27E7A" w:rsidRPr="000E4900">
        <w:rPr>
          <w:rFonts w:ascii="Arial" w:hAnsi="Arial" w:cs="Arial"/>
          <w:lang w:val="sv-FI"/>
        </w:rPr>
        <w:t xml:space="preserve"> eller misstänker biverkningar av ett vaccin eller vaccinering</w:t>
      </w:r>
      <w:r w:rsidRPr="000E4900">
        <w:rPr>
          <w:rFonts w:ascii="Arial" w:hAnsi="Arial" w:cs="Arial"/>
          <w:lang w:val="sv-FI"/>
        </w:rPr>
        <w:t>.</w:t>
      </w:r>
      <w:r w:rsidR="000D01B8" w:rsidRPr="000E4900">
        <w:rPr>
          <w:rFonts w:ascii="Arial" w:hAnsi="Arial" w:cs="Arial"/>
          <w:lang w:val="sv-FI"/>
        </w:rPr>
        <w:t xml:space="preserve"> </w:t>
      </w:r>
    </w:p>
    <w:p w14:paraId="0A56DDC5" w14:textId="3C68ED08" w:rsidR="000D01B8" w:rsidRPr="000E4900" w:rsidRDefault="00D77870" w:rsidP="00B27E7A">
      <w:pPr>
        <w:pStyle w:val="Leipteksti"/>
        <w:numPr>
          <w:ilvl w:val="0"/>
          <w:numId w:val="22"/>
        </w:numPr>
        <w:spacing w:line="264" w:lineRule="auto"/>
        <w:rPr>
          <w:rFonts w:ascii="Arial" w:hAnsi="Arial" w:cs="Arial"/>
          <w:lang w:val="sv-FI"/>
        </w:rPr>
      </w:pPr>
      <w:r w:rsidRPr="000E4900">
        <w:rPr>
          <w:rFonts w:ascii="Arial" w:hAnsi="Arial" w:cs="Arial"/>
          <w:lang w:val="sv-FI"/>
        </w:rPr>
        <w:t xml:space="preserve">Yrkesutbildade </w:t>
      </w:r>
      <w:r w:rsidR="00B27E7A" w:rsidRPr="000E4900">
        <w:rPr>
          <w:rFonts w:ascii="Arial" w:hAnsi="Arial" w:cs="Arial"/>
          <w:lang w:val="sv-FI"/>
        </w:rPr>
        <w:t>personer inom hälso- och sjukvården har rätt att göra en anmälan till polisen om hot mot liv och hälsa</w:t>
      </w:r>
      <w:r w:rsidRPr="000E4900">
        <w:rPr>
          <w:rFonts w:ascii="Arial" w:hAnsi="Arial" w:cs="Arial"/>
          <w:lang w:val="sv-FI"/>
        </w:rPr>
        <w:t>.</w:t>
      </w:r>
      <w:r w:rsidR="000D01B8" w:rsidRPr="000E4900">
        <w:rPr>
          <w:rFonts w:ascii="Arial" w:hAnsi="Arial" w:cs="Arial"/>
          <w:lang w:val="sv-FI"/>
        </w:rPr>
        <w:t xml:space="preserve"> </w:t>
      </w:r>
    </w:p>
    <w:p w14:paraId="41868590" w14:textId="3E9A7439" w:rsidR="000D01B8" w:rsidRPr="000E4900" w:rsidRDefault="00D77870" w:rsidP="00B27E7A">
      <w:pPr>
        <w:pStyle w:val="Leipteksti"/>
        <w:numPr>
          <w:ilvl w:val="0"/>
          <w:numId w:val="22"/>
        </w:numPr>
        <w:spacing w:line="264" w:lineRule="auto"/>
        <w:rPr>
          <w:rFonts w:ascii="Arial" w:hAnsi="Arial" w:cs="Arial"/>
          <w:lang w:val="sv-FI"/>
        </w:rPr>
      </w:pPr>
      <w:r w:rsidRPr="000E4900">
        <w:rPr>
          <w:rFonts w:ascii="Arial" w:hAnsi="Arial" w:cs="Arial"/>
          <w:lang w:val="sv-FI"/>
        </w:rPr>
        <w:t xml:space="preserve">Yrkesutbildade </w:t>
      </w:r>
      <w:r w:rsidR="00B27E7A" w:rsidRPr="000E4900">
        <w:rPr>
          <w:rFonts w:ascii="Arial" w:hAnsi="Arial" w:cs="Arial"/>
          <w:lang w:val="sv-FI"/>
        </w:rPr>
        <w:t>personer inom socialvården eller hälso- och sjukvården har rätt att göra en anmälan om behov av intressebevakning</w:t>
      </w:r>
      <w:r w:rsidRPr="000E4900">
        <w:rPr>
          <w:rFonts w:ascii="Arial" w:hAnsi="Arial" w:cs="Arial"/>
          <w:lang w:val="sv-FI"/>
        </w:rPr>
        <w:t>.</w:t>
      </w:r>
      <w:r w:rsidR="000D01B8" w:rsidRPr="000E4900">
        <w:rPr>
          <w:rFonts w:ascii="Arial" w:hAnsi="Arial" w:cs="Arial"/>
          <w:lang w:val="sv-FI"/>
        </w:rPr>
        <w:t xml:space="preserve"> </w:t>
      </w:r>
    </w:p>
    <w:p w14:paraId="60BECB97" w14:textId="77777777" w:rsidR="000D01B8" w:rsidRPr="000E4900" w:rsidRDefault="000D01B8" w:rsidP="006D0229">
      <w:pPr>
        <w:pStyle w:val="Leipteksti"/>
        <w:spacing w:line="264" w:lineRule="auto"/>
        <w:rPr>
          <w:rFonts w:ascii="Arial" w:hAnsi="Arial" w:cs="Arial"/>
          <w:lang w:val="sv-FI"/>
        </w:rPr>
      </w:pPr>
    </w:p>
    <w:p w14:paraId="7FA6AED7" w14:textId="56BFB607" w:rsidR="009C4856" w:rsidRPr="000E4900" w:rsidRDefault="00B27E7A" w:rsidP="00B27E7A">
      <w:pPr>
        <w:pStyle w:val="Leipteksti"/>
        <w:spacing w:line="264" w:lineRule="auto"/>
        <w:rPr>
          <w:rFonts w:ascii="Arial" w:hAnsi="Arial" w:cs="Arial"/>
          <w:b/>
          <w:lang w:val="sv-FI"/>
        </w:rPr>
      </w:pPr>
      <w:r w:rsidRPr="000E4900">
        <w:rPr>
          <w:rFonts w:ascii="Arial" w:hAnsi="Arial" w:cs="Arial"/>
          <w:b/>
          <w:lang w:val="sv-FI"/>
        </w:rPr>
        <w:t>Mer information:</w:t>
      </w:r>
    </w:p>
    <w:p w14:paraId="6879E9B2" w14:textId="77777777" w:rsidR="009C4856" w:rsidRPr="000E4900" w:rsidRDefault="009C4856" w:rsidP="006D0229">
      <w:pPr>
        <w:pStyle w:val="Leipteksti"/>
        <w:spacing w:line="264" w:lineRule="auto"/>
        <w:rPr>
          <w:rFonts w:ascii="Arial" w:hAnsi="Arial" w:cs="Arial"/>
          <w:lang w:val="sv-FI"/>
        </w:rPr>
      </w:pPr>
    </w:p>
    <w:p w14:paraId="12953760" w14:textId="6E1921D1" w:rsidR="000D01B8" w:rsidRPr="000E4900" w:rsidRDefault="00B27E7A" w:rsidP="00B27E7A">
      <w:pPr>
        <w:pStyle w:val="Leipteksti"/>
        <w:spacing w:line="264" w:lineRule="auto"/>
        <w:rPr>
          <w:rFonts w:ascii="Arial" w:hAnsi="Arial" w:cs="Arial"/>
          <w:color w:val="224AF6"/>
          <w:lang w:val="sv-FI"/>
        </w:rPr>
      </w:pPr>
      <w:r w:rsidRPr="000E4900">
        <w:rPr>
          <w:rFonts w:ascii="Arial" w:hAnsi="Arial" w:cs="Arial"/>
          <w:lang w:val="sv-FI"/>
        </w:rPr>
        <w:t>Anmälningsskyldigheter och -rättigheter för yrkesutbildade personer inom social- och hälsovården</w:t>
      </w:r>
    </w:p>
    <w:p w14:paraId="3676F30B" w14:textId="29087DD9" w:rsidR="00D55363" w:rsidRPr="00CB1B34" w:rsidRDefault="002F72B5" w:rsidP="00B27E7A">
      <w:pPr>
        <w:pStyle w:val="Leipteksti"/>
        <w:spacing w:line="264" w:lineRule="auto"/>
        <w:rPr>
          <w:rFonts w:ascii="Arial" w:hAnsi="Arial" w:cs="Arial"/>
          <w:color w:val="538135" w:themeColor="accent6" w:themeShade="BF"/>
          <w:u w:val="single"/>
          <w:lang w:val="sv-FI"/>
        </w:rPr>
      </w:pPr>
      <w:hyperlink r:id="rId62" w:history="1">
        <w:r w:rsidR="00B27E7A" w:rsidRPr="00CB1B34">
          <w:rPr>
            <w:rStyle w:val="Hyperlinkki"/>
            <w:rFonts w:ascii="Arial" w:hAnsi="Arial" w:cs="Arial"/>
            <w:color w:val="538135" w:themeColor="accent6" w:themeShade="BF"/>
            <w:lang w:val="sv-FI"/>
          </w:rPr>
          <w:t>https://valvira.fi/sv/social-och-halsovard/anmalningsskyldigheter-och-rattigheter-for-yrkesutbildade-personer</w:t>
        </w:r>
      </w:hyperlink>
      <w:r w:rsidR="00D55363" w:rsidRPr="00CB1B34">
        <w:rPr>
          <w:rFonts w:ascii="Arial" w:hAnsi="Arial" w:cs="Arial"/>
          <w:color w:val="538135" w:themeColor="accent6" w:themeShade="BF"/>
          <w:u w:val="single"/>
          <w:lang w:val="sv-FI"/>
        </w:rPr>
        <w:t xml:space="preserve"> </w:t>
      </w:r>
    </w:p>
    <w:p w14:paraId="43DE7105" w14:textId="625174DC" w:rsidR="000D01B8" w:rsidRDefault="000D01B8" w:rsidP="006D0229">
      <w:pPr>
        <w:pStyle w:val="Leipteksti"/>
        <w:spacing w:line="264" w:lineRule="auto"/>
        <w:rPr>
          <w:rFonts w:ascii="Arial" w:hAnsi="Arial" w:cs="Arial"/>
          <w:lang w:val="sv-FI"/>
        </w:rPr>
      </w:pPr>
    </w:p>
    <w:p w14:paraId="69FCFA54" w14:textId="7AD92D21" w:rsidR="00583ACF" w:rsidRDefault="00583ACF" w:rsidP="006D0229">
      <w:pPr>
        <w:pStyle w:val="Leipteksti"/>
        <w:spacing w:line="264" w:lineRule="auto"/>
        <w:rPr>
          <w:rFonts w:ascii="Arial" w:hAnsi="Arial" w:cs="Arial"/>
          <w:lang w:val="sv-FI"/>
        </w:rPr>
      </w:pPr>
    </w:p>
    <w:p w14:paraId="4824FE0B" w14:textId="3540DFB1" w:rsidR="000D01B8" w:rsidRDefault="006F0C6E" w:rsidP="006F0C6E">
      <w:pPr>
        <w:pStyle w:val="Otsikko3"/>
        <w:numPr>
          <w:ilvl w:val="1"/>
          <w:numId w:val="43"/>
        </w:numPr>
        <w:spacing w:line="264" w:lineRule="auto"/>
        <w:ind w:left="567" w:hanging="567"/>
        <w:rPr>
          <w:rFonts w:cs="Arial"/>
          <w:lang w:val="sv-FI"/>
        </w:rPr>
      </w:pPr>
      <w:bookmarkStart w:id="43" w:name="_Toc164872153"/>
      <w:r w:rsidRPr="000E4900">
        <w:rPr>
          <w:rFonts w:cs="Arial"/>
          <w:lang w:val="sv-FI"/>
        </w:rPr>
        <w:lastRenderedPageBreak/>
        <w:t>Anmälningar om negativa händelser, farliga situationer och tillbud</w:t>
      </w:r>
      <w:bookmarkEnd w:id="43"/>
      <w:r w:rsidRPr="000E4900">
        <w:rPr>
          <w:rFonts w:cs="Arial"/>
          <w:lang w:val="sv-FI"/>
        </w:rPr>
        <w:t xml:space="preserve"> </w:t>
      </w:r>
    </w:p>
    <w:p w14:paraId="14D249BE" w14:textId="77777777" w:rsidR="006F0C6E" w:rsidRPr="006F0C6E" w:rsidRDefault="006F0C6E" w:rsidP="006F0C6E">
      <w:pPr>
        <w:rPr>
          <w:lang w:val="sv-FI"/>
        </w:rPr>
      </w:pPr>
    </w:p>
    <w:p w14:paraId="4E32C8E8" w14:textId="5332F73E" w:rsidR="000D01B8" w:rsidRPr="000E4900" w:rsidRDefault="00D25D00" w:rsidP="00D25D00">
      <w:pPr>
        <w:spacing w:line="264" w:lineRule="auto"/>
        <w:rPr>
          <w:rFonts w:cs="Arial"/>
          <w:lang w:val="sv-FI"/>
        </w:rPr>
      </w:pPr>
      <w:r w:rsidRPr="000E4900">
        <w:rPr>
          <w:rFonts w:cs="Arial"/>
          <w:lang w:val="sv-FI"/>
        </w:rPr>
        <w:t>Till rapporteringssystemet anmäler man händelser som äventyrat säkerheten och som orsakade eller kunde ha orsakat skada för klienten eller patienten.</w:t>
      </w:r>
      <w:r w:rsidR="000D01B8" w:rsidRPr="000E4900">
        <w:rPr>
          <w:rFonts w:cs="Arial"/>
          <w:lang w:val="sv-FI"/>
        </w:rPr>
        <w:t xml:space="preserve"> </w:t>
      </w:r>
      <w:r w:rsidRPr="000E4900">
        <w:rPr>
          <w:rFonts w:cs="Arial"/>
          <w:lang w:val="sv-FI"/>
        </w:rPr>
        <w:t xml:space="preserve">Det är värt att göra en anmälning alltid när man upplever att </w:t>
      </w:r>
      <w:r w:rsidR="00745AAB" w:rsidRPr="000E4900">
        <w:rPr>
          <w:rFonts w:cs="Arial"/>
          <w:lang w:val="sv-FI"/>
        </w:rPr>
        <w:t xml:space="preserve">en ändring kan göra </w:t>
      </w:r>
      <w:r w:rsidRPr="000E4900">
        <w:rPr>
          <w:rFonts w:cs="Arial"/>
          <w:lang w:val="sv-FI"/>
        </w:rPr>
        <w:t>verksamheten säkrare.</w:t>
      </w:r>
      <w:r w:rsidR="000D01B8" w:rsidRPr="000E4900">
        <w:rPr>
          <w:rFonts w:cs="Arial"/>
          <w:lang w:val="sv-FI"/>
        </w:rPr>
        <w:t xml:space="preserve"> </w:t>
      </w:r>
    </w:p>
    <w:p w14:paraId="0D524F1D" w14:textId="77777777" w:rsidR="000D01B8" w:rsidRPr="000E4900" w:rsidRDefault="000D01B8" w:rsidP="006D0229">
      <w:pPr>
        <w:spacing w:line="264" w:lineRule="auto"/>
        <w:rPr>
          <w:rFonts w:cs="Arial"/>
          <w:lang w:val="sv-FI"/>
        </w:rPr>
      </w:pPr>
    </w:p>
    <w:p w14:paraId="29B1D56B" w14:textId="0997F36A" w:rsidR="000D01B8" w:rsidRPr="000E4900" w:rsidRDefault="00D25D00" w:rsidP="000A7D12">
      <w:pPr>
        <w:pStyle w:val="NormaaliWWW"/>
        <w:spacing w:line="264" w:lineRule="auto"/>
        <w:rPr>
          <w:rFonts w:cs="Arial"/>
          <w:lang w:val="sv-FI"/>
        </w:rPr>
      </w:pPr>
      <w:r w:rsidRPr="000E4900">
        <w:rPr>
          <w:rStyle w:val="Voimakas"/>
          <w:rFonts w:cs="Arial"/>
          <w:lang w:val="sv-FI"/>
        </w:rPr>
        <w:t>Skada</w:t>
      </w:r>
      <w:r w:rsidR="000D01B8" w:rsidRPr="000E4900">
        <w:rPr>
          <w:rFonts w:cs="Arial"/>
          <w:lang w:val="sv-FI"/>
        </w:rPr>
        <w:br/>
      </w:r>
      <w:r w:rsidR="000A7D12" w:rsidRPr="000E4900">
        <w:rPr>
          <w:rFonts w:cs="Arial"/>
          <w:lang w:val="sv-FI"/>
        </w:rPr>
        <w:t xml:space="preserve">En tillfällig eller bestående icke-önskad verkning </w:t>
      </w:r>
      <w:r w:rsidR="00E97365" w:rsidRPr="000E4900">
        <w:rPr>
          <w:rFonts w:cs="Arial"/>
          <w:lang w:val="sv-FI"/>
        </w:rPr>
        <w:t xml:space="preserve">som </w:t>
      </w:r>
      <w:r w:rsidR="000A7D12" w:rsidRPr="000E4900">
        <w:rPr>
          <w:rFonts w:cs="Arial"/>
          <w:lang w:val="sv-FI"/>
        </w:rPr>
        <w:t>patienten får av vården; antingen fysisk, psykisk, emotionell, social eller ekonomisk.</w:t>
      </w:r>
      <w:r w:rsidR="000D01B8" w:rsidRPr="000E4900">
        <w:rPr>
          <w:rFonts w:cs="Arial"/>
          <w:lang w:val="sv-FI"/>
        </w:rPr>
        <w:t xml:space="preserve"> </w:t>
      </w:r>
      <w:r w:rsidR="000A7D12" w:rsidRPr="000E4900">
        <w:rPr>
          <w:rFonts w:cs="Arial"/>
          <w:lang w:val="sv-FI"/>
        </w:rPr>
        <w:t>Skadan kan vara något som klienten eller patienten upplever eller något som en yrkesutbildad person konstaterar.</w:t>
      </w:r>
    </w:p>
    <w:p w14:paraId="14E14868" w14:textId="77777777" w:rsidR="006D0229" w:rsidRPr="000E4900" w:rsidRDefault="006D0229" w:rsidP="006D0229">
      <w:pPr>
        <w:pStyle w:val="NormaaliWWW"/>
        <w:spacing w:line="264" w:lineRule="auto"/>
        <w:rPr>
          <w:rFonts w:cs="Arial"/>
          <w:lang w:val="sv-FI"/>
        </w:rPr>
      </w:pPr>
    </w:p>
    <w:p w14:paraId="26552118" w14:textId="0C9915D6" w:rsidR="000D01B8" w:rsidRPr="000E4900" w:rsidRDefault="000A7D12" w:rsidP="000A7D12">
      <w:pPr>
        <w:pStyle w:val="NormaaliWWW"/>
        <w:spacing w:line="264" w:lineRule="auto"/>
        <w:rPr>
          <w:rFonts w:cs="Arial"/>
          <w:lang w:val="sv-FI"/>
        </w:rPr>
      </w:pPr>
      <w:r w:rsidRPr="000E4900">
        <w:rPr>
          <w:rStyle w:val="Voimakas"/>
          <w:rFonts w:cs="Arial"/>
          <w:lang w:val="sv-FI"/>
        </w:rPr>
        <w:t>Negativ händelse</w:t>
      </w:r>
      <w:r w:rsidR="000D01B8" w:rsidRPr="000E4900">
        <w:rPr>
          <w:rFonts w:cs="Arial"/>
          <w:lang w:val="sv-FI"/>
        </w:rPr>
        <w:br/>
      </w:r>
      <w:r w:rsidRPr="000E4900">
        <w:rPr>
          <w:rFonts w:cs="Arial"/>
          <w:lang w:val="sv-FI"/>
        </w:rPr>
        <w:t>En farlig situation som orsakar skada för klienten eller patienten.</w:t>
      </w:r>
    </w:p>
    <w:p w14:paraId="1491AE5A" w14:textId="77777777" w:rsidR="006D0229" w:rsidRPr="000E4900" w:rsidRDefault="006D0229" w:rsidP="006D0229">
      <w:pPr>
        <w:pStyle w:val="NormaaliWWW"/>
        <w:spacing w:line="264" w:lineRule="auto"/>
        <w:rPr>
          <w:rFonts w:cs="Arial"/>
          <w:lang w:val="sv-FI"/>
        </w:rPr>
      </w:pPr>
    </w:p>
    <w:p w14:paraId="2AE36A8A" w14:textId="4B23C79D" w:rsidR="000D01B8" w:rsidRPr="000E4900" w:rsidRDefault="000A7D12" w:rsidP="00524549">
      <w:pPr>
        <w:pStyle w:val="NormaaliWWW"/>
        <w:spacing w:line="264" w:lineRule="auto"/>
        <w:rPr>
          <w:rFonts w:cs="Arial"/>
          <w:lang w:val="sv-FI"/>
        </w:rPr>
      </w:pPr>
      <w:r w:rsidRPr="000E4900">
        <w:rPr>
          <w:rStyle w:val="Voimakas"/>
          <w:rFonts w:cs="Arial"/>
          <w:lang w:val="sv-FI"/>
        </w:rPr>
        <w:t>Biverkning</w:t>
      </w:r>
      <w:r w:rsidR="000D01B8" w:rsidRPr="000E4900">
        <w:rPr>
          <w:rFonts w:cs="Arial"/>
          <w:lang w:val="sv-FI"/>
        </w:rPr>
        <w:br/>
      </w:r>
      <w:r w:rsidR="00524549" w:rsidRPr="000E4900">
        <w:rPr>
          <w:rFonts w:cs="Arial"/>
          <w:lang w:val="sv-FI"/>
        </w:rPr>
        <w:t xml:space="preserve">Oavsiktlig och skadlig verkning som orsakats av förebyggande, diagnosticering eller behandling av </w:t>
      </w:r>
      <w:r w:rsidR="00E97365" w:rsidRPr="000E4900">
        <w:rPr>
          <w:rFonts w:cs="Arial"/>
          <w:lang w:val="sv-FI"/>
        </w:rPr>
        <w:t xml:space="preserve">en </w:t>
      </w:r>
      <w:r w:rsidR="00524549" w:rsidRPr="000E4900">
        <w:rPr>
          <w:rFonts w:cs="Arial"/>
          <w:lang w:val="sv-FI"/>
        </w:rPr>
        <w:t>sjukdom och som orsakar objektiv medicinsk skada för patienten, förlänger vårdtiden eller ökar vårdkostnaderna.</w:t>
      </w:r>
    </w:p>
    <w:p w14:paraId="24A8AE3E" w14:textId="77777777" w:rsidR="006D0229" w:rsidRPr="000E4900" w:rsidRDefault="006D0229" w:rsidP="006D0229">
      <w:pPr>
        <w:pStyle w:val="NormaaliWWW"/>
        <w:spacing w:line="264" w:lineRule="auto"/>
        <w:rPr>
          <w:rFonts w:cs="Arial"/>
          <w:lang w:val="sv-FI"/>
        </w:rPr>
      </w:pPr>
    </w:p>
    <w:p w14:paraId="717AFB48" w14:textId="785ABDB9" w:rsidR="000D01B8" w:rsidRPr="000E4900" w:rsidRDefault="00524549" w:rsidP="00524549">
      <w:pPr>
        <w:pStyle w:val="NormaaliWWW"/>
        <w:spacing w:line="264" w:lineRule="auto"/>
        <w:rPr>
          <w:rFonts w:cs="Arial"/>
          <w:lang w:val="sv-FI"/>
        </w:rPr>
      </w:pPr>
      <w:r w:rsidRPr="000E4900">
        <w:rPr>
          <w:rStyle w:val="Voimakas"/>
          <w:rFonts w:cs="Arial"/>
          <w:lang w:val="sv-FI"/>
        </w:rPr>
        <w:t>Tillbud</w:t>
      </w:r>
      <w:r w:rsidR="000D01B8" w:rsidRPr="000E4900">
        <w:rPr>
          <w:rFonts w:cs="Arial"/>
          <w:lang w:val="sv-FI"/>
        </w:rPr>
        <w:br/>
      </w:r>
      <w:r w:rsidRPr="000E4900">
        <w:rPr>
          <w:rFonts w:cs="Arial"/>
          <w:lang w:val="sv-FI"/>
        </w:rPr>
        <w:t>En farlig situation som kunde ha orsakat skada för klienten eller patienten.</w:t>
      </w:r>
      <w:r w:rsidR="000D01B8" w:rsidRPr="000E4900">
        <w:rPr>
          <w:rFonts w:cs="Arial"/>
          <w:lang w:val="sv-FI"/>
        </w:rPr>
        <w:t xml:space="preserve"> </w:t>
      </w:r>
      <w:r w:rsidRPr="000E4900">
        <w:rPr>
          <w:rFonts w:cs="Arial"/>
          <w:lang w:val="sv-FI"/>
        </w:rPr>
        <w:t>Skadan undveks antingen av en slump eller för att man kunde ingripa i situationen i tid.</w:t>
      </w:r>
    </w:p>
    <w:p w14:paraId="6931F985" w14:textId="77777777" w:rsidR="006D0229" w:rsidRPr="000E4900" w:rsidRDefault="006D0229" w:rsidP="006D0229">
      <w:pPr>
        <w:pStyle w:val="NormaaliWWW"/>
        <w:spacing w:line="264" w:lineRule="auto"/>
        <w:rPr>
          <w:rFonts w:cs="Arial"/>
          <w:lang w:val="sv-FI"/>
        </w:rPr>
      </w:pPr>
    </w:p>
    <w:p w14:paraId="1607007B" w14:textId="38E703A8" w:rsidR="000D01B8" w:rsidRPr="000E4900" w:rsidRDefault="00524549" w:rsidP="00383F13">
      <w:pPr>
        <w:pStyle w:val="NormaaliWWW"/>
        <w:spacing w:line="264" w:lineRule="auto"/>
        <w:rPr>
          <w:rFonts w:cs="Arial"/>
          <w:lang w:val="sv-FI"/>
        </w:rPr>
      </w:pPr>
      <w:r w:rsidRPr="000E4900">
        <w:rPr>
          <w:rStyle w:val="Voimakas"/>
          <w:rFonts w:cs="Arial"/>
          <w:lang w:val="sv-FI"/>
        </w:rPr>
        <w:t>Avvikelse</w:t>
      </w:r>
      <w:r w:rsidR="000D01B8" w:rsidRPr="000E4900">
        <w:rPr>
          <w:rFonts w:cs="Arial"/>
          <w:lang w:val="sv-FI"/>
        </w:rPr>
        <w:br/>
      </w:r>
      <w:r w:rsidR="00383F13" w:rsidRPr="000E4900">
        <w:rPr>
          <w:rFonts w:cs="Arial"/>
          <w:lang w:val="sv-FI"/>
        </w:rPr>
        <w:t>En händelse som avviker från planen eller överenskommelsen gällande produkter, tillvägagångssätt, miljö eller system inom social- eller hälso- och sjukvården.</w:t>
      </w:r>
      <w:r w:rsidR="000D01B8" w:rsidRPr="000E4900">
        <w:rPr>
          <w:rFonts w:cs="Arial"/>
          <w:lang w:val="sv-FI"/>
        </w:rPr>
        <w:t xml:space="preserve"> </w:t>
      </w:r>
      <w:r w:rsidR="00383F13" w:rsidRPr="000E4900">
        <w:rPr>
          <w:rFonts w:cs="Arial"/>
          <w:lang w:val="sv-FI"/>
        </w:rPr>
        <w:t>En avvikelse kan leda till en farlig situation.</w:t>
      </w:r>
    </w:p>
    <w:p w14:paraId="3816F695" w14:textId="77777777" w:rsidR="006D0229" w:rsidRPr="000E4900" w:rsidRDefault="006D0229" w:rsidP="006D0229">
      <w:pPr>
        <w:pStyle w:val="NormaaliWWW"/>
        <w:spacing w:line="264" w:lineRule="auto"/>
        <w:rPr>
          <w:rFonts w:cs="Arial"/>
          <w:lang w:val="sv-FI"/>
        </w:rPr>
      </w:pPr>
    </w:p>
    <w:p w14:paraId="25AA23F6" w14:textId="072D6088" w:rsidR="000D01B8" w:rsidRPr="000E4900" w:rsidRDefault="00383F13" w:rsidP="009A6DA2">
      <w:pPr>
        <w:pStyle w:val="NormaaliWWW"/>
        <w:spacing w:line="264" w:lineRule="auto"/>
        <w:rPr>
          <w:rFonts w:cs="Arial"/>
          <w:szCs w:val="22"/>
          <w:lang w:val="sv-FI"/>
        </w:rPr>
      </w:pPr>
      <w:r w:rsidRPr="000E4900">
        <w:rPr>
          <w:rStyle w:val="Voimakas"/>
          <w:rFonts w:cs="Arial"/>
          <w:lang w:val="sv-FI"/>
        </w:rPr>
        <w:t>Farlig situation</w:t>
      </w:r>
      <w:r w:rsidR="000D01B8" w:rsidRPr="000E4900">
        <w:rPr>
          <w:rFonts w:cs="Arial"/>
          <w:lang w:val="sv-FI"/>
        </w:rPr>
        <w:br/>
      </w:r>
      <w:r w:rsidR="009A6DA2" w:rsidRPr="000E4900">
        <w:rPr>
          <w:rFonts w:cs="Arial"/>
          <w:lang w:val="sv-FI"/>
        </w:rPr>
        <w:t>En situation som äventyrar klientens eller patientens säkerhet och som orsakar skada för klienten eller patienten (negativ händelse) eller som kunde ha orsakat skada (tillbud).</w:t>
      </w:r>
      <w:r w:rsidR="000D01B8" w:rsidRPr="000E4900">
        <w:rPr>
          <w:rFonts w:cs="Arial"/>
          <w:lang w:val="sv-FI"/>
        </w:rPr>
        <w:t xml:space="preserve"> </w:t>
      </w:r>
      <w:r w:rsidR="009A6DA2" w:rsidRPr="000E4900">
        <w:rPr>
          <w:rFonts w:cs="Arial"/>
          <w:szCs w:val="22"/>
          <w:lang w:val="sv-FI"/>
        </w:rPr>
        <w:t>Kan vara allvarlig eller lindrig.</w:t>
      </w:r>
    </w:p>
    <w:p w14:paraId="0B324D77" w14:textId="77777777" w:rsidR="000D01B8" w:rsidRPr="000E4900" w:rsidRDefault="000D01B8" w:rsidP="006D0229">
      <w:pPr>
        <w:pStyle w:val="NormaaliWWW"/>
        <w:spacing w:line="264" w:lineRule="auto"/>
        <w:rPr>
          <w:rFonts w:cs="Arial"/>
          <w:szCs w:val="22"/>
          <w:lang w:val="sv-FI"/>
        </w:rPr>
      </w:pPr>
    </w:p>
    <w:p w14:paraId="23D29171" w14:textId="23C4DB97" w:rsidR="000D01B8" w:rsidRPr="000E4900" w:rsidRDefault="009A6DA2" w:rsidP="009A6DA2">
      <w:pPr>
        <w:shd w:val="clear" w:color="auto" w:fill="FFFFFF"/>
        <w:spacing w:line="264" w:lineRule="auto"/>
        <w:rPr>
          <w:rFonts w:cs="Arial"/>
          <w:b/>
          <w:bCs/>
          <w:szCs w:val="22"/>
          <w:lang w:val="sv-FI" w:eastAsia="fi-FI"/>
        </w:rPr>
      </w:pPr>
      <w:r w:rsidRPr="000E4900">
        <w:rPr>
          <w:rFonts w:cs="Arial"/>
          <w:b/>
          <w:bCs/>
          <w:szCs w:val="22"/>
          <w:lang w:val="sv-FI" w:eastAsia="fi-FI"/>
        </w:rPr>
        <w:t>Missförhållande</w:t>
      </w:r>
    </w:p>
    <w:p w14:paraId="60227344" w14:textId="0AD609CE" w:rsidR="000D01B8" w:rsidRPr="000E4900" w:rsidRDefault="005E1204" w:rsidP="005E1204">
      <w:pPr>
        <w:shd w:val="clear" w:color="auto" w:fill="FFFFFF"/>
        <w:spacing w:line="264" w:lineRule="auto"/>
        <w:rPr>
          <w:rFonts w:cs="Arial"/>
          <w:bCs/>
          <w:szCs w:val="22"/>
          <w:lang w:val="sv-FI" w:eastAsia="fi-FI"/>
        </w:rPr>
      </w:pPr>
      <w:r w:rsidRPr="000E4900">
        <w:rPr>
          <w:rFonts w:cs="Arial"/>
          <w:bCs/>
          <w:szCs w:val="22"/>
          <w:lang w:val="sv-FI" w:eastAsia="fi-FI"/>
        </w:rPr>
        <w:t>Med missförhållande avses till exempel</w:t>
      </w:r>
    </w:p>
    <w:p w14:paraId="24ACE207" w14:textId="155B2AF8" w:rsidR="000D01B8" w:rsidRPr="000E4900" w:rsidRDefault="005E1204" w:rsidP="005E1204">
      <w:pPr>
        <w:pStyle w:val="Luettelokappale"/>
        <w:numPr>
          <w:ilvl w:val="0"/>
          <w:numId w:val="38"/>
        </w:numPr>
        <w:shd w:val="clear" w:color="auto" w:fill="FFFFFF"/>
        <w:spacing w:after="0" w:line="264" w:lineRule="auto"/>
        <w:rPr>
          <w:rFonts w:ascii="Arial" w:hAnsi="Arial" w:cs="Arial"/>
          <w:bCs/>
          <w:lang w:val="sv-FI" w:eastAsia="fi-FI"/>
        </w:rPr>
      </w:pPr>
      <w:r w:rsidRPr="000E4900">
        <w:rPr>
          <w:rFonts w:ascii="Arial" w:hAnsi="Arial" w:cs="Arial"/>
          <w:bCs/>
          <w:lang w:val="sv-FI" w:eastAsia="fi-FI"/>
        </w:rPr>
        <w:t>brister i klient- och patientsäkerheten</w:t>
      </w:r>
    </w:p>
    <w:p w14:paraId="1767F6B8" w14:textId="4D44C2F5" w:rsidR="000D01B8" w:rsidRPr="000E4900" w:rsidRDefault="00B664A6" w:rsidP="005E1204">
      <w:pPr>
        <w:pStyle w:val="Luettelokappale"/>
        <w:numPr>
          <w:ilvl w:val="0"/>
          <w:numId w:val="38"/>
        </w:numPr>
        <w:shd w:val="clear" w:color="auto" w:fill="FFFFFF"/>
        <w:spacing w:after="0" w:line="264" w:lineRule="auto"/>
        <w:rPr>
          <w:rFonts w:ascii="Arial" w:hAnsi="Arial" w:cs="Arial"/>
          <w:bCs/>
          <w:lang w:val="sv-FI" w:eastAsia="fi-FI"/>
        </w:rPr>
      </w:pPr>
      <w:r w:rsidRPr="000E4900">
        <w:rPr>
          <w:rFonts w:ascii="Arial" w:hAnsi="Arial" w:cs="Arial"/>
          <w:bCs/>
          <w:lang w:val="sv-FI" w:eastAsia="fi-FI"/>
        </w:rPr>
        <w:t>vanvård</w:t>
      </w:r>
      <w:r w:rsidR="005E1204" w:rsidRPr="000E4900">
        <w:rPr>
          <w:rFonts w:ascii="Arial" w:hAnsi="Arial" w:cs="Arial"/>
          <w:bCs/>
          <w:lang w:val="sv-FI" w:eastAsia="fi-FI"/>
        </w:rPr>
        <w:t xml:space="preserve"> av en klient eller patient</w:t>
      </w:r>
    </w:p>
    <w:p w14:paraId="0A70B1F6" w14:textId="72BB571B" w:rsidR="000D01B8" w:rsidRPr="000E4900" w:rsidRDefault="002400EE" w:rsidP="002400EE">
      <w:pPr>
        <w:pStyle w:val="Luettelokappale"/>
        <w:numPr>
          <w:ilvl w:val="0"/>
          <w:numId w:val="38"/>
        </w:numPr>
        <w:spacing w:after="0" w:line="264" w:lineRule="auto"/>
        <w:rPr>
          <w:rFonts w:ascii="Arial" w:hAnsi="Arial" w:cs="Arial"/>
          <w:bCs/>
          <w:lang w:val="sv-FI" w:eastAsia="fi-FI"/>
        </w:rPr>
      </w:pPr>
      <w:r w:rsidRPr="000E4900">
        <w:rPr>
          <w:rFonts w:ascii="Arial" w:hAnsi="Arial" w:cs="Arial"/>
          <w:bCs/>
          <w:lang w:val="sv-FI" w:eastAsia="fi-FI"/>
        </w:rPr>
        <w:t xml:space="preserve">rutiner i verksamhetskulturen vilka orsakar skada för </w:t>
      </w:r>
      <w:r w:rsidR="00CB1B34">
        <w:rPr>
          <w:rFonts w:ascii="Arial" w:hAnsi="Arial" w:cs="Arial"/>
          <w:bCs/>
          <w:lang w:val="sv-FI" w:eastAsia="fi-FI"/>
        </w:rPr>
        <w:t>klienten eller patienten</w:t>
      </w:r>
    </w:p>
    <w:p w14:paraId="6C6577CB" w14:textId="77777777" w:rsidR="006D0229" w:rsidRPr="000E4900" w:rsidRDefault="006D0229" w:rsidP="006D0229">
      <w:pPr>
        <w:shd w:val="clear" w:color="auto" w:fill="FFFFFF"/>
        <w:spacing w:line="264" w:lineRule="auto"/>
        <w:rPr>
          <w:rFonts w:cs="Arial"/>
          <w:bCs/>
          <w:szCs w:val="22"/>
          <w:lang w:val="sv-FI" w:eastAsia="fi-FI"/>
        </w:rPr>
      </w:pPr>
    </w:p>
    <w:p w14:paraId="2067D7ED" w14:textId="506C4C9A" w:rsidR="000D01B8" w:rsidRPr="000E4900" w:rsidRDefault="002400EE" w:rsidP="00E712D9">
      <w:pPr>
        <w:shd w:val="clear" w:color="auto" w:fill="FFFFFF"/>
        <w:spacing w:line="264" w:lineRule="auto"/>
        <w:rPr>
          <w:rFonts w:cs="Arial"/>
          <w:bCs/>
          <w:szCs w:val="22"/>
          <w:lang w:val="sv-FI" w:eastAsia="fi-FI"/>
        </w:rPr>
      </w:pPr>
      <w:r w:rsidRPr="000E4900">
        <w:rPr>
          <w:rFonts w:cs="Arial"/>
          <w:bCs/>
          <w:szCs w:val="22"/>
          <w:lang w:val="sv-FI" w:eastAsia="fi-FI"/>
        </w:rPr>
        <w:t xml:space="preserve">Skyldigheten att göra en anmälan om ett missförhållande gäller </w:t>
      </w:r>
      <w:r w:rsidR="00E712D9" w:rsidRPr="000E4900">
        <w:rPr>
          <w:rFonts w:cs="Arial"/>
          <w:bCs/>
          <w:szCs w:val="22"/>
          <w:lang w:val="sv-FI" w:eastAsia="fi-FI"/>
        </w:rPr>
        <w:t>i situationer där personalen märker att anordnandet eller produktionen av tjänster medför missförhållanden som i väsentlig grad äventyrar klient- och patientsäkerheten, uppenbara hot om missförhållanden eller andra lagstridigheter.</w:t>
      </w:r>
    </w:p>
    <w:p w14:paraId="4A522D69" w14:textId="77777777" w:rsidR="006D0229" w:rsidRPr="000E4900" w:rsidRDefault="006D0229" w:rsidP="006D0229">
      <w:pPr>
        <w:pStyle w:val="Leipteksti"/>
        <w:spacing w:line="264" w:lineRule="auto"/>
        <w:rPr>
          <w:rFonts w:ascii="Arial" w:hAnsi="Arial" w:cs="Arial"/>
          <w:color w:val="auto"/>
          <w:lang w:val="sv-FI"/>
        </w:rPr>
      </w:pPr>
    </w:p>
    <w:p w14:paraId="4AD3635B" w14:textId="1B0DC43C" w:rsidR="000D01B8" w:rsidRPr="000E4900" w:rsidRDefault="00E712D9" w:rsidP="00E712D9">
      <w:pPr>
        <w:pStyle w:val="Leipteksti"/>
        <w:spacing w:line="264" w:lineRule="auto"/>
        <w:rPr>
          <w:rFonts w:ascii="Arial" w:hAnsi="Arial" w:cs="Arial"/>
          <w:lang w:val="sv-FI"/>
        </w:rPr>
      </w:pPr>
      <w:r w:rsidRPr="000E4900">
        <w:rPr>
          <w:rFonts w:ascii="Arial" w:hAnsi="Arial" w:cs="Arial"/>
          <w:color w:val="auto"/>
          <w:lang w:val="sv-FI"/>
        </w:rPr>
        <w:t xml:space="preserve">Här kan du </w:t>
      </w:r>
      <w:r w:rsidR="00570CBA" w:rsidRPr="000E4900">
        <w:rPr>
          <w:rFonts w:ascii="Arial" w:hAnsi="Arial" w:cs="Arial"/>
          <w:color w:val="auto"/>
          <w:lang w:val="sv-FI"/>
        </w:rPr>
        <w:t>infoga</w:t>
      </w:r>
      <w:r w:rsidRPr="000E4900">
        <w:rPr>
          <w:rFonts w:ascii="Arial" w:hAnsi="Arial" w:cs="Arial"/>
          <w:color w:val="auto"/>
          <w:lang w:val="sv-FI"/>
        </w:rPr>
        <w:t xml:space="preserve"> din organisations eller enhets anvisningar om hur man gör en anmälan.</w:t>
      </w:r>
    </w:p>
    <w:sdt>
      <w:sdtPr>
        <w:rPr>
          <w:rFonts w:eastAsia="Calibri" w:cs="Arial"/>
          <w:szCs w:val="22"/>
          <w:lang w:val="sv-FI" w:eastAsia="fi-FI"/>
        </w:rPr>
        <w:id w:val="-153380952"/>
        <w:placeholder>
          <w:docPart w:val="7E329323F4AF4830B66CE1CE676FE465"/>
        </w:placeholder>
        <w:showingPlcHdr/>
      </w:sdtPr>
      <w:sdtEndPr/>
      <w:sdtContent>
        <w:p w14:paraId="2E97A85C"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120090CE" w14:textId="7F11A9C2" w:rsidR="000D01B8" w:rsidRPr="00EE7224" w:rsidRDefault="000D01B8" w:rsidP="006D0229">
      <w:pPr>
        <w:pStyle w:val="Leipteksti"/>
        <w:spacing w:line="264" w:lineRule="auto"/>
        <w:rPr>
          <w:rFonts w:ascii="Arial" w:hAnsi="Arial" w:cs="Arial"/>
          <w:lang w:val="sv-FI"/>
        </w:rPr>
      </w:pPr>
    </w:p>
    <w:p w14:paraId="3ABFDDE4" w14:textId="508D3FE6" w:rsidR="000D01B8" w:rsidRPr="000E4900" w:rsidRDefault="00E712D9" w:rsidP="00E712D9">
      <w:pPr>
        <w:pStyle w:val="Leipteksti"/>
        <w:spacing w:line="264" w:lineRule="auto"/>
        <w:rPr>
          <w:rFonts w:ascii="Arial" w:hAnsi="Arial" w:cs="Arial"/>
          <w:lang w:val="sv-FI"/>
        </w:rPr>
      </w:pPr>
      <w:r w:rsidRPr="000E4900">
        <w:rPr>
          <w:rFonts w:ascii="Arial" w:hAnsi="Arial" w:cs="Arial"/>
          <w:lang w:val="sv-FI"/>
        </w:rPr>
        <w:t xml:space="preserve">Här kan du </w:t>
      </w:r>
      <w:r w:rsidR="00570CBA" w:rsidRPr="000E4900">
        <w:rPr>
          <w:rFonts w:ascii="Arial" w:hAnsi="Arial" w:cs="Arial"/>
          <w:lang w:val="sv-FI"/>
        </w:rPr>
        <w:t>infoga</w:t>
      </w:r>
      <w:r w:rsidRPr="000E4900">
        <w:rPr>
          <w:rFonts w:ascii="Arial" w:hAnsi="Arial" w:cs="Arial"/>
          <w:lang w:val="sv-FI"/>
        </w:rPr>
        <w:t xml:space="preserve"> anvisningarna om hur anmälningar behandlas, rapporteras och statistikförs i din organisation eller enhet.</w:t>
      </w:r>
    </w:p>
    <w:sdt>
      <w:sdtPr>
        <w:rPr>
          <w:rFonts w:eastAsia="Calibri" w:cs="Arial"/>
          <w:szCs w:val="22"/>
          <w:lang w:val="sv-FI" w:eastAsia="fi-FI"/>
        </w:rPr>
        <w:id w:val="672304620"/>
        <w:placeholder>
          <w:docPart w:val="2F786694050140198004E326158BF233"/>
        </w:placeholder>
        <w:showingPlcHdr/>
      </w:sdtPr>
      <w:sdtEndPr/>
      <w:sdtContent>
        <w:p w14:paraId="7C129BB2"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6A14AB59" w14:textId="25CB1328" w:rsidR="000D01B8" w:rsidRPr="00EE7224" w:rsidRDefault="000D01B8" w:rsidP="006D0229">
      <w:pPr>
        <w:pStyle w:val="NormaaliWWW"/>
        <w:shd w:val="clear" w:color="auto" w:fill="FFFFFF"/>
        <w:spacing w:line="264" w:lineRule="auto"/>
        <w:rPr>
          <w:rFonts w:eastAsia="Calibri" w:cs="Arial"/>
          <w:szCs w:val="22"/>
          <w:lang w:val="sv-FI"/>
        </w:rPr>
      </w:pPr>
    </w:p>
    <w:p w14:paraId="35FE5EFB" w14:textId="0A204855" w:rsidR="000D01B8" w:rsidRPr="000E4900" w:rsidRDefault="00E712D9" w:rsidP="00E712D9">
      <w:pPr>
        <w:pStyle w:val="NormaaliWWW"/>
        <w:shd w:val="clear" w:color="auto" w:fill="FFFFFF"/>
        <w:spacing w:line="264" w:lineRule="auto"/>
        <w:rPr>
          <w:rFonts w:eastAsia="Calibri" w:cs="Arial"/>
          <w:szCs w:val="22"/>
          <w:lang w:val="sv-FI"/>
        </w:rPr>
      </w:pPr>
      <w:r w:rsidRPr="000E4900">
        <w:rPr>
          <w:rFonts w:eastAsia="Calibri" w:cs="Arial"/>
          <w:szCs w:val="22"/>
          <w:lang w:val="sv-FI"/>
        </w:rPr>
        <w:lastRenderedPageBreak/>
        <w:t>Här kan du beskriva din organisations eller enhets egna förfaranden för uppföljning av avvikelser (t.ex. fallolyckor).</w:t>
      </w:r>
      <w:r w:rsidR="000D01B8" w:rsidRPr="000E4900">
        <w:rPr>
          <w:rFonts w:eastAsia="Calibri" w:cs="Arial"/>
          <w:szCs w:val="22"/>
          <w:lang w:val="sv-FI"/>
        </w:rPr>
        <w:t xml:space="preserve"> </w:t>
      </w:r>
    </w:p>
    <w:sdt>
      <w:sdtPr>
        <w:rPr>
          <w:rFonts w:eastAsia="Calibri" w:cs="Arial"/>
          <w:szCs w:val="22"/>
          <w:lang w:val="sv-FI" w:eastAsia="fi-FI"/>
        </w:rPr>
        <w:id w:val="-1005432831"/>
        <w:placeholder>
          <w:docPart w:val="9E7A132EFC6E4C54B447FA0063AB039D"/>
        </w:placeholder>
        <w:showingPlcHdr/>
      </w:sdtPr>
      <w:sdtEndPr/>
      <w:sdtContent>
        <w:p w14:paraId="3CE04200"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7A8EA15D" w14:textId="0660F1F6" w:rsidR="000D01B8" w:rsidRPr="00EE7224" w:rsidRDefault="000D01B8" w:rsidP="006D0229">
      <w:pPr>
        <w:pStyle w:val="Leipteksti"/>
        <w:spacing w:line="264" w:lineRule="auto"/>
        <w:rPr>
          <w:rFonts w:ascii="Arial" w:hAnsi="Arial" w:cs="Arial"/>
          <w:iCs/>
          <w:lang w:val="sv-FI"/>
        </w:rPr>
      </w:pPr>
    </w:p>
    <w:p w14:paraId="432EB004" w14:textId="42EAD40F" w:rsidR="009C4856" w:rsidRPr="000E4900" w:rsidRDefault="006F1A9E" w:rsidP="006F1A9E">
      <w:pPr>
        <w:pStyle w:val="Leipteksti"/>
        <w:spacing w:line="264" w:lineRule="auto"/>
        <w:rPr>
          <w:rFonts w:ascii="Arial" w:hAnsi="Arial" w:cs="Arial"/>
          <w:b/>
          <w:color w:val="auto"/>
          <w:lang w:val="sv-FI"/>
        </w:rPr>
      </w:pPr>
      <w:r w:rsidRPr="000E4900">
        <w:rPr>
          <w:rFonts w:ascii="Arial" w:hAnsi="Arial" w:cs="Arial"/>
          <w:b/>
          <w:color w:val="auto"/>
          <w:lang w:val="sv-FI"/>
        </w:rPr>
        <w:t>Mer information:</w:t>
      </w:r>
    </w:p>
    <w:p w14:paraId="76A716F4" w14:textId="77777777" w:rsidR="009C4856" w:rsidRPr="000E4900" w:rsidRDefault="009C4856" w:rsidP="006D0229">
      <w:pPr>
        <w:pStyle w:val="Leipteksti"/>
        <w:spacing w:line="264" w:lineRule="auto"/>
        <w:rPr>
          <w:rFonts w:ascii="Arial" w:hAnsi="Arial" w:cs="Arial"/>
          <w:color w:val="auto"/>
          <w:lang w:val="sv-FI"/>
        </w:rPr>
      </w:pPr>
    </w:p>
    <w:p w14:paraId="1B29423F" w14:textId="2D1A0AE9" w:rsidR="000D01B8" w:rsidRPr="000E4900" w:rsidRDefault="006F1A9E" w:rsidP="006F1A9E">
      <w:pPr>
        <w:pStyle w:val="Leipteksti"/>
        <w:spacing w:line="264" w:lineRule="auto"/>
        <w:rPr>
          <w:rFonts w:ascii="Arial" w:hAnsi="Arial" w:cs="Arial"/>
          <w:color w:val="auto"/>
          <w:lang w:val="sv-FI"/>
        </w:rPr>
      </w:pPr>
      <w:r w:rsidRPr="000E4900">
        <w:rPr>
          <w:rFonts w:ascii="Arial" w:hAnsi="Arial" w:cs="Arial"/>
          <w:color w:val="auto"/>
          <w:lang w:val="sv-FI"/>
        </w:rPr>
        <w:t>Beskrivning av minimiinnehållet i serviceenhetens rapport om anmälningar om missförhållanden och farliga situationer som drabbat klienter och patienter</w:t>
      </w:r>
    </w:p>
    <w:p w14:paraId="18DF287B" w14:textId="27046728" w:rsidR="000D01B8" w:rsidRPr="00CB1B34" w:rsidRDefault="002F72B5" w:rsidP="006F1A9E">
      <w:pPr>
        <w:pStyle w:val="Leipteksti"/>
        <w:spacing w:line="264" w:lineRule="auto"/>
        <w:rPr>
          <w:rFonts w:ascii="Arial" w:hAnsi="Arial" w:cs="Arial"/>
          <w:color w:val="538135" w:themeColor="accent6" w:themeShade="BF"/>
          <w:u w:val="single"/>
          <w:lang w:val="sv-FI"/>
        </w:rPr>
      </w:pPr>
      <w:hyperlink r:id="rId63" w:history="1">
        <w:r w:rsidR="006F1A9E" w:rsidRPr="00CB1B34">
          <w:rPr>
            <w:rStyle w:val="Hyperlinkki"/>
            <w:rFonts w:ascii="Arial" w:hAnsi="Arial" w:cs="Arial"/>
            <w:color w:val="538135" w:themeColor="accent6" w:themeShade="BF"/>
            <w:lang w:val="sv-FI"/>
          </w:rPr>
          <w:t>https://klientochpatientsakerhetscentret.fi/for-experter-och-studerande/materialbanken/beskrivningar-och-handlingsmodeller/beskrivning-av-minimiinnehallet-i-serviceenhetens-rapport-2/</w:t>
        </w:r>
      </w:hyperlink>
    </w:p>
    <w:p w14:paraId="35F2E422" w14:textId="35704C1F" w:rsidR="000D01B8" w:rsidRPr="00CB1B34" w:rsidRDefault="000D01B8" w:rsidP="006D0229">
      <w:pPr>
        <w:pStyle w:val="Leipteksti"/>
        <w:spacing w:line="264" w:lineRule="auto"/>
        <w:rPr>
          <w:rFonts w:ascii="Arial" w:hAnsi="Arial" w:cs="Arial"/>
          <w:color w:val="538135" w:themeColor="accent6" w:themeShade="BF"/>
          <w:lang w:val="sv-FI"/>
        </w:rPr>
      </w:pPr>
    </w:p>
    <w:p w14:paraId="30250419" w14:textId="77777777" w:rsidR="009C4856" w:rsidRPr="000E4900" w:rsidRDefault="009C4856" w:rsidP="006D0229">
      <w:pPr>
        <w:pStyle w:val="Leipteksti"/>
        <w:spacing w:line="264" w:lineRule="auto"/>
        <w:rPr>
          <w:rFonts w:ascii="Arial" w:hAnsi="Arial" w:cs="Arial"/>
          <w:color w:val="auto"/>
          <w:lang w:val="sv-FI"/>
        </w:rPr>
      </w:pPr>
    </w:p>
    <w:p w14:paraId="732B1671" w14:textId="77777777" w:rsidR="006F0C6E" w:rsidRDefault="006F0C6E" w:rsidP="006F0C6E">
      <w:pPr>
        <w:pStyle w:val="Otsikko3"/>
        <w:numPr>
          <w:ilvl w:val="1"/>
          <w:numId w:val="43"/>
        </w:numPr>
        <w:spacing w:line="264" w:lineRule="auto"/>
        <w:ind w:left="567" w:hanging="567"/>
        <w:rPr>
          <w:rFonts w:cs="Arial"/>
          <w:lang w:val="sv-FI"/>
        </w:rPr>
      </w:pPr>
      <w:bookmarkStart w:id="44" w:name="_Toc164872154"/>
      <w:r w:rsidRPr="000E4900">
        <w:rPr>
          <w:rFonts w:cs="Arial"/>
          <w:lang w:val="sv-FI"/>
        </w:rPr>
        <w:t>Övriga anmälningar om farliga situationer i klient- och patientarbetet och anmälningsförfarandena för dessa</w:t>
      </w:r>
      <w:bookmarkEnd w:id="44"/>
      <w:r w:rsidRPr="000E4900">
        <w:rPr>
          <w:rFonts w:cs="Arial"/>
          <w:lang w:val="sv-FI"/>
        </w:rPr>
        <w:t xml:space="preserve"> </w:t>
      </w:r>
    </w:p>
    <w:p w14:paraId="64A51670" w14:textId="77777777" w:rsidR="000D01B8" w:rsidRPr="000E4900" w:rsidRDefault="000D01B8" w:rsidP="006D0229">
      <w:pPr>
        <w:pStyle w:val="Otsikko2"/>
        <w:numPr>
          <w:ilvl w:val="0"/>
          <w:numId w:val="0"/>
        </w:numPr>
        <w:spacing w:line="264" w:lineRule="auto"/>
        <w:ind w:left="576"/>
        <w:rPr>
          <w:rFonts w:cs="Arial"/>
          <w:color w:val="000000" w:themeColor="text1"/>
          <w:sz w:val="22"/>
          <w:szCs w:val="22"/>
          <w:lang w:val="sv-FI"/>
        </w:rPr>
      </w:pPr>
    </w:p>
    <w:p w14:paraId="2C5AA579" w14:textId="290B5B3D" w:rsidR="000D01B8" w:rsidRPr="000E4900" w:rsidRDefault="00A27C43" w:rsidP="00A27C43">
      <w:pPr>
        <w:pStyle w:val="Luettelokappale"/>
        <w:numPr>
          <w:ilvl w:val="0"/>
          <w:numId w:val="26"/>
        </w:numPr>
        <w:spacing w:after="0" w:line="264" w:lineRule="auto"/>
        <w:rPr>
          <w:rFonts w:ascii="Arial" w:hAnsi="Arial" w:cs="Arial"/>
          <w:lang w:val="sv-FI"/>
        </w:rPr>
      </w:pPr>
      <w:r w:rsidRPr="000E4900">
        <w:rPr>
          <w:rFonts w:ascii="Arial" w:hAnsi="Arial" w:cs="Arial"/>
          <w:lang w:val="sv-FI"/>
        </w:rPr>
        <w:t>Skadliga verkningar av vården samt misstänkta vård-, läkemedels- och produktskador antecknas i klient- eller patient</w:t>
      </w:r>
      <w:r w:rsidR="00CB1B34">
        <w:rPr>
          <w:rFonts w:ascii="Arial" w:hAnsi="Arial" w:cs="Arial"/>
          <w:lang w:val="sv-FI"/>
        </w:rPr>
        <w:t xml:space="preserve"> </w:t>
      </w:r>
      <w:r w:rsidRPr="000E4900">
        <w:rPr>
          <w:rFonts w:ascii="Arial" w:hAnsi="Arial" w:cs="Arial"/>
          <w:lang w:val="sv-FI"/>
        </w:rPr>
        <w:t>handlingen.</w:t>
      </w:r>
    </w:p>
    <w:p w14:paraId="2C8AE42E" w14:textId="52819B8A" w:rsidR="000D01B8" w:rsidRPr="000E4900" w:rsidRDefault="00A27C43" w:rsidP="00095921">
      <w:pPr>
        <w:pStyle w:val="Luettelokappale"/>
        <w:numPr>
          <w:ilvl w:val="0"/>
          <w:numId w:val="26"/>
        </w:numPr>
        <w:spacing w:after="0" w:line="264" w:lineRule="auto"/>
        <w:rPr>
          <w:rFonts w:ascii="Arial" w:hAnsi="Arial" w:cs="Arial"/>
          <w:lang w:val="sv-FI"/>
        </w:rPr>
      </w:pPr>
      <w:r w:rsidRPr="000E4900">
        <w:rPr>
          <w:rFonts w:ascii="Arial" w:hAnsi="Arial" w:cs="Arial"/>
          <w:lang w:val="sv-FI"/>
        </w:rPr>
        <w:t xml:space="preserve">Biverkningar av vården (ICD10-diagnos) och orsakerna till biverkningarna (Y-kod) antecknas i epikrisen eller </w:t>
      </w:r>
      <w:r w:rsidR="00D118DE" w:rsidRPr="000E4900">
        <w:rPr>
          <w:rFonts w:ascii="Arial" w:hAnsi="Arial" w:cs="Arial"/>
          <w:lang w:val="sv-FI"/>
        </w:rPr>
        <w:t>slut</w:t>
      </w:r>
      <w:r w:rsidRPr="000E4900">
        <w:rPr>
          <w:rFonts w:ascii="Arial" w:hAnsi="Arial" w:cs="Arial"/>
          <w:lang w:val="sv-FI"/>
        </w:rPr>
        <w:t>utlåtandet.</w:t>
      </w:r>
      <w:r w:rsidR="000D01B8" w:rsidRPr="000E4900">
        <w:rPr>
          <w:rFonts w:ascii="Arial" w:hAnsi="Arial" w:cs="Arial"/>
          <w:lang w:val="sv-FI"/>
        </w:rPr>
        <w:t xml:space="preserve"> </w:t>
      </w:r>
      <w:r w:rsidR="00095921" w:rsidRPr="000E4900">
        <w:rPr>
          <w:rFonts w:ascii="Arial" w:hAnsi="Arial" w:cs="Arial"/>
          <w:lang w:val="sv-FI"/>
        </w:rPr>
        <w:t>Därifrån överförs de till vårdanmälan till THL (Hilmo).</w:t>
      </w:r>
    </w:p>
    <w:p w14:paraId="67608EA7" w14:textId="0B235113" w:rsidR="000D01B8" w:rsidRPr="000E4900" w:rsidRDefault="00473EC6" w:rsidP="00F96EF8">
      <w:pPr>
        <w:pStyle w:val="Luettelokappale"/>
        <w:numPr>
          <w:ilvl w:val="0"/>
          <w:numId w:val="26"/>
        </w:numPr>
        <w:spacing w:after="0" w:line="264" w:lineRule="auto"/>
        <w:rPr>
          <w:rFonts w:ascii="Arial" w:hAnsi="Arial" w:cs="Arial"/>
          <w:lang w:val="sv-FI"/>
        </w:rPr>
      </w:pPr>
      <w:r w:rsidRPr="000E4900">
        <w:rPr>
          <w:rFonts w:ascii="Arial" w:hAnsi="Arial" w:cs="Arial"/>
          <w:lang w:val="sv-FI"/>
        </w:rPr>
        <w:t>Observ</w:t>
      </w:r>
      <w:r w:rsidR="00F96EF8" w:rsidRPr="000E4900">
        <w:rPr>
          <w:rFonts w:ascii="Arial" w:hAnsi="Arial" w:cs="Arial"/>
          <w:lang w:val="sv-FI"/>
        </w:rPr>
        <w:t>erade eller misstänkta allvarliga biverkningar av läkemedel och samverkningar mellan läkemedel samt oväntade biverkningar eller biverkningar av nya läkemedel ska anmälas till Fimea.</w:t>
      </w:r>
    </w:p>
    <w:p w14:paraId="7E4D839E" w14:textId="026B29E9" w:rsidR="000D01B8" w:rsidRPr="000E4900" w:rsidRDefault="00473EC6" w:rsidP="00CB0A30">
      <w:pPr>
        <w:pStyle w:val="Luettelokappale"/>
        <w:numPr>
          <w:ilvl w:val="0"/>
          <w:numId w:val="26"/>
        </w:numPr>
        <w:spacing w:after="0" w:line="264" w:lineRule="auto"/>
        <w:rPr>
          <w:rFonts w:eastAsia="Times New Roman" w:cs="Arial"/>
          <w:lang w:val="sv-FI" w:eastAsia="fi-FI"/>
        </w:rPr>
      </w:pPr>
      <w:r w:rsidRPr="000E4900">
        <w:rPr>
          <w:rFonts w:ascii="Arial" w:eastAsia="Times New Roman" w:hAnsi="Arial" w:cs="Arial"/>
          <w:lang w:val="sv-FI" w:eastAsia="fi-FI"/>
        </w:rPr>
        <w:t xml:space="preserve">Tillbud som kunde ha äventyrat patientens, användarens eller en annan persons hälsa vid användning av medicintekniska produkter inom hälso- och sjukvården ska anmälas till Fimea och till tillverkaren eller dess </w:t>
      </w:r>
      <w:r w:rsidR="00D118DE" w:rsidRPr="000E4900">
        <w:rPr>
          <w:rFonts w:ascii="Arial" w:eastAsia="Times New Roman" w:hAnsi="Arial" w:cs="Arial"/>
          <w:lang w:val="sv-FI" w:eastAsia="fi-FI"/>
        </w:rPr>
        <w:t>auktoriserade</w:t>
      </w:r>
      <w:r w:rsidRPr="000E4900">
        <w:rPr>
          <w:rFonts w:ascii="Arial" w:eastAsia="Times New Roman" w:hAnsi="Arial" w:cs="Arial"/>
          <w:lang w:val="sv-FI" w:eastAsia="fi-FI"/>
        </w:rPr>
        <w:t xml:space="preserve"> representant</w:t>
      </w:r>
      <w:r w:rsidR="00FF5A93" w:rsidRPr="000E4900">
        <w:rPr>
          <w:rFonts w:ascii="Arial" w:eastAsia="Times New Roman" w:hAnsi="Arial" w:cs="Arial"/>
          <w:lang w:val="sv-FI" w:eastAsia="fi-FI"/>
        </w:rPr>
        <w:t xml:space="preserve"> eller</w:t>
      </w:r>
      <w:r w:rsidRPr="000E4900">
        <w:rPr>
          <w:rFonts w:ascii="Arial" w:eastAsia="Times New Roman" w:hAnsi="Arial" w:cs="Arial"/>
          <w:lang w:val="sv-FI" w:eastAsia="fi-FI"/>
        </w:rPr>
        <w:t xml:space="preserve"> till importören eller distributören.</w:t>
      </w:r>
      <w:r w:rsidR="000D01B8" w:rsidRPr="000E4900">
        <w:rPr>
          <w:rFonts w:ascii="Arial" w:eastAsia="Times New Roman" w:hAnsi="Arial" w:cs="Arial"/>
          <w:lang w:val="sv-FI" w:eastAsia="fi-FI"/>
        </w:rPr>
        <w:t xml:space="preserve"> </w:t>
      </w:r>
      <w:r w:rsidRPr="000E4900">
        <w:rPr>
          <w:rFonts w:ascii="Arial" w:eastAsia="Times New Roman" w:hAnsi="Arial" w:cs="Arial"/>
          <w:lang w:val="sv-FI" w:eastAsia="fi-FI"/>
        </w:rPr>
        <w:t xml:space="preserve">Anmälan ska omfatta bland annat icke-önskade biverkningar, avvikelser eller störningar i </w:t>
      </w:r>
      <w:r w:rsidR="008E4540" w:rsidRPr="000E4900">
        <w:rPr>
          <w:rFonts w:ascii="Arial" w:eastAsia="Times New Roman" w:hAnsi="Arial" w:cs="Arial"/>
          <w:lang w:val="sv-FI" w:eastAsia="fi-FI"/>
        </w:rPr>
        <w:t>produktens prestanda</w:t>
      </w:r>
      <w:r w:rsidRPr="000E4900">
        <w:rPr>
          <w:rFonts w:ascii="Arial" w:eastAsia="Times New Roman" w:hAnsi="Arial" w:cs="Arial"/>
          <w:lang w:val="sv-FI" w:eastAsia="fi-FI"/>
        </w:rPr>
        <w:t xml:space="preserve">, </w:t>
      </w:r>
      <w:r w:rsidR="008E4540" w:rsidRPr="000E4900">
        <w:rPr>
          <w:rFonts w:ascii="Arial" w:eastAsia="Times New Roman" w:hAnsi="Arial" w:cs="Arial"/>
          <w:lang w:val="sv-FI" w:eastAsia="fi-FI"/>
        </w:rPr>
        <w:t>bristfälliga</w:t>
      </w:r>
      <w:r w:rsidRPr="000E4900">
        <w:rPr>
          <w:rFonts w:ascii="Arial" w:eastAsia="Times New Roman" w:hAnsi="Arial" w:cs="Arial"/>
          <w:lang w:val="sv-FI" w:eastAsia="fi-FI"/>
        </w:rPr>
        <w:t xml:space="preserve"> märkningar samt </w:t>
      </w:r>
      <w:r w:rsidR="008E4540" w:rsidRPr="000E4900">
        <w:rPr>
          <w:rFonts w:ascii="Arial" w:eastAsia="Times New Roman" w:hAnsi="Arial" w:cs="Arial"/>
          <w:lang w:val="sv-FI" w:eastAsia="fi-FI"/>
        </w:rPr>
        <w:t>bristfälliga</w:t>
      </w:r>
      <w:r w:rsidRPr="000E4900">
        <w:rPr>
          <w:rFonts w:ascii="Arial" w:eastAsia="Times New Roman" w:hAnsi="Arial" w:cs="Arial"/>
          <w:lang w:val="sv-FI" w:eastAsia="fi-FI"/>
        </w:rPr>
        <w:t xml:space="preserve"> eller felaktiga bruksanvisningar.</w:t>
      </w:r>
      <w:r w:rsidR="000D01B8" w:rsidRPr="000E4900">
        <w:rPr>
          <w:rFonts w:eastAsia="Times New Roman" w:cs="Arial"/>
          <w:lang w:val="sv-FI" w:eastAsia="fi-FI"/>
        </w:rPr>
        <w:t xml:space="preserve"> </w:t>
      </w:r>
      <w:r w:rsidRPr="000E4900">
        <w:rPr>
          <w:rFonts w:ascii="Arial" w:hAnsi="Arial" w:cs="Arial"/>
          <w:lang w:val="sv-FI"/>
        </w:rPr>
        <w:t>Ett allvarlig</w:t>
      </w:r>
      <w:r w:rsidR="00CB0A30" w:rsidRPr="000E4900">
        <w:rPr>
          <w:rFonts w:ascii="Arial" w:hAnsi="Arial" w:cs="Arial"/>
          <w:lang w:val="sv-FI"/>
        </w:rPr>
        <w:t>t</w:t>
      </w:r>
      <w:r w:rsidRPr="000E4900">
        <w:rPr>
          <w:rFonts w:ascii="Arial" w:hAnsi="Arial" w:cs="Arial"/>
          <w:lang w:val="sv-FI"/>
        </w:rPr>
        <w:t xml:space="preserve"> tillbud vid användningen av en medicinteknisk produkt eller utrustning för hälso- och sjukvård ska </w:t>
      </w:r>
      <w:r w:rsidR="00CB0A30" w:rsidRPr="000E4900">
        <w:rPr>
          <w:rFonts w:ascii="Arial" w:hAnsi="Arial" w:cs="Arial"/>
          <w:lang w:val="sv-FI"/>
        </w:rPr>
        <w:t>rapporteras</w:t>
      </w:r>
      <w:r w:rsidRPr="000E4900">
        <w:rPr>
          <w:rFonts w:ascii="Arial" w:hAnsi="Arial" w:cs="Arial"/>
          <w:lang w:val="sv-FI"/>
        </w:rPr>
        <w:t xml:space="preserve"> inom 10 dy</w:t>
      </w:r>
      <w:r w:rsidR="00CB0A30" w:rsidRPr="000E4900">
        <w:rPr>
          <w:rFonts w:ascii="Arial" w:hAnsi="Arial" w:cs="Arial"/>
          <w:lang w:val="sv-FI"/>
        </w:rPr>
        <w:t>g</w:t>
      </w:r>
      <w:r w:rsidRPr="000E4900">
        <w:rPr>
          <w:rFonts w:ascii="Arial" w:hAnsi="Arial" w:cs="Arial"/>
          <w:lang w:val="sv-FI"/>
        </w:rPr>
        <w:t>n och ett tillbud inom 30 dygn.</w:t>
      </w:r>
    </w:p>
    <w:p w14:paraId="7EBF3443" w14:textId="257C81FC" w:rsidR="000D01B8" w:rsidRPr="000E4900" w:rsidRDefault="006F65D1" w:rsidP="006F65D1">
      <w:pPr>
        <w:pStyle w:val="Luettelokappale"/>
        <w:numPr>
          <w:ilvl w:val="0"/>
          <w:numId w:val="26"/>
        </w:numPr>
        <w:spacing w:after="0" w:line="264" w:lineRule="auto"/>
        <w:rPr>
          <w:rFonts w:ascii="Arial" w:hAnsi="Arial" w:cs="Arial"/>
          <w:lang w:val="sv-FI"/>
        </w:rPr>
      </w:pPr>
      <w:r w:rsidRPr="000E4900">
        <w:rPr>
          <w:rFonts w:ascii="Arial" w:hAnsi="Arial" w:cs="Arial"/>
          <w:lang w:val="sv-FI"/>
        </w:rPr>
        <w:t>Observerade eller misstänkta allvarliga biverkningar av vacciner ska anmälas till Fimea.</w:t>
      </w:r>
    </w:p>
    <w:p w14:paraId="0844F5E4" w14:textId="1469EC14" w:rsidR="000D01B8" w:rsidRPr="000E4900" w:rsidRDefault="00DE18D2" w:rsidP="00DE18D2">
      <w:pPr>
        <w:pStyle w:val="Luettelokappale"/>
        <w:numPr>
          <w:ilvl w:val="0"/>
          <w:numId w:val="26"/>
        </w:numPr>
        <w:spacing w:after="0" w:line="264" w:lineRule="auto"/>
        <w:rPr>
          <w:rFonts w:ascii="Arial" w:hAnsi="Arial" w:cs="Arial"/>
          <w:lang w:val="sv-FI"/>
        </w:rPr>
      </w:pPr>
      <w:r w:rsidRPr="000E4900">
        <w:rPr>
          <w:rFonts w:ascii="Arial" w:hAnsi="Arial" w:cs="Arial"/>
          <w:lang w:val="sv-FI"/>
        </w:rPr>
        <w:t>De lagstadgade uppgifterna om infektioner och behandlingen av dem insamlas i registret över vårdrelaterade infektioner (t.ex. SAI).</w:t>
      </w:r>
    </w:p>
    <w:p w14:paraId="5899CF91" w14:textId="623941A2" w:rsidR="000D01B8" w:rsidRPr="000E4900" w:rsidRDefault="00D103DA" w:rsidP="00D103DA">
      <w:pPr>
        <w:pStyle w:val="Luettelokappale"/>
        <w:numPr>
          <w:ilvl w:val="0"/>
          <w:numId w:val="26"/>
        </w:numPr>
        <w:spacing w:after="0" w:line="264" w:lineRule="auto"/>
        <w:rPr>
          <w:rFonts w:cs="Arial"/>
          <w:lang w:val="sv-FI"/>
        </w:rPr>
      </w:pPr>
      <w:r w:rsidRPr="000E4900">
        <w:rPr>
          <w:rFonts w:ascii="Arial" w:hAnsi="Arial" w:cs="Arial"/>
          <w:lang w:val="sv-FI"/>
        </w:rPr>
        <w:t>Oväntade reaktioner eller biverkningar till följd av en blodtransfusion ska anmälas till Blodtjänst.</w:t>
      </w:r>
      <w:r w:rsidR="000D01B8" w:rsidRPr="000E4900">
        <w:rPr>
          <w:rFonts w:ascii="Arial" w:hAnsi="Arial" w:cs="Arial"/>
          <w:lang w:val="sv-FI"/>
        </w:rPr>
        <w:t xml:space="preserve"> </w:t>
      </w:r>
      <w:r w:rsidRPr="000E4900">
        <w:rPr>
          <w:rFonts w:ascii="Arial" w:hAnsi="Arial" w:cs="Arial"/>
          <w:lang w:val="sv-FI"/>
        </w:rPr>
        <w:t>Hit hör till exempel felaktiga blodtransfusioner och allvarliga risksituationer.</w:t>
      </w:r>
      <w:r w:rsidR="000D01B8" w:rsidRPr="000E4900">
        <w:rPr>
          <w:rFonts w:cs="Arial"/>
          <w:lang w:val="sv-FI"/>
        </w:rPr>
        <w:t xml:space="preserve"> </w:t>
      </w:r>
    </w:p>
    <w:p w14:paraId="1FBCE02B" w14:textId="6179B140" w:rsidR="000D01B8" w:rsidRPr="000E4900" w:rsidRDefault="00D103DA" w:rsidP="00D103DA">
      <w:pPr>
        <w:pStyle w:val="Luettelokappale"/>
        <w:numPr>
          <w:ilvl w:val="0"/>
          <w:numId w:val="26"/>
        </w:numPr>
        <w:spacing w:after="0" w:line="264" w:lineRule="auto"/>
        <w:rPr>
          <w:rFonts w:ascii="Arial" w:hAnsi="Arial" w:cs="Arial"/>
          <w:lang w:val="sv-FI"/>
        </w:rPr>
      </w:pPr>
      <w:r w:rsidRPr="000E4900">
        <w:rPr>
          <w:rFonts w:ascii="Arial" w:hAnsi="Arial" w:cs="Arial"/>
          <w:lang w:val="sv-FI"/>
        </w:rPr>
        <w:t xml:space="preserve">Betydande oavsiktlig medicinsk exponering och andra </w:t>
      </w:r>
      <w:r w:rsidR="00FB73F5" w:rsidRPr="000E4900">
        <w:rPr>
          <w:rFonts w:ascii="Arial" w:hAnsi="Arial" w:cs="Arial"/>
          <w:lang w:val="sv-FI"/>
        </w:rPr>
        <w:t>strålningsolyckor</w:t>
      </w:r>
      <w:r w:rsidRPr="000E4900">
        <w:rPr>
          <w:rFonts w:ascii="Arial" w:hAnsi="Arial" w:cs="Arial"/>
          <w:lang w:val="sv-FI"/>
        </w:rPr>
        <w:t xml:space="preserve"> ska anmälas till Strålsäkerhetscentralen.</w:t>
      </w:r>
    </w:p>
    <w:p w14:paraId="2BF09A14" w14:textId="77777777" w:rsidR="000D01B8" w:rsidRPr="000E4900" w:rsidRDefault="000D01B8" w:rsidP="006D0229">
      <w:pPr>
        <w:spacing w:line="264" w:lineRule="auto"/>
        <w:rPr>
          <w:rFonts w:cs="Arial"/>
          <w:lang w:val="sv-FI"/>
        </w:rPr>
      </w:pPr>
    </w:p>
    <w:p w14:paraId="4853BD8B" w14:textId="28D8FE59" w:rsidR="000D01B8" w:rsidRPr="000E4900" w:rsidRDefault="00CE088E" w:rsidP="00CE088E">
      <w:pPr>
        <w:pStyle w:val="Leipteksti"/>
        <w:spacing w:line="264" w:lineRule="auto"/>
        <w:rPr>
          <w:rFonts w:ascii="Arial" w:eastAsiaTheme="minorHAnsi" w:hAnsi="Arial" w:cs="Arial"/>
          <w:color w:val="000000" w:themeColor="text1"/>
          <w:lang w:val="sv-FI" w:eastAsia="fi-FI"/>
        </w:rPr>
      </w:pPr>
      <w:r w:rsidRPr="000E4900">
        <w:rPr>
          <w:rFonts w:ascii="Arial" w:eastAsiaTheme="minorHAnsi" w:hAnsi="Arial" w:cs="Arial"/>
          <w:color w:val="000000" w:themeColor="text1"/>
          <w:lang w:val="sv-FI" w:eastAsia="fi-FI"/>
        </w:rPr>
        <w:t>Här kan du beskriva andra anmälningsförfaranden i organisationen eller enheten.</w:t>
      </w:r>
      <w:r w:rsidR="000D01B8" w:rsidRPr="000E4900">
        <w:rPr>
          <w:rFonts w:ascii="Arial" w:eastAsiaTheme="minorHAnsi" w:hAnsi="Arial" w:cs="Arial"/>
          <w:color w:val="000000" w:themeColor="text1"/>
          <w:lang w:val="sv-FI" w:eastAsia="fi-FI"/>
        </w:rPr>
        <w:t xml:space="preserve"> </w:t>
      </w:r>
      <w:r w:rsidRPr="000E4900">
        <w:rPr>
          <w:rFonts w:ascii="Arial" w:eastAsiaTheme="minorHAnsi" w:hAnsi="Arial" w:cs="Arial"/>
          <w:color w:val="000000" w:themeColor="text1"/>
          <w:lang w:val="sv-FI" w:eastAsia="fi-FI"/>
        </w:rPr>
        <w:t xml:space="preserve">Hit </w:t>
      </w:r>
      <w:r w:rsidR="00606DCB" w:rsidRPr="000E4900">
        <w:rPr>
          <w:rFonts w:ascii="Arial" w:eastAsiaTheme="minorHAnsi" w:hAnsi="Arial" w:cs="Arial"/>
          <w:color w:val="000000" w:themeColor="text1"/>
          <w:lang w:val="sv-FI" w:eastAsia="fi-FI"/>
        </w:rPr>
        <w:t>h</w:t>
      </w:r>
      <w:r w:rsidRPr="000E4900">
        <w:rPr>
          <w:rFonts w:ascii="Arial" w:eastAsiaTheme="minorHAnsi" w:hAnsi="Arial" w:cs="Arial"/>
          <w:color w:val="000000" w:themeColor="text1"/>
          <w:lang w:val="sv-FI" w:eastAsia="fi-FI"/>
        </w:rPr>
        <w:t>ör till exempel följande:</w:t>
      </w:r>
    </w:p>
    <w:p w14:paraId="4F9B53E3" w14:textId="1A077C6C" w:rsidR="000D01B8" w:rsidRPr="000E4900" w:rsidRDefault="00CE088E" w:rsidP="00CE088E">
      <w:pPr>
        <w:pStyle w:val="xmsonormal"/>
        <w:numPr>
          <w:ilvl w:val="0"/>
          <w:numId w:val="14"/>
        </w:numPr>
        <w:spacing w:after="0" w:line="264" w:lineRule="auto"/>
        <w:rPr>
          <w:rFonts w:ascii="Arial" w:hAnsi="Arial" w:cs="Arial"/>
          <w:color w:val="000000" w:themeColor="text1"/>
          <w:lang w:val="sv-FI"/>
        </w:rPr>
      </w:pPr>
      <w:r w:rsidRPr="000E4900">
        <w:rPr>
          <w:rFonts w:ascii="Arial" w:hAnsi="Arial" w:cs="Arial"/>
          <w:color w:val="000000" w:themeColor="text1"/>
          <w:lang w:val="sv-FI"/>
        </w:rPr>
        <w:t>anmälan om arbetsolycksfall</w:t>
      </w:r>
    </w:p>
    <w:p w14:paraId="14EE15DE" w14:textId="3D5017BB" w:rsidR="000D01B8" w:rsidRPr="000E4900" w:rsidRDefault="00CE088E" w:rsidP="00CE088E">
      <w:pPr>
        <w:pStyle w:val="xmsonormal"/>
        <w:numPr>
          <w:ilvl w:val="0"/>
          <w:numId w:val="14"/>
        </w:numPr>
        <w:spacing w:after="0" w:line="264" w:lineRule="auto"/>
        <w:rPr>
          <w:rFonts w:ascii="Arial" w:hAnsi="Arial" w:cs="Arial"/>
          <w:color w:val="000000" w:themeColor="text1"/>
          <w:lang w:val="sv-FI"/>
        </w:rPr>
      </w:pPr>
      <w:r w:rsidRPr="000E4900">
        <w:rPr>
          <w:rFonts w:ascii="Arial" w:hAnsi="Arial" w:cs="Arial"/>
          <w:color w:val="000000" w:themeColor="text1"/>
          <w:lang w:val="sv-FI"/>
        </w:rPr>
        <w:t>anmälan om blodolycka</w:t>
      </w:r>
    </w:p>
    <w:p w14:paraId="0CC9966E" w14:textId="787909E8" w:rsidR="000D01B8" w:rsidRPr="000E4900" w:rsidRDefault="00CE088E" w:rsidP="00CE088E">
      <w:pPr>
        <w:pStyle w:val="xmsonormal"/>
        <w:numPr>
          <w:ilvl w:val="0"/>
          <w:numId w:val="14"/>
        </w:numPr>
        <w:spacing w:after="0" w:line="264" w:lineRule="auto"/>
        <w:rPr>
          <w:rFonts w:ascii="Arial" w:hAnsi="Arial" w:cs="Arial"/>
          <w:color w:val="000000" w:themeColor="text1"/>
          <w:lang w:val="sv-FI"/>
        </w:rPr>
      </w:pPr>
      <w:r w:rsidRPr="000E4900">
        <w:rPr>
          <w:rFonts w:ascii="Arial" w:hAnsi="Arial" w:cs="Arial"/>
          <w:lang w:val="sv-FI"/>
        </w:rPr>
        <w:t>arbetarskyddsanmälan</w:t>
      </w:r>
    </w:p>
    <w:p w14:paraId="2C9CB6F4" w14:textId="3DBFDA77" w:rsidR="000D01B8" w:rsidRPr="000E4900" w:rsidRDefault="00CE088E" w:rsidP="00CE088E">
      <w:pPr>
        <w:pStyle w:val="xmsonormal"/>
        <w:numPr>
          <w:ilvl w:val="0"/>
          <w:numId w:val="14"/>
        </w:numPr>
        <w:spacing w:after="0" w:line="264" w:lineRule="auto"/>
        <w:rPr>
          <w:rFonts w:ascii="Arial" w:hAnsi="Arial" w:cs="Arial"/>
          <w:color w:val="000000" w:themeColor="text1"/>
          <w:lang w:val="sv-FI"/>
        </w:rPr>
      </w:pPr>
      <w:r w:rsidRPr="000E4900">
        <w:rPr>
          <w:rFonts w:ascii="Arial" w:hAnsi="Arial" w:cs="Arial"/>
          <w:color w:val="000000" w:themeColor="text1"/>
          <w:lang w:val="sv-FI"/>
        </w:rPr>
        <w:t>dataskydds- och datasäkerhetsanmälan</w:t>
      </w:r>
    </w:p>
    <w:p w14:paraId="132382F0" w14:textId="4778B015" w:rsidR="000D01B8" w:rsidRPr="000E4900" w:rsidRDefault="00CE088E" w:rsidP="00CE088E">
      <w:pPr>
        <w:pStyle w:val="xmsonormal"/>
        <w:numPr>
          <w:ilvl w:val="0"/>
          <w:numId w:val="14"/>
        </w:numPr>
        <w:spacing w:after="0" w:line="264" w:lineRule="auto"/>
        <w:rPr>
          <w:rFonts w:ascii="Arial" w:hAnsi="Arial" w:cs="Arial"/>
          <w:color w:val="000000" w:themeColor="text1"/>
          <w:lang w:val="sv-FI"/>
        </w:rPr>
      </w:pPr>
      <w:r w:rsidRPr="000E4900">
        <w:rPr>
          <w:rFonts w:ascii="Arial" w:hAnsi="Arial" w:cs="Arial"/>
          <w:color w:val="000000" w:themeColor="text1"/>
          <w:lang w:val="sv-FI"/>
        </w:rPr>
        <w:t>anmälan om verksamhetsmiljön</w:t>
      </w:r>
    </w:p>
    <w:p w14:paraId="5462F1ED" w14:textId="08347FC7" w:rsidR="000D01B8" w:rsidRPr="00EE7224" w:rsidRDefault="00CE088E" w:rsidP="00CE088E">
      <w:pPr>
        <w:pStyle w:val="Hakemisto"/>
        <w:numPr>
          <w:ilvl w:val="0"/>
          <w:numId w:val="14"/>
        </w:numPr>
        <w:spacing w:line="264" w:lineRule="auto"/>
        <w:rPr>
          <w:rFonts w:cs="Arial"/>
          <w:lang w:val="sv-FI"/>
        </w:rPr>
      </w:pPr>
      <w:r w:rsidRPr="000E4900">
        <w:rPr>
          <w:rFonts w:eastAsiaTheme="minorHAnsi" w:cs="Arial"/>
          <w:color w:val="000000" w:themeColor="text1"/>
          <w:szCs w:val="22"/>
          <w:lang w:val="sv-FI" w:eastAsia="fi-FI"/>
        </w:rPr>
        <w:t>observationer av arbetarskyddet</w:t>
      </w:r>
    </w:p>
    <w:p w14:paraId="6116ADB6" w14:textId="77777777" w:rsidR="00EE7224" w:rsidRPr="000E4900" w:rsidRDefault="00EE7224" w:rsidP="00EE7224">
      <w:pPr>
        <w:pStyle w:val="Hakemisto"/>
        <w:spacing w:line="264" w:lineRule="auto"/>
        <w:ind w:left="1440"/>
        <w:rPr>
          <w:rFonts w:cs="Arial"/>
          <w:lang w:val="sv-FI"/>
        </w:rPr>
      </w:pPr>
    </w:p>
    <w:sdt>
      <w:sdtPr>
        <w:rPr>
          <w:rFonts w:eastAsia="Calibri" w:cs="Arial"/>
          <w:lang w:val="sv-FI" w:eastAsia="fi-FI"/>
        </w:rPr>
        <w:id w:val="1024051441"/>
        <w:placeholder>
          <w:docPart w:val="5FC7B6A473034EA2A06686BB6A0A2199"/>
        </w:placeholder>
        <w:showingPlcHdr/>
      </w:sdtPr>
      <w:sdtEndPr/>
      <w:sdtContent>
        <w:p w14:paraId="19A7665D" w14:textId="77777777" w:rsidR="00EE7224" w:rsidRPr="00EE7224"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3E8C0B8A" w14:textId="32E3EDEE" w:rsidR="000D01B8" w:rsidRPr="00A56502" w:rsidRDefault="000D01B8" w:rsidP="006D0229">
      <w:pPr>
        <w:spacing w:line="264" w:lineRule="auto"/>
        <w:rPr>
          <w:rFonts w:cs="Arial"/>
          <w:lang w:val="sv-SE"/>
        </w:rPr>
      </w:pPr>
    </w:p>
    <w:p w14:paraId="0C77F065" w14:textId="4E27FEE2" w:rsidR="009C4856" w:rsidRPr="000E4900" w:rsidRDefault="001B35BA" w:rsidP="001B35BA">
      <w:pPr>
        <w:spacing w:line="264" w:lineRule="auto"/>
        <w:rPr>
          <w:rFonts w:cs="Arial"/>
          <w:b/>
          <w:color w:val="000000" w:themeColor="text1"/>
          <w:lang w:val="sv-FI" w:eastAsia="fi-FI"/>
        </w:rPr>
      </w:pPr>
      <w:r w:rsidRPr="000E4900">
        <w:rPr>
          <w:rFonts w:cs="Arial"/>
          <w:b/>
          <w:color w:val="000000" w:themeColor="text1"/>
          <w:lang w:val="sv-FI" w:eastAsia="fi-FI"/>
        </w:rPr>
        <w:lastRenderedPageBreak/>
        <w:t>Mer information:</w:t>
      </w:r>
    </w:p>
    <w:p w14:paraId="769DF11C" w14:textId="77777777" w:rsidR="009C4856" w:rsidRPr="000E4900" w:rsidRDefault="009C4856" w:rsidP="006D0229">
      <w:pPr>
        <w:spacing w:line="264" w:lineRule="auto"/>
        <w:rPr>
          <w:rFonts w:cs="Arial"/>
          <w:color w:val="000000" w:themeColor="text1"/>
          <w:lang w:val="sv-FI" w:eastAsia="fi-FI"/>
        </w:rPr>
      </w:pPr>
    </w:p>
    <w:p w14:paraId="1DA394C3" w14:textId="7C5620DA" w:rsidR="000D01B8" w:rsidRPr="000E4900" w:rsidRDefault="001B35BA" w:rsidP="001B35BA">
      <w:pPr>
        <w:spacing w:line="264" w:lineRule="auto"/>
        <w:rPr>
          <w:rFonts w:cs="Arial"/>
          <w:lang w:val="sv-FI"/>
        </w:rPr>
      </w:pPr>
      <w:r w:rsidRPr="000E4900">
        <w:rPr>
          <w:rFonts w:cs="Arial"/>
          <w:color w:val="000000" w:themeColor="text1"/>
          <w:lang w:val="sv-FI" w:eastAsia="fi-FI"/>
        </w:rPr>
        <w:t>Anmälan om biverkningar av läkemedel</w:t>
      </w:r>
      <w:r w:rsidR="000D01B8" w:rsidRPr="000E4900">
        <w:rPr>
          <w:rFonts w:cs="Arial"/>
          <w:color w:val="000000" w:themeColor="text1"/>
          <w:lang w:val="sv-FI" w:eastAsia="fi-FI"/>
        </w:rPr>
        <w:t xml:space="preserve"> </w:t>
      </w:r>
    </w:p>
    <w:p w14:paraId="278EB856" w14:textId="5509F42F" w:rsidR="000D01B8" w:rsidRPr="00CB1B34" w:rsidRDefault="002F72B5" w:rsidP="001B35BA">
      <w:pPr>
        <w:pStyle w:val="Luettelokappale"/>
        <w:spacing w:after="0" w:line="264" w:lineRule="auto"/>
        <w:ind w:left="0"/>
        <w:rPr>
          <w:rFonts w:ascii="Arial" w:hAnsi="Arial" w:cs="Arial"/>
          <w:color w:val="538135" w:themeColor="accent6" w:themeShade="BF"/>
          <w:u w:val="single"/>
          <w:lang w:val="sv-FI"/>
        </w:rPr>
      </w:pPr>
      <w:hyperlink r:id="rId64" w:history="1">
        <w:r w:rsidR="001B35BA" w:rsidRPr="00CB1B34">
          <w:rPr>
            <w:rStyle w:val="Hyperlinkki"/>
            <w:rFonts w:ascii="Arial" w:hAnsi="Arial" w:cs="Arial"/>
            <w:color w:val="538135" w:themeColor="accent6" w:themeShade="BF"/>
            <w:lang w:val="sv-FI"/>
          </w:rPr>
          <w:t>https://fimea.fi/sv/lakemedelssakerhet_och_information/lakemedelssakerhet/anmalan_av_lakemedelsbiverkningar</w:t>
        </w:r>
      </w:hyperlink>
    </w:p>
    <w:p w14:paraId="2AFD5D88" w14:textId="77777777" w:rsidR="009C4856" w:rsidRPr="000E4900" w:rsidRDefault="009C4856" w:rsidP="006D0229">
      <w:pPr>
        <w:pStyle w:val="Leipteksti"/>
        <w:spacing w:line="264" w:lineRule="auto"/>
        <w:rPr>
          <w:rFonts w:ascii="Arial" w:eastAsiaTheme="minorHAnsi" w:hAnsi="Arial" w:cs="Arial"/>
          <w:color w:val="000000" w:themeColor="text1"/>
          <w:lang w:val="sv-FI" w:eastAsia="fi-FI"/>
        </w:rPr>
      </w:pPr>
    </w:p>
    <w:p w14:paraId="29427743" w14:textId="0FB1E51F" w:rsidR="000D01B8" w:rsidRPr="000E4900" w:rsidRDefault="0079049F" w:rsidP="0079049F">
      <w:pPr>
        <w:pStyle w:val="Leipteksti"/>
        <w:spacing w:line="264" w:lineRule="auto"/>
        <w:rPr>
          <w:rFonts w:ascii="Arial" w:eastAsiaTheme="minorHAnsi" w:hAnsi="Arial" w:cs="Arial"/>
          <w:color w:val="000000" w:themeColor="text1"/>
          <w:lang w:val="sv-FI" w:eastAsia="fi-FI"/>
        </w:rPr>
      </w:pPr>
      <w:r w:rsidRPr="000E4900">
        <w:rPr>
          <w:rFonts w:ascii="Arial" w:eastAsiaTheme="minorHAnsi" w:hAnsi="Arial" w:cs="Arial"/>
          <w:color w:val="000000" w:themeColor="text1"/>
          <w:lang w:val="sv-FI" w:eastAsia="fi-FI"/>
        </w:rPr>
        <w:t>Rapportering av tillbud vid användning av medicintekniska produkter</w:t>
      </w:r>
    </w:p>
    <w:p w14:paraId="7908CC5D" w14:textId="096610C4" w:rsidR="00854728" w:rsidRPr="00CB1B34" w:rsidRDefault="002F72B5" w:rsidP="0079049F">
      <w:pPr>
        <w:spacing w:line="264" w:lineRule="auto"/>
        <w:rPr>
          <w:rFonts w:cs="Arial"/>
          <w:color w:val="538135" w:themeColor="accent6" w:themeShade="BF"/>
          <w:szCs w:val="22"/>
          <w:u w:val="single"/>
          <w:lang w:val="sv-FI"/>
        </w:rPr>
      </w:pPr>
      <w:hyperlink r:id="rId65" w:history="1">
        <w:r w:rsidR="0079049F" w:rsidRPr="00CB1B34">
          <w:rPr>
            <w:rStyle w:val="Hyperlinkki"/>
            <w:color w:val="538135" w:themeColor="accent6" w:themeShade="BF"/>
            <w:lang w:val="sv-FI"/>
          </w:rPr>
          <w:t>https://fimea.fi/sv/medicintekniska_produkter/anmalningar-och-ansokningar</w:t>
        </w:r>
      </w:hyperlink>
    </w:p>
    <w:p w14:paraId="75E60BC5" w14:textId="03A13E97" w:rsidR="000D01B8" w:rsidRPr="000E4900" w:rsidRDefault="000D01B8" w:rsidP="009C4856">
      <w:pPr>
        <w:pStyle w:val="Luettelokappale"/>
        <w:tabs>
          <w:tab w:val="left" w:pos="7000"/>
        </w:tabs>
        <w:spacing w:after="0" w:line="264" w:lineRule="auto"/>
        <w:ind w:left="0"/>
        <w:rPr>
          <w:rFonts w:ascii="Arial" w:hAnsi="Arial" w:cs="Arial"/>
          <w:color w:val="000000" w:themeColor="text1"/>
          <w:lang w:val="sv-FI"/>
        </w:rPr>
      </w:pPr>
    </w:p>
    <w:p w14:paraId="649CDC62" w14:textId="60A11AD1" w:rsidR="000D01B8" w:rsidRPr="000E4900" w:rsidRDefault="0079049F" w:rsidP="0079049F">
      <w:pPr>
        <w:spacing w:line="264" w:lineRule="auto"/>
        <w:rPr>
          <w:rFonts w:cs="Arial"/>
          <w:color w:val="000000" w:themeColor="text1"/>
          <w:lang w:val="sv-FI"/>
        </w:rPr>
      </w:pPr>
      <w:r w:rsidRPr="000E4900">
        <w:rPr>
          <w:rFonts w:cs="Arial"/>
          <w:color w:val="000000" w:themeColor="text1"/>
          <w:lang w:val="sv-FI"/>
        </w:rPr>
        <w:t>Anmälning av biverkning till följd av blodtransfusion</w:t>
      </w:r>
    </w:p>
    <w:p w14:paraId="5787D31B" w14:textId="3E60ED34" w:rsidR="00854728" w:rsidRPr="00CB1B34" w:rsidRDefault="002F72B5" w:rsidP="0079049F">
      <w:pPr>
        <w:spacing w:line="264" w:lineRule="auto"/>
        <w:rPr>
          <w:rFonts w:cs="Arial"/>
          <w:color w:val="538135" w:themeColor="accent6" w:themeShade="BF"/>
          <w:szCs w:val="22"/>
          <w:u w:val="single"/>
          <w:lang w:val="sv-FI"/>
        </w:rPr>
      </w:pPr>
      <w:hyperlink r:id="rId66" w:history="1">
        <w:r w:rsidR="0079049F" w:rsidRPr="00CB1B34">
          <w:rPr>
            <w:rStyle w:val="Hyperlinkki"/>
            <w:color w:val="538135" w:themeColor="accent6" w:themeShade="BF"/>
            <w:lang w:val="sv-FI"/>
          </w:rPr>
          <w:t>https://www.veripalvelu.fi/sv/for-proffs/blodtransfusion/anmalning-av-biverkning/</w:t>
        </w:r>
      </w:hyperlink>
    </w:p>
    <w:p w14:paraId="7E0BCA92" w14:textId="175654D2" w:rsidR="000D01B8" w:rsidRPr="000E4900" w:rsidRDefault="000D01B8" w:rsidP="006D0229">
      <w:pPr>
        <w:spacing w:line="264" w:lineRule="auto"/>
        <w:rPr>
          <w:rFonts w:cs="Arial"/>
          <w:color w:val="000000" w:themeColor="text1"/>
          <w:lang w:val="sv-FI"/>
        </w:rPr>
      </w:pPr>
    </w:p>
    <w:p w14:paraId="5F9CA9AC" w14:textId="5AFA244C" w:rsidR="009E12F2" w:rsidRPr="000E4900" w:rsidRDefault="0079049F" w:rsidP="0079049F">
      <w:pPr>
        <w:spacing w:line="264" w:lineRule="auto"/>
        <w:rPr>
          <w:rFonts w:cs="Arial"/>
          <w:color w:val="000000" w:themeColor="text1"/>
          <w:lang w:val="sv-FI"/>
        </w:rPr>
      </w:pPr>
      <w:r w:rsidRPr="000E4900">
        <w:rPr>
          <w:rFonts w:cs="Arial"/>
          <w:color w:val="000000" w:themeColor="text1"/>
          <w:lang w:val="sv-FI"/>
        </w:rPr>
        <w:t>Anmälan om strålsäkerhetsincident</w:t>
      </w:r>
    </w:p>
    <w:p w14:paraId="2D0EB41F" w14:textId="069D904B" w:rsidR="00007D55" w:rsidRPr="00CB1B34" w:rsidRDefault="002F72B5" w:rsidP="0079049F">
      <w:pPr>
        <w:spacing w:line="264" w:lineRule="auto"/>
        <w:rPr>
          <w:rFonts w:cs="Arial"/>
          <w:color w:val="538135" w:themeColor="accent6" w:themeShade="BF"/>
          <w:u w:val="single"/>
          <w:lang w:val="sv-FI"/>
        </w:rPr>
      </w:pPr>
      <w:hyperlink r:id="rId67" w:history="1">
        <w:r w:rsidR="0079049F" w:rsidRPr="00CB1B34">
          <w:rPr>
            <w:rStyle w:val="Hyperlinkki"/>
            <w:rFonts w:cs="Arial"/>
            <w:color w:val="538135" w:themeColor="accent6" w:themeShade="BF"/>
            <w:szCs w:val="22"/>
            <w:lang w:val="sv-FI"/>
          </w:rPr>
          <w:t>https://stuk.fi/sv/anmal-en-stralsakerhetsincident</w:t>
        </w:r>
      </w:hyperlink>
    </w:p>
    <w:p w14:paraId="6DBC2CF6" w14:textId="3A7A9022" w:rsidR="000D01B8" w:rsidRPr="000E4900" w:rsidRDefault="000D01B8" w:rsidP="006D0229">
      <w:pPr>
        <w:pStyle w:val="Leipteksti"/>
        <w:spacing w:line="264" w:lineRule="auto"/>
        <w:rPr>
          <w:rFonts w:ascii="Arial" w:hAnsi="Arial" w:cs="Arial"/>
          <w:color w:val="000000" w:themeColor="text1"/>
          <w:lang w:val="sv-FI"/>
        </w:rPr>
      </w:pPr>
    </w:p>
    <w:p w14:paraId="0AF83B27" w14:textId="26057BED" w:rsidR="009C4856" w:rsidRDefault="009C4856" w:rsidP="006D0229">
      <w:pPr>
        <w:pStyle w:val="Leipteksti"/>
        <w:spacing w:line="264" w:lineRule="auto"/>
        <w:rPr>
          <w:rFonts w:ascii="Arial" w:hAnsi="Arial" w:cs="Arial"/>
          <w:lang w:val="sv-FI"/>
        </w:rPr>
      </w:pPr>
    </w:p>
    <w:p w14:paraId="53AEC50F" w14:textId="77777777" w:rsidR="006F0C6E" w:rsidRDefault="006F0C6E" w:rsidP="006F0C6E">
      <w:pPr>
        <w:pStyle w:val="Otsikko3"/>
        <w:numPr>
          <w:ilvl w:val="1"/>
          <w:numId w:val="43"/>
        </w:numPr>
        <w:spacing w:line="264" w:lineRule="auto"/>
        <w:ind w:left="567" w:hanging="567"/>
        <w:rPr>
          <w:rFonts w:cs="Arial"/>
          <w:lang w:val="sv-FI"/>
        </w:rPr>
      </w:pPr>
      <w:bookmarkStart w:id="45" w:name="_Toc164872155"/>
      <w:r w:rsidRPr="000E4900">
        <w:rPr>
          <w:rFonts w:cs="Arial"/>
          <w:lang w:val="sv-FI"/>
        </w:rPr>
        <w:t>Anmälan och behandling av allvarliga incidenter</w:t>
      </w:r>
      <w:bookmarkEnd w:id="45"/>
      <w:r w:rsidRPr="000E4900">
        <w:rPr>
          <w:rFonts w:cs="Arial"/>
          <w:lang w:val="sv-FI"/>
        </w:rPr>
        <w:t xml:space="preserve"> </w:t>
      </w:r>
    </w:p>
    <w:p w14:paraId="4B5FB256" w14:textId="77777777" w:rsidR="000D01B8" w:rsidRPr="000E4900" w:rsidRDefault="000D01B8" w:rsidP="006D0229">
      <w:pPr>
        <w:pStyle w:val="Leipteksti"/>
        <w:spacing w:line="264" w:lineRule="auto"/>
        <w:rPr>
          <w:rFonts w:ascii="Arial" w:hAnsi="Arial" w:cs="Arial"/>
          <w:lang w:val="sv-FI"/>
        </w:rPr>
      </w:pPr>
    </w:p>
    <w:p w14:paraId="3149691B" w14:textId="1020C495" w:rsidR="000D01B8" w:rsidRPr="000E4900" w:rsidRDefault="00052D69" w:rsidP="00D91F1D">
      <w:pPr>
        <w:pStyle w:val="Leipteksti"/>
        <w:spacing w:line="264" w:lineRule="auto"/>
        <w:rPr>
          <w:rFonts w:ascii="Arial" w:hAnsi="Arial" w:cs="Arial"/>
          <w:color w:val="auto"/>
          <w:lang w:val="sv-FI"/>
        </w:rPr>
      </w:pPr>
      <w:r w:rsidRPr="000E4900">
        <w:rPr>
          <w:rFonts w:ascii="Arial" w:hAnsi="Arial" w:cs="Arial"/>
          <w:color w:val="auto"/>
          <w:lang w:val="sv-FI"/>
        </w:rPr>
        <w:t>E</w:t>
      </w:r>
      <w:r w:rsidR="00D91F1D" w:rsidRPr="000E4900">
        <w:rPr>
          <w:rFonts w:ascii="Arial" w:hAnsi="Arial" w:cs="Arial"/>
          <w:color w:val="auto"/>
          <w:lang w:val="sv-FI"/>
        </w:rPr>
        <w:t xml:space="preserve">n allvarlig incident inom socialvården eller hälso- och sjukvården </w:t>
      </w:r>
      <w:r w:rsidRPr="000E4900">
        <w:rPr>
          <w:rFonts w:ascii="Arial" w:hAnsi="Arial" w:cs="Arial"/>
          <w:color w:val="auto"/>
          <w:lang w:val="sv-FI"/>
        </w:rPr>
        <w:t>innebär att</w:t>
      </w:r>
      <w:r w:rsidR="00D91F1D" w:rsidRPr="000E4900">
        <w:rPr>
          <w:rFonts w:ascii="Arial" w:hAnsi="Arial" w:cs="Arial"/>
          <w:color w:val="auto"/>
          <w:lang w:val="sv-FI"/>
        </w:rPr>
        <w:t xml:space="preserve"> klienten eller patienten </w:t>
      </w:r>
      <w:r w:rsidRPr="000E4900">
        <w:rPr>
          <w:rFonts w:ascii="Arial" w:hAnsi="Arial" w:cs="Arial"/>
          <w:color w:val="auto"/>
          <w:lang w:val="sv-FI"/>
        </w:rPr>
        <w:t xml:space="preserve">har </w:t>
      </w:r>
      <w:r w:rsidR="00D91F1D" w:rsidRPr="000E4900">
        <w:rPr>
          <w:rFonts w:ascii="Arial" w:hAnsi="Arial" w:cs="Arial"/>
          <w:color w:val="auto"/>
          <w:lang w:val="sv-FI"/>
        </w:rPr>
        <w:t>orsakats eller kunde ha orsakats en allvarlig eller bestående skada eller utsatts för ett allvarligt mot sitt liv eller sin säkerhet.</w:t>
      </w:r>
    </w:p>
    <w:p w14:paraId="6851FECF" w14:textId="77777777" w:rsidR="000D01B8" w:rsidRPr="000E4900" w:rsidRDefault="000D01B8" w:rsidP="006D0229">
      <w:pPr>
        <w:pStyle w:val="Leipteksti"/>
        <w:spacing w:line="264" w:lineRule="auto"/>
        <w:rPr>
          <w:rFonts w:ascii="Arial" w:hAnsi="Arial" w:cs="Arial"/>
          <w:color w:val="auto"/>
          <w:lang w:val="sv-FI"/>
        </w:rPr>
      </w:pPr>
    </w:p>
    <w:p w14:paraId="2CA92869" w14:textId="44210F45" w:rsidR="000D01B8" w:rsidRPr="000E4900" w:rsidRDefault="00D91F1D" w:rsidP="00D91F1D">
      <w:pPr>
        <w:pStyle w:val="Leipteksti"/>
        <w:spacing w:line="264" w:lineRule="auto"/>
        <w:rPr>
          <w:rFonts w:ascii="Arial" w:hAnsi="Arial" w:cs="Arial"/>
          <w:color w:val="auto"/>
          <w:lang w:val="sv-FI"/>
        </w:rPr>
      </w:pPr>
      <w:r w:rsidRPr="000E4900">
        <w:rPr>
          <w:rFonts w:ascii="Arial" w:hAnsi="Arial" w:cs="Arial"/>
          <w:color w:val="auto"/>
          <w:lang w:val="sv-FI"/>
        </w:rPr>
        <w:t>En allvarlig skada är i regel en situation som har utgjort ett hot mot personens liv eller som har lett till</w:t>
      </w:r>
    </w:p>
    <w:p w14:paraId="70801C7B" w14:textId="78EC6229" w:rsidR="000D01B8" w:rsidRPr="000E4900" w:rsidRDefault="00D91F1D" w:rsidP="00D91F1D">
      <w:pPr>
        <w:pStyle w:val="Leipteksti"/>
        <w:numPr>
          <w:ilvl w:val="0"/>
          <w:numId w:val="39"/>
        </w:numPr>
        <w:spacing w:line="264" w:lineRule="auto"/>
        <w:rPr>
          <w:rFonts w:ascii="Arial" w:hAnsi="Arial" w:cs="Arial"/>
          <w:color w:val="auto"/>
          <w:lang w:val="sv-FI"/>
        </w:rPr>
      </w:pPr>
      <w:r w:rsidRPr="000E4900">
        <w:rPr>
          <w:rFonts w:ascii="Arial" w:hAnsi="Arial" w:cs="Arial"/>
          <w:color w:val="auto"/>
          <w:lang w:val="sv-FI"/>
        </w:rPr>
        <w:t>döden</w:t>
      </w:r>
    </w:p>
    <w:p w14:paraId="7DD1A0CD" w14:textId="5A314DF4" w:rsidR="000D01B8" w:rsidRPr="000E4900" w:rsidRDefault="00D91F1D" w:rsidP="00D91F1D">
      <w:pPr>
        <w:pStyle w:val="Leipteksti"/>
        <w:numPr>
          <w:ilvl w:val="0"/>
          <w:numId w:val="39"/>
        </w:numPr>
        <w:spacing w:line="264" w:lineRule="auto"/>
        <w:rPr>
          <w:rFonts w:ascii="Arial" w:hAnsi="Arial" w:cs="Arial"/>
          <w:color w:val="auto"/>
          <w:lang w:val="sv-FI"/>
        </w:rPr>
      </w:pPr>
      <w:r w:rsidRPr="000E4900">
        <w:rPr>
          <w:rFonts w:ascii="Arial" w:hAnsi="Arial" w:cs="Arial"/>
          <w:color w:val="auto"/>
          <w:lang w:val="sv-FI"/>
        </w:rPr>
        <w:t>inledande eller förlängning av sjukhusvård</w:t>
      </w:r>
    </w:p>
    <w:p w14:paraId="6E12DE11" w14:textId="7A9CA004" w:rsidR="000D01B8" w:rsidRPr="000E4900" w:rsidRDefault="00D91F1D" w:rsidP="00D91F1D">
      <w:pPr>
        <w:pStyle w:val="Leipteksti"/>
        <w:numPr>
          <w:ilvl w:val="0"/>
          <w:numId w:val="39"/>
        </w:numPr>
        <w:spacing w:line="264" w:lineRule="auto"/>
        <w:rPr>
          <w:rFonts w:ascii="Arial" w:hAnsi="Arial" w:cs="Arial"/>
          <w:color w:val="auto"/>
          <w:lang w:val="sv-FI"/>
        </w:rPr>
      </w:pPr>
      <w:r w:rsidRPr="000E4900">
        <w:rPr>
          <w:rFonts w:ascii="Arial" w:hAnsi="Arial" w:cs="Arial"/>
          <w:color w:val="auto"/>
          <w:lang w:val="sv-FI"/>
        </w:rPr>
        <w:t>bestående eller betydande skada</w:t>
      </w:r>
    </w:p>
    <w:p w14:paraId="64DE2D48" w14:textId="00D3B1E0" w:rsidR="000D01B8" w:rsidRPr="000E4900" w:rsidRDefault="00D91F1D" w:rsidP="00D91F1D">
      <w:pPr>
        <w:pStyle w:val="Leipteksti"/>
        <w:numPr>
          <w:ilvl w:val="0"/>
          <w:numId w:val="39"/>
        </w:numPr>
        <w:spacing w:line="264" w:lineRule="auto"/>
        <w:rPr>
          <w:rFonts w:ascii="Arial" w:hAnsi="Arial" w:cs="Arial"/>
          <w:color w:val="auto"/>
          <w:lang w:val="sv-FI"/>
        </w:rPr>
      </w:pPr>
      <w:r w:rsidRPr="000E4900">
        <w:rPr>
          <w:rFonts w:ascii="Arial" w:hAnsi="Arial" w:cs="Arial"/>
          <w:color w:val="auto"/>
          <w:lang w:val="sv-FI"/>
        </w:rPr>
        <w:t>funktionsnedsättning</w:t>
      </w:r>
      <w:r w:rsidR="00FE0129" w:rsidRPr="000E4900">
        <w:rPr>
          <w:rFonts w:ascii="Arial" w:hAnsi="Arial" w:cs="Arial"/>
          <w:color w:val="auto"/>
          <w:lang w:val="sv-FI"/>
        </w:rPr>
        <w:t xml:space="preserve"> eller nedsatt funktionsförmåga</w:t>
      </w:r>
      <w:r w:rsidR="000D01B8" w:rsidRPr="000E4900">
        <w:rPr>
          <w:rFonts w:ascii="Arial" w:hAnsi="Arial" w:cs="Arial"/>
          <w:color w:val="auto"/>
          <w:lang w:val="sv-FI"/>
        </w:rPr>
        <w:br/>
      </w:r>
    </w:p>
    <w:p w14:paraId="3A7C0DC8" w14:textId="3D0A0551" w:rsidR="000D01B8" w:rsidRPr="000E4900" w:rsidRDefault="00BF0B1D" w:rsidP="00BF0B1D">
      <w:pPr>
        <w:pStyle w:val="Leipteksti"/>
        <w:spacing w:line="264" w:lineRule="auto"/>
        <w:rPr>
          <w:rFonts w:ascii="Arial" w:hAnsi="Arial" w:cs="Arial"/>
          <w:color w:val="auto"/>
          <w:lang w:val="sv-FI"/>
        </w:rPr>
      </w:pPr>
      <w:r w:rsidRPr="000E4900">
        <w:rPr>
          <w:rFonts w:ascii="Arial" w:hAnsi="Arial" w:cs="Arial"/>
          <w:color w:val="auto"/>
          <w:lang w:val="sv-FI"/>
        </w:rPr>
        <w:t xml:space="preserve">Också en situation som innebär ett hot mot ett stort antal klienter eller patienter </w:t>
      </w:r>
      <w:r w:rsidR="00052D69" w:rsidRPr="000E4900">
        <w:rPr>
          <w:rFonts w:ascii="Arial" w:hAnsi="Arial" w:cs="Arial"/>
          <w:color w:val="auto"/>
          <w:lang w:val="sv-FI"/>
        </w:rPr>
        <w:t>räknas som</w:t>
      </w:r>
      <w:r w:rsidRPr="000E4900">
        <w:rPr>
          <w:rFonts w:ascii="Arial" w:hAnsi="Arial" w:cs="Arial"/>
          <w:color w:val="auto"/>
          <w:lang w:val="sv-FI"/>
        </w:rPr>
        <w:t xml:space="preserve"> en allvarlig incident.</w:t>
      </w:r>
    </w:p>
    <w:p w14:paraId="44297757" w14:textId="77777777" w:rsidR="000D01B8" w:rsidRPr="000E4900" w:rsidRDefault="000D01B8" w:rsidP="006D0229">
      <w:pPr>
        <w:pStyle w:val="Leipteksti"/>
        <w:spacing w:line="264" w:lineRule="auto"/>
        <w:rPr>
          <w:rFonts w:ascii="Arial" w:hAnsi="Arial" w:cs="Arial"/>
          <w:lang w:val="sv-FI"/>
        </w:rPr>
      </w:pPr>
    </w:p>
    <w:p w14:paraId="05D41B9A" w14:textId="33007E24" w:rsidR="000D01B8" w:rsidRPr="000E4900" w:rsidRDefault="00BF0B1D" w:rsidP="00BF0B1D">
      <w:pPr>
        <w:pStyle w:val="Leipteksti"/>
        <w:spacing w:line="264" w:lineRule="auto"/>
        <w:rPr>
          <w:rFonts w:ascii="Arial" w:hAnsi="Arial" w:cs="Arial"/>
          <w:lang w:val="sv-FI"/>
        </w:rPr>
      </w:pPr>
      <w:r w:rsidRPr="000E4900">
        <w:rPr>
          <w:rFonts w:ascii="Arial" w:hAnsi="Arial" w:cs="Arial"/>
          <w:lang w:val="sv-FI"/>
        </w:rPr>
        <w:t>Här kan du beskriva din organisations anvisningar för anmälning och behandling av allvarliga incidenter.</w:t>
      </w:r>
    </w:p>
    <w:sdt>
      <w:sdtPr>
        <w:rPr>
          <w:rFonts w:eastAsia="Calibri" w:cs="Arial"/>
          <w:szCs w:val="22"/>
          <w:lang w:val="sv-FI" w:eastAsia="fi-FI"/>
        </w:rPr>
        <w:id w:val="-1376842606"/>
        <w:placeholder>
          <w:docPart w:val="7D69A2CF73F94250BE99BFC72C889385"/>
        </w:placeholder>
        <w:showingPlcHdr/>
      </w:sdtPr>
      <w:sdtEndPr/>
      <w:sdtContent>
        <w:p w14:paraId="47280D2A"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0B6D4D1D" w14:textId="5E9F37B3" w:rsidR="009C4856" w:rsidRPr="00EE7224" w:rsidRDefault="009C4856" w:rsidP="006D0229">
      <w:pPr>
        <w:spacing w:line="264" w:lineRule="auto"/>
        <w:textAlignment w:val="baseline"/>
        <w:rPr>
          <w:rFonts w:eastAsia="Calibri" w:cs="Arial"/>
          <w:szCs w:val="22"/>
          <w:lang w:val="sv-FI" w:eastAsia="fi-FI"/>
        </w:rPr>
      </w:pPr>
    </w:p>
    <w:p w14:paraId="4159D16C" w14:textId="0CB8E7B9" w:rsidR="009C4856" w:rsidRPr="000E4900" w:rsidRDefault="00BF0B1D" w:rsidP="00BF0B1D">
      <w:pPr>
        <w:spacing w:line="264" w:lineRule="auto"/>
        <w:textAlignment w:val="baseline"/>
        <w:rPr>
          <w:rFonts w:eastAsia="Calibri" w:cs="Arial"/>
          <w:b/>
          <w:szCs w:val="22"/>
          <w:lang w:val="sv-FI" w:eastAsia="fi-FI"/>
        </w:rPr>
      </w:pPr>
      <w:r w:rsidRPr="000E4900">
        <w:rPr>
          <w:rFonts w:eastAsia="Calibri" w:cs="Arial"/>
          <w:b/>
          <w:szCs w:val="22"/>
          <w:lang w:val="sv-FI" w:eastAsia="fi-FI"/>
        </w:rPr>
        <w:t>Mer information:</w:t>
      </w:r>
    </w:p>
    <w:p w14:paraId="0FBE28C5" w14:textId="77777777" w:rsidR="009C4856" w:rsidRPr="000E4900" w:rsidRDefault="009C4856" w:rsidP="006D0229">
      <w:pPr>
        <w:spacing w:line="264" w:lineRule="auto"/>
        <w:textAlignment w:val="baseline"/>
        <w:rPr>
          <w:rFonts w:eastAsia="Calibri" w:cs="Arial"/>
          <w:szCs w:val="22"/>
          <w:lang w:val="sv-FI" w:eastAsia="fi-FI"/>
        </w:rPr>
      </w:pPr>
    </w:p>
    <w:p w14:paraId="1674E68A" w14:textId="1C5072FC" w:rsidR="000D01B8" w:rsidRPr="000E4900" w:rsidRDefault="00BF0B1D" w:rsidP="00BF0B1D">
      <w:pPr>
        <w:spacing w:line="264" w:lineRule="auto"/>
        <w:textAlignment w:val="baseline"/>
        <w:rPr>
          <w:rFonts w:eastAsia="Calibri" w:cs="Arial"/>
          <w:szCs w:val="22"/>
          <w:lang w:val="sv-FI" w:eastAsia="fi-FI"/>
        </w:rPr>
      </w:pPr>
      <w:r w:rsidRPr="000E4900">
        <w:rPr>
          <w:rFonts w:eastAsia="Calibri" w:cs="Arial"/>
          <w:szCs w:val="22"/>
          <w:lang w:val="sv-FI" w:eastAsia="fi-FI"/>
        </w:rPr>
        <w:t>Vakavien vaaratapahtumien tutkintaopas (Guide om utredning av allvarliga incidenter)</w:t>
      </w:r>
    </w:p>
    <w:p w14:paraId="67F3215E" w14:textId="2B40283C" w:rsidR="00D55363" w:rsidRPr="000E4900" w:rsidRDefault="002F72B5" w:rsidP="00BF0B1D">
      <w:pPr>
        <w:spacing w:line="264" w:lineRule="auto"/>
        <w:textAlignment w:val="baseline"/>
        <w:rPr>
          <w:rFonts w:eastAsia="Calibri" w:cs="Arial"/>
          <w:color w:val="538135" w:themeColor="accent6" w:themeShade="BF"/>
          <w:szCs w:val="22"/>
          <w:u w:val="single"/>
          <w:lang w:val="sv-FI" w:eastAsia="fi-FI"/>
        </w:rPr>
      </w:pPr>
      <w:hyperlink r:id="rId68" w:history="1">
        <w:r w:rsidR="00BF0B1D" w:rsidRPr="000E4900">
          <w:rPr>
            <w:rStyle w:val="Hyperlinkki"/>
            <w:rFonts w:eastAsia="Calibri" w:cs="Arial"/>
            <w:color w:val="538135" w:themeColor="accent6" w:themeShade="BF"/>
            <w:szCs w:val="22"/>
            <w:lang w:val="sv-FI" w:eastAsia="fi-FI"/>
          </w:rPr>
          <w:t>https://julkaisut.valtioneuvosto.fi/bitstream/handle/10024/165193/STM_2023_31_J.pdf?sequence=1&amp;isAllowed=y</w:t>
        </w:r>
      </w:hyperlink>
      <w:r w:rsidR="00D55363" w:rsidRPr="000E4900">
        <w:rPr>
          <w:rFonts w:eastAsia="Calibri" w:cs="Arial"/>
          <w:color w:val="538135" w:themeColor="accent6" w:themeShade="BF"/>
          <w:szCs w:val="22"/>
          <w:u w:val="single"/>
          <w:lang w:val="sv-FI" w:eastAsia="fi-FI"/>
        </w:rPr>
        <w:t xml:space="preserve"> </w:t>
      </w:r>
    </w:p>
    <w:p w14:paraId="1DBCFC20" w14:textId="3449A376" w:rsidR="000D01B8" w:rsidRPr="000E4900" w:rsidRDefault="000D01B8" w:rsidP="006D0229">
      <w:pPr>
        <w:pStyle w:val="Leipteksti"/>
        <w:spacing w:line="264" w:lineRule="auto"/>
        <w:rPr>
          <w:rFonts w:ascii="Arial" w:eastAsiaTheme="minorHAnsi" w:hAnsi="Arial" w:cs="Arial"/>
          <w:color w:val="000000" w:themeColor="text1"/>
          <w:lang w:val="sv-FI" w:eastAsia="fi-FI"/>
        </w:rPr>
      </w:pPr>
    </w:p>
    <w:p w14:paraId="0810C39C" w14:textId="5C9661FD" w:rsidR="007E4A91" w:rsidRPr="000E4900" w:rsidRDefault="007E4A91" w:rsidP="006D0229">
      <w:pPr>
        <w:pStyle w:val="Leipteksti"/>
        <w:spacing w:line="264" w:lineRule="auto"/>
        <w:rPr>
          <w:rFonts w:ascii="Arial" w:eastAsiaTheme="minorHAnsi" w:hAnsi="Arial" w:cs="Arial"/>
          <w:color w:val="000000" w:themeColor="text1"/>
          <w:lang w:val="sv-FI" w:eastAsia="fi-FI"/>
        </w:rPr>
      </w:pPr>
    </w:p>
    <w:p w14:paraId="103A1535" w14:textId="77777777" w:rsidR="009C4856" w:rsidRPr="000E4900" w:rsidRDefault="009C4856" w:rsidP="006D0229">
      <w:pPr>
        <w:pStyle w:val="Leipteksti"/>
        <w:spacing w:line="264" w:lineRule="auto"/>
        <w:rPr>
          <w:rFonts w:ascii="Arial" w:eastAsiaTheme="minorHAnsi" w:hAnsi="Arial" w:cs="Arial"/>
          <w:color w:val="000000" w:themeColor="text1"/>
          <w:lang w:val="sv-FI" w:eastAsia="fi-FI"/>
        </w:rPr>
      </w:pPr>
    </w:p>
    <w:p w14:paraId="1711C54E" w14:textId="31F699C4" w:rsidR="000D01B8" w:rsidRPr="000E4900" w:rsidRDefault="00BF0B1D" w:rsidP="00526545">
      <w:pPr>
        <w:pStyle w:val="Otsikko2"/>
        <w:rPr>
          <w:lang w:val="sv-FI"/>
        </w:rPr>
      </w:pPr>
      <w:bookmarkStart w:id="46" w:name="_Toc164872156"/>
      <w:r w:rsidRPr="00526545">
        <w:t>Arbetshälsa</w:t>
      </w:r>
      <w:r w:rsidRPr="000E4900">
        <w:rPr>
          <w:lang w:val="sv-FI"/>
        </w:rPr>
        <w:t xml:space="preserve"> och arbetarskydd</w:t>
      </w:r>
      <w:bookmarkEnd w:id="46"/>
    </w:p>
    <w:p w14:paraId="7CE45628" w14:textId="77777777" w:rsidR="007E4A91" w:rsidRPr="000E4900" w:rsidRDefault="007E4A91" w:rsidP="006D0229">
      <w:pPr>
        <w:spacing w:line="264" w:lineRule="auto"/>
        <w:rPr>
          <w:rFonts w:cs="Arial"/>
          <w:lang w:val="sv-FI"/>
        </w:rPr>
      </w:pPr>
    </w:p>
    <w:p w14:paraId="1FCB06CC" w14:textId="19B68785" w:rsidR="000D01B8" w:rsidRPr="000E4900" w:rsidRDefault="00C11D81" w:rsidP="00254778">
      <w:pPr>
        <w:spacing w:line="264" w:lineRule="auto"/>
        <w:rPr>
          <w:rFonts w:cs="Arial"/>
          <w:lang w:val="sv-FI"/>
        </w:rPr>
      </w:pPr>
      <w:r w:rsidRPr="000E4900">
        <w:rPr>
          <w:rFonts w:cs="Arial"/>
          <w:lang w:val="sv-FI"/>
        </w:rPr>
        <w:t>Personalens arbetshälsa påverkar klient- och patientsäkerheten.</w:t>
      </w:r>
      <w:r w:rsidR="000D01B8" w:rsidRPr="000E4900">
        <w:rPr>
          <w:rFonts w:cs="Arial"/>
          <w:lang w:val="sv-FI"/>
        </w:rPr>
        <w:t xml:space="preserve"> </w:t>
      </w:r>
      <w:r w:rsidR="00254778" w:rsidRPr="000E4900">
        <w:rPr>
          <w:rFonts w:cs="Arial"/>
          <w:lang w:val="sv-FI"/>
        </w:rPr>
        <w:t xml:space="preserve">Arbetshälsan kan </w:t>
      </w:r>
      <w:r w:rsidR="00222190" w:rsidRPr="000E4900">
        <w:rPr>
          <w:rFonts w:cs="Arial"/>
          <w:lang w:val="sv-FI"/>
        </w:rPr>
        <w:t>förbättr</w:t>
      </w:r>
      <w:r w:rsidR="00254778" w:rsidRPr="000E4900">
        <w:rPr>
          <w:rFonts w:cs="Arial"/>
          <w:lang w:val="sv-FI"/>
        </w:rPr>
        <w:t xml:space="preserve">as till exempel genom resursfördelning, ledarskap, processer, arbetarskyddsverksamhet och </w:t>
      </w:r>
      <w:r w:rsidR="00137485" w:rsidRPr="000E4900">
        <w:rPr>
          <w:rFonts w:cs="Arial"/>
          <w:lang w:val="sv-FI"/>
        </w:rPr>
        <w:t>större</w:t>
      </w:r>
      <w:r w:rsidR="00254778" w:rsidRPr="000E4900">
        <w:rPr>
          <w:rFonts w:cs="Arial"/>
          <w:lang w:val="sv-FI"/>
        </w:rPr>
        <w:t xml:space="preserve"> psykologisk trygghet.</w:t>
      </w:r>
      <w:r w:rsidR="000D01B8" w:rsidRPr="000E4900">
        <w:rPr>
          <w:rFonts w:cs="Arial"/>
          <w:lang w:val="sv-FI"/>
        </w:rPr>
        <w:t xml:space="preserve"> </w:t>
      </w:r>
    </w:p>
    <w:p w14:paraId="4AD08232" w14:textId="0B4EFB1E" w:rsidR="000D01B8" w:rsidRPr="000E4900" w:rsidRDefault="000D01B8" w:rsidP="006D0229">
      <w:pPr>
        <w:pStyle w:val="Leipteksti"/>
        <w:spacing w:line="264" w:lineRule="auto"/>
        <w:rPr>
          <w:rFonts w:ascii="Arial" w:hAnsi="Arial" w:cs="Arial"/>
          <w:lang w:val="sv-FI"/>
        </w:rPr>
      </w:pPr>
    </w:p>
    <w:p w14:paraId="70045515" w14:textId="4ECDD491" w:rsidR="009C4856" w:rsidRDefault="009C4856" w:rsidP="006D0229">
      <w:pPr>
        <w:pStyle w:val="Leipteksti"/>
        <w:spacing w:line="264" w:lineRule="auto"/>
        <w:rPr>
          <w:rFonts w:ascii="Arial" w:hAnsi="Arial" w:cs="Arial"/>
          <w:lang w:val="sv-FI"/>
        </w:rPr>
      </w:pPr>
    </w:p>
    <w:p w14:paraId="70FE0A4D" w14:textId="77777777" w:rsidR="006F0C6E" w:rsidRDefault="006F0C6E" w:rsidP="006F0C6E">
      <w:pPr>
        <w:pStyle w:val="Otsikko3"/>
        <w:numPr>
          <w:ilvl w:val="1"/>
          <w:numId w:val="43"/>
        </w:numPr>
        <w:spacing w:line="264" w:lineRule="auto"/>
        <w:ind w:left="567" w:hanging="567"/>
        <w:rPr>
          <w:rFonts w:cs="Arial"/>
          <w:lang w:val="sv-FI"/>
        </w:rPr>
      </w:pPr>
      <w:bookmarkStart w:id="47" w:name="_Toc164872157"/>
      <w:r w:rsidRPr="000E4900">
        <w:rPr>
          <w:rFonts w:cs="Arial"/>
          <w:lang w:val="sv-FI"/>
        </w:rPr>
        <w:lastRenderedPageBreak/>
        <w:t>Psykologisk trygghet</w:t>
      </w:r>
      <w:bookmarkEnd w:id="47"/>
      <w:r w:rsidRPr="000E4900">
        <w:rPr>
          <w:rFonts w:cs="Arial"/>
          <w:lang w:val="sv-FI"/>
        </w:rPr>
        <w:t xml:space="preserve"> </w:t>
      </w:r>
    </w:p>
    <w:p w14:paraId="2361B454" w14:textId="77777777" w:rsidR="000D01B8" w:rsidRPr="000E4900" w:rsidRDefault="000D01B8" w:rsidP="006D0229">
      <w:pPr>
        <w:pStyle w:val="Leipteksti"/>
        <w:spacing w:line="264" w:lineRule="auto"/>
        <w:rPr>
          <w:rFonts w:ascii="Arial" w:hAnsi="Arial" w:cs="Arial"/>
          <w:lang w:val="sv-FI"/>
        </w:rPr>
      </w:pPr>
    </w:p>
    <w:p w14:paraId="764FC511" w14:textId="0E391F2D" w:rsidR="000D01B8" w:rsidRPr="000E4900" w:rsidRDefault="009F733D" w:rsidP="009F733D">
      <w:pPr>
        <w:pStyle w:val="NormaaliWWW"/>
        <w:shd w:val="clear" w:color="auto" w:fill="FFFFFF"/>
        <w:spacing w:line="264" w:lineRule="auto"/>
        <w:rPr>
          <w:rFonts w:cs="Arial"/>
          <w:color w:val="000000" w:themeColor="text1"/>
          <w:szCs w:val="22"/>
          <w:lang w:val="sv-FI"/>
        </w:rPr>
      </w:pPr>
      <w:r w:rsidRPr="000E4900">
        <w:rPr>
          <w:rFonts w:cs="Arial"/>
          <w:color w:val="000000" w:themeColor="text1"/>
          <w:szCs w:val="22"/>
          <w:lang w:val="sv-FI"/>
        </w:rPr>
        <w:t>Den psykologiska tryggheten handlar om respekt och förtroende.</w:t>
      </w:r>
      <w:r w:rsidR="000D01B8" w:rsidRPr="000E4900">
        <w:rPr>
          <w:rFonts w:cs="Arial"/>
          <w:color w:val="000000" w:themeColor="text1"/>
          <w:szCs w:val="22"/>
          <w:lang w:val="sv-FI"/>
        </w:rPr>
        <w:t xml:space="preserve"> </w:t>
      </w:r>
      <w:r w:rsidRPr="000E4900">
        <w:rPr>
          <w:rFonts w:cs="Arial"/>
          <w:color w:val="000000" w:themeColor="text1"/>
          <w:szCs w:val="22"/>
          <w:lang w:val="sv-FI"/>
        </w:rPr>
        <w:t>I ett psykologiskt tryggt klimat kan medarbetarna framföra idéer och ställa frågor.</w:t>
      </w:r>
      <w:r w:rsidR="000D01B8" w:rsidRPr="000E4900">
        <w:rPr>
          <w:rFonts w:cs="Arial"/>
          <w:color w:val="000000" w:themeColor="text1"/>
          <w:szCs w:val="22"/>
          <w:lang w:val="sv-FI"/>
        </w:rPr>
        <w:t xml:space="preserve"> </w:t>
      </w:r>
      <w:r w:rsidRPr="000E4900">
        <w:rPr>
          <w:rFonts w:cs="Arial"/>
          <w:color w:val="000000" w:themeColor="text1"/>
          <w:szCs w:val="22"/>
          <w:lang w:val="sv-FI"/>
        </w:rPr>
        <w:t xml:space="preserve">Man kan berätta om fel eller orosmoment utan rädsla för att </w:t>
      </w:r>
      <w:r w:rsidR="008611C0" w:rsidRPr="000E4900">
        <w:rPr>
          <w:rFonts w:cs="Arial"/>
          <w:color w:val="000000" w:themeColor="text1"/>
          <w:szCs w:val="22"/>
          <w:lang w:val="sv-FI"/>
        </w:rPr>
        <w:t>göra bort sig</w:t>
      </w:r>
      <w:r w:rsidRPr="000E4900">
        <w:rPr>
          <w:rFonts w:cs="Arial"/>
          <w:color w:val="000000" w:themeColor="text1"/>
          <w:szCs w:val="22"/>
          <w:lang w:val="sv-FI"/>
        </w:rPr>
        <w:t xml:space="preserve"> eller </w:t>
      </w:r>
      <w:r w:rsidR="008611C0" w:rsidRPr="000E4900">
        <w:rPr>
          <w:rFonts w:cs="Arial"/>
          <w:color w:val="000000" w:themeColor="text1"/>
          <w:szCs w:val="22"/>
          <w:lang w:val="sv-FI"/>
        </w:rPr>
        <w:t xml:space="preserve">bli </w:t>
      </w:r>
      <w:r w:rsidRPr="000E4900">
        <w:rPr>
          <w:rFonts w:cs="Arial"/>
          <w:color w:val="000000" w:themeColor="text1"/>
          <w:szCs w:val="22"/>
          <w:lang w:val="sv-FI"/>
        </w:rPr>
        <w:t>bestraffad.</w:t>
      </w:r>
    </w:p>
    <w:p w14:paraId="6D48131C" w14:textId="77777777" w:rsidR="000D01B8" w:rsidRPr="000E4900" w:rsidRDefault="000D01B8" w:rsidP="006D0229">
      <w:pPr>
        <w:pStyle w:val="NormaaliWWW"/>
        <w:shd w:val="clear" w:color="auto" w:fill="FFFFFF"/>
        <w:spacing w:line="264" w:lineRule="auto"/>
        <w:rPr>
          <w:rFonts w:cs="Arial"/>
          <w:color w:val="000000" w:themeColor="text1"/>
          <w:szCs w:val="22"/>
          <w:lang w:val="sv-FI"/>
        </w:rPr>
      </w:pPr>
    </w:p>
    <w:p w14:paraId="011215C8" w14:textId="6AD8B207" w:rsidR="000D01B8" w:rsidRPr="000E4900" w:rsidRDefault="007454C8" w:rsidP="005452B8">
      <w:pPr>
        <w:pStyle w:val="NormaaliWWW"/>
        <w:shd w:val="clear" w:color="auto" w:fill="FFFFFF"/>
        <w:spacing w:line="264" w:lineRule="auto"/>
        <w:rPr>
          <w:rFonts w:cs="Arial"/>
          <w:color w:val="000000" w:themeColor="text1"/>
          <w:szCs w:val="22"/>
          <w:lang w:val="sv-FI"/>
        </w:rPr>
      </w:pPr>
      <w:r w:rsidRPr="000E4900">
        <w:rPr>
          <w:rFonts w:cs="Arial"/>
          <w:color w:val="000000" w:themeColor="text1"/>
          <w:szCs w:val="22"/>
          <w:lang w:val="sv-FI"/>
        </w:rPr>
        <w:t xml:space="preserve">På en psykologiskt trygg arbetsplats </w:t>
      </w:r>
      <w:r w:rsidR="005452B8" w:rsidRPr="000E4900">
        <w:rPr>
          <w:rFonts w:cs="Arial"/>
          <w:color w:val="000000" w:themeColor="text1"/>
          <w:szCs w:val="22"/>
          <w:lang w:val="sv-FI"/>
        </w:rPr>
        <w:t>respekt</w:t>
      </w:r>
      <w:r w:rsidR="006D748C" w:rsidRPr="000E4900">
        <w:rPr>
          <w:rFonts w:cs="Arial"/>
          <w:color w:val="000000" w:themeColor="text1"/>
          <w:szCs w:val="22"/>
          <w:lang w:val="sv-FI"/>
        </w:rPr>
        <w:t xml:space="preserve">eras </w:t>
      </w:r>
      <w:r w:rsidR="005452B8" w:rsidRPr="000E4900">
        <w:rPr>
          <w:rFonts w:cs="Arial"/>
          <w:color w:val="000000" w:themeColor="text1"/>
          <w:szCs w:val="22"/>
          <w:lang w:val="sv-FI"/>
        </w:rPr>
        <w:t>olikhet.</w:t>
      </w:r>
      <w:r w:rsidR="000D01B8" w:rsidRPr="000E4900">
        <w:rPr>
          <w:rFonts w:cs="Arial"/>
          <w:color w:val="000000" w:themeColor="text1"/>
          <w:szCs w:val="22"/>
          <w:lang w:val="sv-FI"/>
        </w:rPr>
        <w:t xml:space="preserve"> </w:t>
      </w:r>
      <w:r w:rsidR="005452B8" w:rsidRPr="000E4900">
        <w:rPr>
          <w:rFonts w:cs="Arial"/>
          <w:color w:val="000000" w:themeColor="text1"/>
          <w:szCs w:val="22"/>
          <w:lang w:val="sv-FI"/>
        </w:rPr>
        <w:t xml:space="preserve">Där kan man dela med sig av sin kunskap och lära sig av </w:t>
      </w:r>
      <w:r w:rsidR="0008601F" w:rsidRPr="000E4900">
        <w:rPr>
          <w:rFonts w:cs="Arial"/>
          <w:color w:val="000000" w:themeColor="text1"/>
          <w:szCs w:val="22"/>
          <w:lang w:val="sv-FI"/>
        </w:rPr>
        <w:t>de</w:t>
      </w:r>
      <w:r w:rsidR="005452B8" w:rsidRPr="000E4900">
        <w:rPr>
          <w:rFonts w:cs="Arial"/>
          <w:color w:val="000000" w:themeColor="text1"/>
          <w:szCs w:val="22"/>
          <w:lang w:val="sv-FI"/>
        </w:rPr>
        <w:t xml:space="preserve"> fel</w:t>
      </w:r>
      <w:r w:rsidR="0008601F" w:rsidRPr="000E4900">
        <w:rPr>
          <w:rFonts w:cs="Arial"/>
          <w:color w:val="000000" w:themeColor="text1"/>
          <w:szCs w:val="22"/>
          <w:lang w:val="sv-FI"/>
        </w:rPr>
        <w:t xml:space="preserve"> som görs</w:t>
      </w:r>
      <w:r w:rsidR="005452B8" w:rsidRPr="000E4900">
        <w:rPr>
          <w:rFonts w:cs="Arial"/>
          <w:color w:val="000000" w:themeColor="text1"/>
          <w:szCs w:val="22"/>
          <w:lang w:val="sv-FI"/>
        </w:rPr>
        <w:t>.</w:t>
      </w:r>
      <w:r w:rsidR="000D01B8" w:rsidRPr="000E4900">
        <w:rPr>
          <w:rFonts w:cs="Arial"/>
          <w:color w:val="000000" w:themeColor="text1"/>
          <w:szCs w:val="22"/>
          <w:lang w:val="sv-FI"/>
        </w:rPr>
        <w:t xml:space="preserve"> </w:t>
      </w:r>
    </w:p>
    <w:p w14:paraId="2DDA4FD5" w14:textId="77777777" w:rsidR="000D01B8" w:rsidRPr="000E4900" w:rsidRDefault="000D01B8" w:rsidP="006D0229">
      <w:pPr>
        <w:pStyle w:val="Leipteksti"/>
        <w:spacing w:line="264" w:lineRule="auto"/>
        <w:rPr>
          <w:rFonts w:ascii="Arial" w:hAnsi="Arial" w:cs="Arial"/>
          <w:lang w:val="sv-FI"/>
        </w:rPr>
      </w:pPr>
    </w:p>
    <w:p w14:paraId="2B355E5F" w14:textId="6DDD0B30" w:rsidR="000D01B8" w:rsidRPr="000E4900" w:rsidRDefault="00961C8F" w:rsidP="00944D3E">
      <w:pPr>
        <w:pStyle w:val="NormaaliWWW"/>
        <w:shd w:val="clear" w:color="auto" w:fill="FFFFFF"/>
        <w:spacing w:line="264" w:lineRule="auto"/>
        <w:contextualSpacing/>
        <w:rPr>
          <w:rFonts w:cs="Arial"/>
          <w:color w:val="1B1C1E"/>
          <w:szCs w:val="22"/>
          <w:lang w:val="sv-FI"/>
        </w:rPr>
      </w:pPr>
      <w:r w:rsidRPr="000E4900">
        <w:rPr>
          <w:rFonts w:cs="Arial"/>
          <w:color w:val="1B1C1E"/>
          <w:szCs w:val="22"/>
          <w:lang w:val="sv-FI"/>
        </w:rPr>
        <w:t>På en arbetsplats behövs såväl daglig kommunikation som utvecklingssamtal, årssamtal och kompetenssamtal.</w:t>
      </w:r>
      <w:r w:rsidR="000D01B8" w:rsidRPr="000E4900">
        <w:rPr>
          <w:rFonts w:cs="Arial"/>
          <w:color w:val="1B1C1E"/>
          <w:szCs w:val="22"/>
          <w:lang w:val="sv-FI"/>
        </w:rPr>
        <w:t xml:space="preserve"> </w:t>
      </w:r>
      <w:r w:rsidRPr="000E4900">
        <w:rPr>
          <w:rFonts w:cs="Arial"/>
          <w:color w:val="1B1C1E"/>
          <w:szCs w:val="22"/>
          <w:lang w:val="sv-FI"/>
        </w:rPr>
        <w:t xml:space="preserve">När dessa förs regelbundet är det enklare för chefen att </w:t>
      </w:r>
      <w:r w:rsidR="0008601F" w:rsidRPr="000E4900">
        <w:rPr>
          <w:rFonts w:cs="Arial"/>
          <w:color w:val="1B1C1E"/>
          <w:szCs w:val="22"/>
          <w:lang w:val="sv-FI"/>
        </w:rPr>
        <w:t>observera</w:t>
      </w:r>
      <w:r w:rsidR="007157B1" w:rsidRPr="000E4900">
        <w:rPr>
          <w:rFonts w:cs="Arial"/>
          <w:color w:val="1B1C1E"/>
          <w:szCs w:val="22"/>
          <w:lang w:val="sv-FI"/>
        </w:rPr>
        <w:t xml:space="preserve"> hur medarbetarna mår.</w:t>
      </w:r>
      <w:r w:rsidR="000D01B8" w:rsidRPr="000E4900">
        <w:rPr>
          <w:rFonts w:cs="Arial"/>
          <w:color w:val="1B1C1E"/>
          <w:szCs w:val="22"/>
          <w:lang w:val="sv-FI"/>
        </w:rPr>
        <w:t xml:space="preserve"> </w:t>
      </w:r>
      <w:r w:rsidR="0008601F" w:rsidRPr="000E4900">
        <w:rPr>
          <w:rFonts w:cs="Arial"/>
          <w:color w:val="1B1C1E"/>
          <w:szCs w:val="22"/>
          <w:lang w:val="sv-FI"/>
        </w:rPr>
        <w:t>Under samtalen bör man diskutera a</w:t>
      </w:r>
      <w:r w:rsidR="00944D3E" w:rsidRPr="000E4900">
        <w:rPr>
          <w:rFonts w:cs="Arial"/>
          <w:color w:val="1B1C1E"/>
          <w:szCs w:val="22"/>
          <w:lang w:val="sv-FI"/>
        </w:rPr>
        <w:t>rbetshälsan, arbetsmängden och arbetsbelastningen.</w:t>
      </w:r>
    </w:p>
    <w:p w14:paraId="06C0718B" w14:textId="3CF4B93A" w:rsidR="002E099D" w:rsidRPr="000E4900" w:rsidRDefault="002E099D" w:rsidP="006D0229">
      <w:pPr>
        <w:spacing w:line="264" w:lineRule="auto"/>
        <w:rPr>
          <w:rFonts w:cs="Arial"/>
          <w:lang w:val="sv-FI"/>
        </w:rPr>
      </w:pPr>
    </w:p>
    <w:p w14:paraId="1372BB31" w14:textId="6ED4C194" w:rsidR="009C4856" w:rsidRDefault="009C4856" w:rsidP="006D0229">
      <w:pPr>
        <w:spacing w:line="264" w:lineRule="auto"/>
        <w:rPr>
          <w:rFonts w:cs="Arial"/>
          <w:lang w:val="sv-FI"/>
        </w:rPr>
      </w:pPr>
    </w:p>
    <w:p w14:paraId="21874C2F" w14:textId="77777777" w:rsidR="006F0C6E" w:rsidRDefault="006F0C6E" w:rsidP="006F0C6E">
      <w:pPr>
        <w:pStyle w:val="Otsikko3"/>
        <w:numPr>
          <w:ilvl w:val="1"/>
          <w:numId w:val="43"/>
        </w:numPr>
        <w:spacing w:line="264" w:lineRule="auto"/>
        <w:ind w:left="567" w:hanging="567"/>
        <w:rPr>
          <w:rFonts w:cs="Arial"/>
          <w:lang w:val="sv-FI"/>
        </w:rPr>
      </w:pPr>
      <w:bookmarkStart w:id="48" w:name="_Toc164872158"/>
      <w:r w:rsidRPr="000E4900">
        <w:rPr>
          <w:rFonts w:cs="Arial"/>
          <w:lang w:val="sv-FI"/>
        </w:rPr>
        <w:t>Second victim-modellen</w:t>
      </w:r>
      <w:bookmarkEnd w:id="48"/>
      <w:r w:rsidRPr="000E4900">
        <w:rPr>
          <w:rFonts w:cs="Arial"/>
          <w:lang w:val="sv-FI"/>
        </w:rPr>
        <w:t xml:space="preserve"> </w:t>
      </w:r>
    </w:p>
    <w:p w14:paraId="57ACBCEB" w14:textId="77777777" w:rsidR="000D01B8" w:rsidRPr="000E4900" w:rsidRDefault="000D01B8" w:rsidP="006D0229">
      <w:pPr>
        <w:pStyle w:val="NormaaliWWW"/>
        <w:shd w:val="clear" w:color="auto" w:fill="FFFFFF"/>
        <w:spacing w:line="264" w:lineRule="auto"/>
        <w:rPr>
          <w:rFonts w:cs="Arial"/>
          <w:b/>
          <w:color w:val="A5A5A5" w:themeColor="accent3"/>
          <w:sz w:val="24"/>
          <w:lang w:val="sv-FI"/>
        </w:rPr>
      </w:pPr>
    </w:p>
    <w:p w14:paraId="18D8654E" w14:textId="57E6ADC4" w:rsidR="000D01B8" w:rsidRPr="000E4900" w:rsidRDefault="00C21395" w:rsidP="00C21395">
      <w:pPr>
        <w:spacing w:line="264" w:lineRule="auto"/>
        <w:rPr>
          <w:rFonts w:eastAsia="Times New Roman" w:cs="Arial"/>
          <w:color w:val="000000"/>
          <w:szCs w:val="22"/>
          <w:lang w:val="sv-FI" w:eastAsia="fi-FI"/>
        </w:rPr>
      </w:pPr>
      <w:r w:rsidRPr="000E4900">
        <w:rPr>
          <w:rFonts w:eastAsia="Times New Roman" w:cs="Arial"/>
          <w:color w:val="000000"/>
          <w:szCs w:val="22"/>
          <w:lang w:val="sv-FI" w:eastAsia="fi-FI"/>
        </w:rPr>
        <w:t>Ett fel orsakar inte skada enbart för klienten eller patienten.</w:t>
      </w:r>
      <w:r w:rsidR="000D01B8" w:rsidRPr="000E4900">
        <w:rPr>
          <w:rFonts w:eastAsia="Times New Roman" w:cs="Arial"/>
          <w:color w:val="000000"/>
          <w:szCs w:val="22"/>
          <w:lang w:val="sv-FI" w:eastAsia="fi-FI"/>
        </w:rPr>
        <w:t xml:space="preserve"> </w:t>
      </w:r>
      <w:r w:rsidRPr="000E4900">
        <w:rPr>
          <w:rFonts w:eastAsia="Times New Roman" w:cs="Arial"/>
          <w:color w:val="000000"/>
          <w:szCs w:val="22"/>
          <w:lang w:val="sv-FI" w:eastAsia="fi-FI"/>
        </w:rPr>
        <w:t xml:space="preserve">För varje fel finns alltid också ett annat offer: den yrkesutbildade person som har begått felet (på engelska </w:t>
      </w:r>
      <w:r w:rsidRPr="000E4900">
        <w:rPr>
          <w:rFonts w:eastAsia="Times New Roman" w:cs="Arial"/>
          <w:i/>
          <w:iCs/>
          <w:color w:val="000000"/>
          <w:szCs w:val="22"/>
          <w:lang w:val="sv-FI" w:eastAsia="fi-FI"/>
        </w:rPr>
        <w:t>second victim</w:t>
      </w:r>
      <w:r w:rsidRPr="000E4900">
        <w:rPr>
          <w:rFonts w:eastAsia="Times New Roman" w:cs="Arial"/>
          <w:color w:val="000000"/>
          <w:szCs w:val="22"/>
          <w:lang w:val="sv-FI" w:eastAsia="fi-FI"/>
        </w:rPr>
        <w:t>).</w:t>
      </w:r>
    </w:p>
    <w:p w14:paraId="40B32452" w14:textId="03A6F453" w:rsidR="000D01B8" w:rsidRPr="000E4900" w:rsidRDefault="00492B20" w:rsidP="00C21395">
      <w:pPr>
        <w:spacing w:line="264" w:lineRule="auto"/>
        <w:rPr>
          <w:rFonts w:eastAsia="Times New Roman" w:cs="Arial"/>
          <w:color w:val="000000"/>
          <w:szCs w:val="22"/>
          <w:lang w:val="sv-FI" w:eastAsia="fi-FI"/>
        </w:rPr>
      </w:pPr>
      <w:r w:rsidRPr="000E4900">
        <w:rPr>
          <w:rFonts w:eastAsia="Times New Roman" w:cs="Arial"/>
          <w:color w:val="000000"/>
          <w:szCs w:val="22"/>
          <w:lang w:val="sv-FI" w:eastAsia="fi-FI"/>
        </w:rPr>
        <w:t>Situationen</w:t>
      </w:r>
      <w:r w:rsidR="00C21395" w:rsidRPr="000E4900">
        <w:rPr>
          <w:rFonts w:eastAsia="Times New Roman" w:cs="Arial"/>
          <w:color w:val="000000"/>
          <w:szCs w:val="22"/>
          <w:lang w:val="sv-FI" w:eastAsia="fi-FI"/>
        </w:rPr>
        <w:t xml:space="preserve"> kan </w:t>
      </w:r>
      <w:r w:rsidRPr="000E4900">
        <w:rPr>
          <w:rFonts w:eastAsia="Times New Roman" w:cs="Arial"/>
          <w:color w:val="000000"/>
          <w:szCs w:val="22"/>
          <w:lang w:val="sv-FI" w:eastAsia="fi-FI"/>
        </w:rPr>
        <w:t>ge upphov till</w:t>
      </w:r>
      <w:r w:rsidR="00C21395" w:rsidRPr="000E4900">
        <w:rPr>
          <w:rFonts w:eastAsia="Times New Roman" w:cs="Arial"/>
          <w:color w:val="000000"/>
          <w:szCs w:val="22"/>
          <w:lang w:val="sv-FI" w:eastAsia="fi-FI"/>
        </w:rPr>
        <w:t xml:space="preserve"> stress eller nedsatt arbetsförmåga.</w:t>
      </w:r>
      <w:r w:rsidR="000D01B8" w:rsidRPr="000E4900">
        <w:rPr>
          <w:rFonts w:eastAsia="Times New Roman" w:cs="Arial"/>
          <w:color w:val="000000"/>
          <w:szCs w:val="22"/>
          <w:lang w:val="sv-FI" w:eastAsia="fi-FI"/>
        </w:rPr>
        <w:t xml:space="preserve"> </w:t>
      </w:r>
      <w:r w:rsidR="00C21395" w:rsidRPr="000E4900">
        <w:rPr>
          <w:rFonts w:eastAsia="Times New Roman" w:cs="Arial"/>
          <w:color w:val="000000"/>
          <w:szCs w:val="22"/>
          <w:lang w:val="sv-FI" w:eastAsia="fi-FI"/>
        </w:rPr>
        <w:t>För att återfå arbetsförmågan och sin yrkes</w:t>
      </w:r>
      <w:r w:rsidR="00907274" w:rsidRPr="000E4900">
        <w:rPr>
          <w:rFonts w:eastAsia="Times New Roman" w:cs="Arial"/>
          <w:color w:val="000000"/>
          <w:szCs w:val="22"/>
          <w:lang w:val="sv-FI" w:eastAsia="fi-FI"/>
        </w:rPr>
        <w:t>relaterade</w:t>
      </w:r>
      <w:r w:rsidR="00C21395" w:rsidRPr="000E4900">
        <w:rPr>
          <w:rFonts w:eastAsia="Times New Roman" w:cs="Arial"/>
          <w:color w:val="000000"/>
          <w:szCs w:val="22"/>
          <w:lang w:val="sv-FI" w:eastAsia="fi-FI"/>
        </w:rPr>
        <w:t xml:space="preserve"> självkänsla </w:t>
      </w:r>
      <w:r w:rsidRPr="000E4900">
        <w:rPr>
          <w:rFonts w:eastAsia="Times New Roman" w:cs="Arial"/>
          <w:color w:val="000000"/>
          <w:szCs w:val="22"/>
          <w:lang w:val="sv-FI" w:eastAsia="fi-FI"/>
        </w:rPr>
        <w:t>behöver</w:t>
      </w:r>
      <w:r w:rsidR="00C21395" w:rsidRPr="000E4900">
        <w:rPr>
          <w:rFonts w:eastAsia="Times New Roman" w:cs="Arial"/>
          <w:color w:val="000000"/>
          <w:szCs w:val="22"/>
          <w:lang w:val="sv-FI" w:eastAsia="fi-FI"/>
        </w:rPr>
        <w:t xml:space="preserve"> </w:t>
      </w:r>
      <w:r w:rsidRPr="000E4900">
        <w:rPr>
          <w:rFonts w:eastAsia="Times New Roman" w:cs="Arial"/>
          <w:color w:val="000000"/>
          <w:szCs w:val="22"/>
          <w:lang w:val="sv-FI" w:eastAsia="fi-FI"/>
        </w:rPr>
        <w:t xml:space="preserve">personen ha tillgång till </w:t>
      </w:r>
      <w:r w:rsidR="00C21395" w:rsidRPr="000E4900">
        <w:rPr>
          <w:rFonts w:eastAsia="Times New Roman" w:cs="Arial"/>
          <w:color w:val="000000"/>
          <w:szCs w:val="22"/>
          <w:lang w:val="sv-FI" w:eastAsia="fi-FI"/>
        </w:rPr>
        <w:t>stöd under tillräckligt lång tid.</w:t>
      </w:r>
      <w:r w:rsidR="000D01B8" w:rsidRPr="000E4900">
        <w:rPr>
          <w:rFonts w:eastAsia="Times New Roman" w:cs="Arial"/>
          <w:color w:val="000000"/>
          <w:szCs w:val="22"/>
          <w:lang w:val="sv-FI" w:eastAsia="fi-FI"/>
        </w:rPr>
        <w:t xml:space="preserve"> </w:t>
      </w:r>
    </w:p>
    <w:p w14:paraId="4C44BA9C" w14:textId="77777777" w:rsidR="00183726" w:rsidRPr="000E4900" w:rsidRDefault="00183726" w:rsidP="006D0229">
      <w:pPr>
        <w:spacing w:line="264" w:lineRule="auto"/>
        <w:rPr>
          <w:rFonts w:eastAsia="Times New Roman" w:cs="Arial"/>
          <w:color w:val="000000"/>
          <w:szCs w:val="22"/>
          <w:lang w:val="sv-FI" w:eastAsia="fi-FI"/>
        </w:rPr>
      </w:pPr>
    </w:p>
    <w:p w14:paraId="33854677" w14:textId="1CCDD505" w:rsidR="000D01B8" w:rsidRPr="000E4900" w:rsidRDefault="00C21395" w:rsidP="00EC0C55">
      <w:pPr>
        <w:spacing w:line="264" w:lineRule="auto"/>
        <w:rPr>
          <w:rFonts w:eastAsia="Times New Roman" w:cs="Arial"/>
          <w:color w:val="000000"/>
          <w:szCs w:val="22"/>
          <w:lang w:val="sv-FI" w:eastAsia="fi-FI"/>
        </w:rPr>
      </w:pPr>
      <w:r w:rsidRPr="000E4900">
        <w:rPr>
          <w:rFonts w:eastAsia="Times New Roman" w:cs="Arial"/>
          <w:color w:val="000000"/>
          <w:szCs w:val="22"/>
          <w:lang w:val="sv-FI" w:eastAsia="fi-FI"/>
        </w:rPr>
        <w:t xml:space="preserve">Second victim-modellen ger riktlinjer för stödet och </w:t>
      </w:r>
      <w:r w:rsidR="00D504B4" w:rsidRPr="000E4900">
        <w:rPr>
          <w:rFonts w:eastAsia="Times New Roman" w:cs="Arial"/>
          <w:color w:val="000000"/>
          <w:szCs w:val="22"/>
          <w:lang w:val="sv-FI" w:eastAsia="fi-FI"/>
        </w:rPr>
        <w:t>för öppen diskussion på arbetsplatsen.</w:t>
      </w:r>
      <w:r w:rsidR="000D01B8" w:rsidRPr="000E4900">
        <w:rPr>
          <w:rFonts w:eastAsia="Times New Roman" w:cs="Arial"/>
          <w:color w:val="000000"/>
          <w:szCs w:val="22"/>
          <w:lang w:val="sv-FI" w:eastAsia="fi-FI"/>
        </w:rPr>
        <w:t xml:space="preserve"> </w:t>
      </w:r>
      <w:r w:rsidR="00EC0C55" w:rsidRPr="000E4900">
        <w:rPr>
          <w:rFonts w:eastAsia="Times New Roman" w:cs="Arial"/>
          <w:color w:val="000000"/>
          <w:szCs w:val="22"/>
          <w:lang w:val="sv-FI" w:eastAsia="fi-FI"/>
        </w:rPr>
        <w:t>Modellen ger anvisningar för hur var och en ska agera i situationen: medarbetaren som begått felet, kollegorna, chefen och organisationen.</w:t>
      </w:r>
    </w:p>
    <w:p w14:paraId="26DDC5DF" w14:textId="77777777" w:rsidR="00183726" w:rsidRPr="000E4900" w:rsidRDefault="00183726" w:rsidP="006D0229">
      <w:pPr>
        <w:spacing w:line="264" w:lineRule="auto"/>
        <w:rPr>
          <w:rFonts w:eastAsia="Times New Roman" w:cs="Arial"/>
          <w:color w:val="000000"/>
          <w:szCs w:val="22"/>
          <w:lang w:val="sv-FI" w:eastAsia="fi-FI"/>
        </w:rPr>
      </w:pPr>
    </w:p>
    <w:p w14:paraId="1AED138E" w14:textId="6F7C554D" w:rsidR="000D01B8" w:rsidRPr="000E4900" w:rsidRDefault="00EC0C55" w:rsidP="00A87AAF">
      <w:pPr>
        <w:spacing w:line="264" w:lineRule="auto"/>
        <w:rPr>
          <w:rFonts w:eastAsia="Times New Roman" w:cs="Arial"/>
          <w:color w:val="000000"/>
          <w:szCs w:val="22"/>
          <w:lang w:val="sv-FI" w:eastAsia="fi-FI"/>
        </w:rPr>
      </w:pPr>
      <w:r w:rsidRPr="000E4900">
        <w:rPr>
          <w:rFonts w:eastAsia="Times New Roman" w:cs="Arial"/>
          <w:color w:val="000000"/>
          <w:szCs w:val="22"/>
          <w:lang w:val="sv-FI" w:eastAsia="fi-FI"/>
        </w:rPr>
        <w:t>Här kan du bifoga din</w:t>
      </w:r>
      <w:r w:rsidR="00A87AAF" w:rsidRPr="000E4900">
        <w:rPr>
          <w:rFonts w:eastAsia="Times New Roman" w:cs="Arial"/>
          <w:color w:val="000000"/>
          <w:szCs w:val="22"/>
          <w:lang w:val="sv-FI" w:eastAsia="fi-FI"/>
        </w:rPr>
        <w:t xml:space="preserve"> enhets eller</w:t>
      </w:r>
      <w:r w:rsidRPr="000E4900">
        <w:rPr>
          <w:rFonts w:eastAsia="Times New Roman" w:cs="Arial"/>
          <w:color w:val="000000"/>
          <w:szCs w:val="22"/>
          <w:lang w:val="sv-FI" w:eastAsia="fi-FI"/>
        </w:rPr>
        <w:t xml:space="preserve"> organisations modeller för psykosocialt stöd </w:t>
      </w:r>
      <w:r w:rsidR="00A87AAF" w:rsidRPr="000E4900">
        <w:rPr>
          <w:rFonts w:eastAsia="Times New Roman" w:cs="Arial"/>
          <w:color w:val="000000"/>
          <w:szCs w:val="22"/>
          <w:lang w:val="sv-FI" w:eastAsia="fi-FI"/>
        </w:rPr>
        <w:t>efter situationer där en yrkesperson har begått ett fel.</w:t>
      </w:r>
    </w:p>
    <w:sdt>
      <w:sdtPr>
        <w:rPr>
          <w:rFonts w:eastAsia="Calibri" w:cs="Arial"/>
          <w:szCs w:val="22"/>
          <w:lang w:val="sv-FI" w:eastAsia="fi-FI"/>
        </w:rPr>
        <w:id w:val="-359122951"/>
        <w:placeholder>
          <w:docPart w:val="284AC1073A9C4FA6895AB9223C649015"/>
        </w:placeholder>
        <w:showingPlcHdr/>
      </w:sdtPr>
      <w:sdtEndPr/>
      <w:sdtContent>
        <w:p w14:paraId="50E23555"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5DF621E4" w14:textId="050C1A4C" w:rsidR="000D01B8" w:rsidRPr="00EE7224" w:rsidRDefault="000D01B8" w:rsidP="006D0229">
      <w:pPr>
        <w:spacing w:line="264" w:lineRule="auto"/>
        <w:rPr>
          <w:rFonts w:cs="Arial"/>
          <w:lang w:val="sv-FI"/>
        </w:rPr>
      </w:pPr>
    </w:p>
    <w:p w14:paraId="0B126A34" w14:textId="5255B7A6" w:rsidR="009C4856" w:rsidRPr="000E4900" w:rsidRDefault="002A0CB6" w:rsidP="002A0CB6">
      <w:pPr>
        <w:spacing w:line="264" w:lineRule="auto"/>
        <w:rPr>
          <w:rFonts w:cs="Arial"/>
          <w:b/>
          <w:lang w:val="sv-FI"/>
        </w:rPr>
      </w:pPr>
      <w:r w:rsidRPr="000E4900">
        <w:rPr>
          <w:rFonts w:cs="Arial"/>
          <w:b/>
          <w:lang w:val="sv-FI"/>
        </w:rPr>
        <w:t>Mer information:</w:t>
      </w:r>
    </w:p>
    <w:p w14:paraId="24ABD04F" w14:textId="77777777" w:rsidR="009C4856" w:rsidRPr="000E4900" w:rsidRDefault="009C4856" w:rsidP="006D0229">
      <w:pPr>
        <w:spacing w:line="264" w:lineRule="auto"/>
        <w:rPr>
          <w:rFonts w:cs="Arial"/>
          <w:b/>
          <w:lang w:val="sv-FI"/>
        </w:rPr>
      </w:pPr>
    </w:p>
    <w:p w14:paraId="225DD89E" w14:textId="07A53FCC" w:rsidR="009C4856" w:rsidRPr="000E4900" w:rsidRDefault="002A0CB6" w:rsidP="002A0CB6">
      <w:pPr>
        <w:pStyle w:val="Leipteksti"/>
        <w:spacing w:line="264" w:lineRule="auto"/>
        <w:rPr>
          <w:rFonts w:ascii="Arial" w:hAnsi="Arial" w:cs="Arial"/>
          <w:color w:val="auto"/>
          <w:lang w:val="sv-FI"/>
        </w:rPr>
      </w:pPr>
      <w:r w:rsidRPr="000E4900">
        <w:rPr>
          <w:rFonts w:ascii="Arial" w:hAnsi="Arial" w:cs="Arial"/>
          <w:color w:val="auto"/>
          <w:lang w:val="sv-FI"/>
        </w:rPr>
        <w:t>Helhetsmässig ergonomi</w:t>
      </w:r>
    </w:p>
    <w:p w14:paraId="14107089" w14:textId="69911AAF" w:rsidR="000D01B8" w:rsidRPr="00CB1B34" w:rsidRDefault="002F72B5" w:rsidP="002A0CB6">
      <w:pPr>
        <w:pStyle w:val="Leipteksti"/>
        <w:spacing w:line="264" w:lineRule="auto"/>
        <w:rPr>
          <w:rStyle w:val="Hyperlinkki"/>
          <w:rFonts w:ascii="Arial" w:hAnsi="Arial" w:cs="Arial"/>
          <w:color w:val="538135" w:themeColor="accent6" w:themeShade="BF"/>
          <w:lang w:val="sv-FI"/>
        </w:rPr>
      </w:pPr>
      <w:hyperlink r:id="rId69" w:history="1">
        <w:r w:rsidR="002A0CB6" w:rsidRPr="00CB1B34">
          <w:rPr>
            <w:rStyle w:val="Hyperlinkki"/>
            <w:rFonts w:ascii="Arial" w:hAnsi="Arial" w:cs="Arial"/>
            <w:color w:val="538135" w:themeColor="accent6" w:themeShade="BF"/>
            <w:lang w:val="sv-FI"/>
          </w:rPr>
          <w:t>https://www.ttl.fi/sv/teman/arbetshalsa-och-arbetsformaga/helhetsmassig-ergonomi</w:t>
        </w:r>
      </w:hyperlink>
    </w:p>
    <w:p w14:paraId="756B8E4C" w14:textId="77777777" w:rsidR="00B74F42" w:rsidRPr="000E4900" w:rsidRDefault="00B74F42" w:rsidP="006D0229">
      <w:pPr>
        <w:pStyle w:val="Leipteksti"/>
        <w:spacing w:line="264" w:lineRule="auto"/>
        <w:rPr>
          <w:rFonts w:ascii="Arial" w:hAnsi="Arial" w:cs="Arial"/>
          <w:color w:val="auto"/>
          <w:lang w:val="sv-FI"/>
        </w:rPr>
      </w:pPr>
    </w:p>
    <w:p w14:paraId="64812EA1" w14:textId="32FFEE7A" w:rsidR="009C4856" w:rsidRPr="000E4900" w:rsidRDefault="002A0CB6" w:rsidP="002A0CB6">
      <w:pPr>
        <w:pStyle w:val="Leipteksti"/>
        <w:spacing w:line="264" w:lineRule="auto"/>
        <w:rPr>
          <w:rFonts w:ascii="Arial" w:hAnsi="Arial" w:cs="Arial"/>
          <w:color w:val="auto"/>
          <w:lang w:val="sv-FI"/>
        </w:rPr>
      </w:pPr>
      <w:r w:rsidRPr="000E4900">
        <w:rPr>
          <w:rFonts w:ascii="Arial" w:hAnsi="Arial" w:cs="Arial"/>
          <w:color w:val="auto"/>
          <w:lang w:val="sv-FI"/>
        </w:rPr>
        <w:t>Välbefinnande i arbetet-kortet – kompetens och entusiasm för utveckling genom utbildning</w:t>
      </w:r>
    </w:p>
    <w:p w14:paraId="55B9E58D" w14:textId="21810C50" w:rsidR="000D01B8" w:rsidRPr="00CB1B34" w:rsidRDefault="002F72B5" w:rsidP="002A0CB6">
      <w:pPr>
        <w:pStyle w:val="Leipteksti"/>
        <w:spacing w:line="264" w:lineRule="auto"/>
        <w:rPr>
          <w:rStyle w:val="Hyperlinkki"/>
          <w:rFonts w:ascii="Arial" w:hAnsi="Arial" w:cs="Arial"/>
          <w:color w:val="538135" w:themeColor="accent6" w:themeShade="BF"/>
        </w:rPr>
      </w:pPr>
      <w:hyperlink r:id="rId70" w:history="1">
        <w:r w:rsidR="002A0CB6" w:rsidRPr="00CB1B34">
          <w:rPr>
            <w:rStyle w:val="Hyperlinkki"/>
            <w:rFonts w:ascii="Arial" w:hAnsi="Arial" w:cs="Arial"/>
            <w:color w:val="538135" w:themeColor="accent6" w:themeShade="BF"/>
          </w:rPr>
          <w:t>https://tyohyvinvointikortti.fi/sv/</w:t>
        </w:r>
      </w:hyperlink>
    </w:p>
    <w:p w14:paraId="71256902" w14:textId="77777777" w:rsidR="009C4856" w:rsidRPr="00317F71" w:rsidRDefault="009C4856" w:rsidP="006D0229">
      <w:pPr>
        <w:spacing w:line="264" w:lineRule="auto"/>
        <w:rPr>
          <w:rFonts w:cs="Arial"/>
          <w:color w:val="000000" w:themeColor="text1"/>
        </w:rPr>
      </w:pPr>
    </w:p>
    <w:p w14:paraId="699554A5" w14:textId="29672DC4" w:rsidR="000D01B8" w:rsidRPr="00317F71" w:rsidRDefault="002A0CB6" w:rsidP="002A0CB6">
      <w:pPr>
        <w:spacing w:line="264" w:lineRule="auto"/>
        <w:rPr>
          <w:rStyle w:val="Hyperlinkki"/>
          <w:rFonts w:cs="Arial"/>
          <w:color w:val="000000" w:themeColor="text1"/>
        </w:rPr>
      </w:pPr>
      <w:r w:rsidRPr="00317F71">
        <w:rPr>
          <w:rFonts w:cs="Arial"/>
          <w:color w:val="000000" w:themeColor="text1"/>
        </w:rPr>
        <w:t>Lääkärilehti – Mitä tapahtuu virheen tekijälle?</w:t>
      </w:r>
    </w:p>
    <w:p w14:paraId="20DD3C6C" w14:textId="7DA69238" w:rsidR="000D01B8" w:rsidRPr="00317F71" w:rsidRDefault="002F72B5" w:rsidP="002A0CB6">
      <w:pPr>
        <w:spacing w:line="264" w:lineRule="auto"/>
        <w:rPr>
          <w:rFonts w:cs="Arial"/>
          <w:color w:val="538135" w:themeColor="accent6" w:themeShade="BF"/>
          <w:u w:val="single"/>
        </w:rPr>
      </w:pPr>
      <w:hyperlink r:id="rId71" w:history="1">
        <w:r w:rsidR="002A0CB6" w:rsidRPr="00317F71">
          <w:rPr>
            <w:rStyle w:val="Hyperlinkki"/>
            <w:rFonts w:cs="Arial"/>
            <w:color w:val="538135" w:themeColor="accent6" w:themeShade="BF"/>
          </w:rPr>
          <w:t>https://www.laakarilehti.fi/ajassa/nakokulmat/mita-tapahtuu-virheen-tekijalle/?public=04c345f76b218bd005c5a4bef0a265bd</w:t>
        </w:r>
      </w:hyperlink>
      <w:r w:rsidR="00D55363" w:rsidRPr="00317F71">
        <w:rPr>
          <w:rFonts w:cs="Arial"/>
          <w:color w:val="538135" w:themeColor="accent6" w:themeShade="BF"/>
          <w:u w:val="single"/>
        </w:rPr>
        <w:t xml:space="preserve"> </w:t>
      </w:r>
    </w:p>
    <w:p w14:paraId="246FACB5" w14:textId="4115A198" w:rsidR="009E12F2" w:rsidRPr="00317F71" w:rsidRDefault="009E12F2" w:rsidP="006D0229">
      <w:pPr>
        <w:spacing w:line="264" w:lineRule="auto"/>
        <w:rPr>
          <w:rFonts w:cs="Arial"/>
          <w:color w:val="538135" w:themeColor="accent6" w:themeShade="BF"/>
          <w:u w:val="single"/>
        </w:rPr>
      </w:pPr>
    </w:p>
    <w:p w14:paraId="0C312D43" w14:textId="2CD653AE" w:rsidR="002C2BEE" w:rsidRPr="00317F71" w:rsidRDefault="002A0CB6" w:rsidP="002A0CB6">
      <w:pPr>
        <w:pStyle w:val="Leipteksti"/>
        <w:spacing w:line="264" w:lineRule="auto"/>
        <w:rPr>
          <w:rFonts w:ascii="Arial" w:hAnsi="Arial" w:cs="Arial"/>
          <w:color w:val="auto"/>
          <w:lang w:val="en-US"/>
        </w:rPr>
      </w:pPr>
      <w:r w:rsidRPr="00317F71">
        <w:rPr>
          <w:rFonts w:ascii="Arial" w:hAnsi="Arial" w:cs="Arial"/>
          <w:color w:val="000000" w:themeColor="text1"/>
          <w:u w:val="single"/>
          <w:lang w:val="en-US"/>
        </w:rPr>
        <w:t>Second victim-material ThingLink (publiceras senare)</w:t>
      </w:r>
    </w:p>
    <w:p w14:paraId="2FE58448" w14:textId="77777777" w:rsidR="009E12F2" w:rsidRPr="00317F71" w:rsidRDefault="009E12F2" w:rsidP="009E12F2">
      <w:pPr>
        <w:pStyle w:val="Leipteksti"/>
        <w:spacing w:line="264" w:lineRule="auto"/>
        <w:rPr>
          <w:rFonts w:ascii="Arial" w:hAnsi="Arial" w:cs="Arial"/>
          <w:color w:val="000000" w:themeColor="text1"/>
          <w:lang w:val="en-US"/>
        </w:rPr>
      </w:pPr>
    </w:p>
    <w:p w14:paraId="49FB63F4" w14:textId="69F5E6D9" w:rsidR="009E12F2" w:rsidRPr="000E4900" w:rsidRDefault="002A0CB6" w:rsidP="002A0CB6">
      <w:pPr>
        <w:pStyle w:val="Leipteksti"/>
        <w:spacing w:line="264" w:lineRule="auto"/>
        <w:rPr>
          <w:rFonts w:ascii="Arial" w:hAnsi="Arial" w:cs="Arial"/>
          <w:color w:val="000000" w:themeColor="text1"/>
          <w:lang w:val="sv-FI"/>
        </w:rPr>
      </w:pPr>
      <w:r w:rsidRPr="000E4900">
        <w:rPr>
          <w:rFonts w:ascii="Arial" w:hAnsi="Arial" w:cs="Arial"/>
          <w:color w:val="000000" w:themeColor="text1"/>
          <w:lang w:val="sv-FI"/>
        </w:rPr>
        <w:t>Työn pulssin mittari – Klient- och patientsäkerhetscentret (publiceras senare)</w:t>
      </w:r>
    </w:p>
    <w:p w14:paraId="75E5271F" w14:textId="02F2B0D3" w:rsidR="009E12F2" w:rsidRPr="000E4900" w:rsidRDefault="009E12F2" w:rsidP="006D0229">
      <w:pPr>
        <w:spacing w:line="264" w:lineRule="auto"/>
        <w:rPr>
          <w:rFonts w:cs="Arial"/>
          <w:color w:val="538135" w:themeColor="accent6" w:themeShade="BF"/>
          <w:u w:val="single"/>
          <w:lang w:val="sv-FI"/>
        </w:rPr>
      </w:pPr>
    </w:p>
    <w:p w14:paraId="33762FFF" w14:textId="4C344C8F" w:rsidR="00A5288E" w:rsidRDefault="00A5288E" w:rsidP="006D0229">
      <w:pPr>
        <w:spacing w:line="264" w:lineRule="auto"/>
        <w:rPr>
          <w:rFonts w:cs="Arial"/>
          <w:color w:val="538135" w:themeColor="accent6" w:themeShade="BF"/>
          <w:u w:val="single"/>
          <w:lang w:val="sv-FI"/>
        </w:rPr>
      </w:pPr>
    </w:p>
    <w:p w14:paraId="27D3193A" w14:textId="77777777" w:rsidR="006F0C6E" w:rsidRDefault="006F0C6E" w:rsidP="006F0C6E">
      <w:pPr>
        <w:pStyle w:val="Otsikko3"/>
        <w:numPr>
          <w:ilvl w:val="1"/>
          <w:numId w:val="43"/>
        </w:numPr>
        <w:spacing w:line="264" w:lineRule="auto"/>
        <w:ind w:left="567" w:hanging="567"/>
        <w:rPr>
          <w:rFonts w:cs="Arial"/>
          <w:lang w:val="sv-FI"/>
        </w:rPr>
      </w:pPr>
      <w:bookmarkStart w:id="49" w:name="_Toc164872159"/>
      <w:r w:rsidRPr="000E4900">
        <w:rPr>
          <w:rFonts w:cs="Arial"/>
          <w:lang w:val="sv-FI" w:eastAsia="fi-FI"/>
        </w:rPr>
        <w:t>Psykologisk genomgång inom organisationen eller enheten</w:t>
      </w:r>
      <w:bookmarkEnd w:id="49"/>
      <w:r w:rsidRPr="000E4900">
        <w:rPr>
          <w:rFonts w:cs="Arial"/>
          <w:lang w:val="sv-FI"/>
        </w:rPr>
        <w:t xml:space="preserve"> </w:t>
      </w:r>
    </w:p>
    <w:p w14:paraId="7BB025A8" w14:textId="77777777" w:rsidR="000D01B8" w:rsidRPr="000E4900" w:rsidRDefault="000D01B8" w:rsidP="006D0229">
      <w:pPr>
        <w:pStyle w:val="Leipteksti"/>
        <w:spacing w:line="264" w:lineRule="auto"/>
        <w:rPr>
          <w:rFonts w:ascii="Arial" w:eastAsia="Times New Roman" w:hAnsi="Arial" w:cs="Arial"/>
          <w:lang w:val="sv-FI" w:eastAsia="fi-FI"/>
        </w:rPr>
      </w:pPr>
    </w:p>
    <w:p w14:paraId="2FA1946B" w14:textId="6DFD3ECF" w:rsidR="000D01B8" w:rsidRPr="000E4900" w:rsidRDefault="003A6C38" w:rsidP="00C63C4A">
      <w:pPr>
        <w:pStyle w:val="Leipteksti"/>
        <w:spacing w:line="264" w:lineRule="auto"/>
        <w:rPr>
          <w:rFonts w:ascii="Arial" w:eastAsia="Times New Roman" w:hAnsi="Arial" w:cs="Arial"/>
          <w:lang w:val="sv-FI" w:eastAsia="fi-FI"/>
        </w:rPr>
      </w:pPr>
      <w:r w:rsidRPr="000E4900">
        <w:rPr>
          <w:rFonts w:ascii="Arial" w:eastAsia="Times New Roman" w:hAnsi="Arial" w:cs="Arial"/>
          <w:lang w:val="sv-FI" w:eastAsia="fi-FI"/>
        </w:rPr>
        <w:t xml:space="preserve">Här kan du infoga modeller för genomgång </w:t>
      </w:r>
      <w:r w:rsidR="00907274" w:rsidRPr="000E4900">
        <w:rPr>
          <w:rFonts w:ascii="Arial" w:eastAsia="Times New Roman" w:hAnsi="Arial" w:cs="Arial"/>
          <w:lang w:val="sv-FI" w:eastAsia="fi-FI"/>
        </w:rPr>
        <w:t>av</w:t>
      </w:r>
      <w:r w:rsidRPr="000E4900">
        <w:rPr>
          <w:rFonts w:ascii="Arial" w:eastAsia="Times New Roman" w:hAnsi="Arial" w:cs="Arial"/>
          <w:lang w:val="sv-FI" w:eastAsia="fi-FI"/>
        </w:rPr>
        <w:t xml:space="preserve"> upprörande situationer eller liknande på arbetsplatsen.</w:t>
      </w:r>
      <w:r w:rsidR="000D01B8" w:rsidRPr="000E4900">
        <w:rPr>
          <w:rFonts w:ascii="Arial" w:eastAsia="Times New Roman" w:hAnsi="Arial" w:cs="Arial"/>
          <w:lang w:val="sv-FI" w:eastAsia="fi-FI"/>
        </w:rPr>
        <w:t xml:space="preserve"> </w:t>
      </w:r>
      <w:r w:rsidR="00C63C4A" w:rsidRPr="000E4900">
        <w:rPr>
          <w:rFonts w:ascii="Arial" w:eastAsia="Times New Roman" w:hAnsi="Arial" w:cs="Arial"/>
          <w:lang w:val="sv-FI" w:eastAsia="fi-FI"/>
        </w:rPr>
        <w:t>Hit hör till exempel följande:</w:t>
      </w:r>
      <w:r w:rsidR="000D01B8" w:rsidRPr="000E4900">
        <w:rPr>
          <w:rFonts w:ascii="Arial" w:eastAsia="Times New Roman" w:hAnsi="Arial" w:cs="Arial"/>
          <w:lang w:val="sv-FI" w:eastAsia="fi-FI"/>
        </w:rPr>
        <w:t xml:space="preserve"> </w:t>
      </w:r>
    </w:p>
    <w:p w14:paraId="64C7A669" w14:textId="1496C112" w:rsidR="000D01B8" w:rsidRPr="000E4900" w:rsidRDefault="00C63C4A" w:rsidP="00C63C4A">
      <w:pPr>
        <w:pStyle w:val="Leipteksti"/>
        <w:numPr>
          <w:ilvl w:val="0"/>
          <w:numId w:val="13"/>
        </w:numPr>
        <w:spacing w:line="264" w:lineRule="auto"/>
        <w:rPr>
          <w:rFonts w:ascii="Arial" w:eastAsia="Times New Roman" w:hAnsi="Arial" w:cs="Arial"/>
          <w:lang w:val="sv-FI" w:eastAsia="fi-FI"/>
        </w:rPr>
      </w:pPr>
      <w:r w:rsidRPr="000E4900">
        <w:rPr>
          <w:rFonts w:ascii="Arial" w:eastAsia="Times New Roman" w:hAnsi="Arial" w:cs="Arial"/>
          <w:lang w:val="sv-FI" w:eastAsia="fi-FI"/>
        </w:rPr>
        <w:lastRenderedPageBreak/>
        <w:t>defusing-förfaranden</w:t>
      </w:r>
    </w:p>
    <w:p w14:paraId="5A47E64E" w14:textId="5BF542FA" w:rsidR="000D01B8" w:rsidRDefault="00C63C4A" w:rsidP="00C63C4A">
      <w:pPr>
        <w:pStyle w:val="Leipteksti"/>
        <w:numPr>
          <w:ilvl w:val="0"/>
          <w:numId w:val="13"/>
        </w:numPr>
        <w:spacing w:line="264" w:lineRule="auto"/>
        <w:rPr>
          <w:rFonts w:ascii="Arial" w:eastAsia="Times New Roman" w:hAnsi="Arial" w:cs="Arial"/>
          <w:lang w:val="sv-FI" w:eastAsia="fi-FI"/>
        </w:rPr>
      </w:pPr>
      <w:r w:rsidRPr="000E4900">
        <w:rPr>
          <w:rFonts w:ascii="Arial" w:eastAsia="Times New Roman" w:hAnsi="Arial" w:cs="Arial"/>
          <w:lang w:val="sv-FI" w:eastAsia="fi-FI"/>
        </w:rPr>
        <w:t>debriefing-förfaranden.</w:t>
      </w:r>
    </w:p>
    <w:p w14:paraId="6B175320" w14:textId="77777777" w:rsidR="00EE7224" w:rsidRPr="000E4900" w:rsidRDefault="00EE7224" w:rsidP="00EE7224">
      <w:pPr>
        <w:pStyle w:val="Leipteksti"/>
        <w:spacing w:line="264" w:lineRule="auto"/>
        <w:ind w:left="720"/>
        <w:rPr>
          <w:rFonts w:ascii="Arial" w:eastAsia="Times New Roman" w:hAnsi="Arial" w:cs="Arial"/>
          <w:lang w:val="sv-FI" w:eastAsia="fi-FI"/>
        </w:rPr>
      </w:pPr>
    </w:p>
    <w:sdt>
      <w:sdtPr>
        <w:rPr>
          <w:rFonts w:eastAsia="Calibri" w:cs="Arial"/>
          <w:szCs w:val="22"/>
          <w:lang w:val="sv-FI" w:eastAsia="fi-FI"/>
        </w:rPr>
        <w:id w:val="1046797776"/>
        <w:placeholder>
          <w:docPart w:val="762D4415BB9C4D149A0AE5F2F8CEBEDD"/>
        </w:placeholder>
        <w:showingPlcHdr/>
      </w:sdtPr>
      <w:sdtEndPr/>
      <w:sdtContent>
        <w:p w14:paraId="6799C745" w14:textId="6C9D24E8"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62A345CE" w14:textId="6590CA75" w:rsidR="000D01B8" w:rsidRPr="00EE7224" w:rsidRDefault="000D01B8" w:rsidP="006D0229">
      <w:pPr>
        <w:pStyle w:val="Leipteksti"/>
        <w:spacing w:line="264" w:lineRule="auto"/>
        <w:rPr>
          <w:rFonts w:ascii="Arial" w:eastAsia="Times New Roman" w:hAnsi="Arial" w:cs="Arial"/>
          <w:lang w:val="sv-FI" w:eastAsia="fi-FI"/>
        </w:rPr>
      </w:pPr>
    </w:p>
    <w:p w14:paraId="4F03F8DB" w14:textId="4D72E8A6" w:rsidR="005B4495" w:rsidRPr="00EE7224" w:rsidRDefault="005B4495" w:rsidP="006D0229">
      <w:pPr>
        <w:pStyle w:val="Leipteksti"/>
        <w:spacing w:line="264" w:lineRule="auto"/>
        <w:rPr>
          <w:rFonts w:ascii="Arial" w:eastAsia="Times New Roman" w:hAnsi="Arial" w:cs="Arial"/>
          <w:lang w:val="sv-SE" w:eastAsia="fi-FI"/>
        </w:rPr>
      </w:pPr>
    </w:p>
    <w:p w14:paraId="3DDD5055" w14:textId="77777777" w:rsidR="006F0C6E" w:rsidRDefault="006F0C6E" w:rsidP="006F0C6E">
      <w:pPr>
        <w:pStyle w:val="Otsikko3"/>
        <w:numPr>
          <w:ilvl w:val="1"/>
          <w:numId w:val="43"/>
        </w:numPr>
        <w:spacing w:line="264" w:lineRule="auto"/>
        <w:ind w:left="567" w:hanging="567"/>
        <w:rPr>
          <w:rFonts w:cs="Arial"/>
          <w:lang w:val="sv-FI"/>
        </w:rPr>
      </w:pPr>
      <w:bookmarkStart w:id="50" w:name="_Toc164872160"/>
      <w:r w:rsidRPr="000E4900">
        <w:rPr>
          <w:rFonts w:cs="Arial"/>
          <w:lang w:val="sv-FI"/>
        </w:rPr>
        <w:t>Mätning av arbetshälsan</w:t>
      </w:r>
      <w:bookmarkEnd w:id="50"/>
      <w:r w:rsidRPr="000E4900">
        <w:rPr>
          <w:rFonts w:cs="Arial"/>
          <w:lang w:val="sv-FI"/>
        </w:rPr>
        <w:t xml:space="preserve"> </w:t>
      </w:r>
    </w:p>
    <w:p w14:paraId="73012F66" w14:textId="77777777" w:rsidR="000D01B8" w:rsidRPr="000E4900" w:rsidRDefault="000D01B8" w:rsidP="006D0229">
      <w:pPr>
        <w:spacing w:line="264" w:lineRule="auto"/>
        <w:rPr>
          <w:rFonts w:cs="Arial"/>
          <w:lang w:val="sv-FI"/>
        </w:rPr>
      </w:pPr>
    </w:p>
    <w:p w14:paraId="0F8450A5" w14:textId="2CB2E364" w:rsidR="000D01B8" w:rsidRPr="000E4900" w:rsidRDefault="001026E7" w:rsidP="001026E7">
      <w:pPr>
        <w:pStyle w:val="Leipteksti"/>
        <w:spacing w:line="264" w:lineRule="auto"/>
        <w:rPr>
          <w:rFonts w:ascii="Arial" w:hAnsi="Arial" w:cs="Arial"/>
          <w:color w:val="auto"/>
          <w:lang w:val="sv-FI"/>
        </w:rPr>
      </w:pPr>
      <w:r w:rsidRPr="000E4900">
        <w:rPr>
          <w:rFonts w:ascii="Arial" w:hAnsi="Arial" w:cs="Arial"/>
          <w:color w:val="auto"/>
          <w:lang w:val="sv-FI"/>
        </w:rPr>
        <w:t>Arbetshälsan kan mätas till exempel via enkäter eller mätning av sjukfrånvaro eller arbetsstressen.</w:t>
      </w:r>
      <w:r w:rsidR="000D01B8" w:rsidRPr="000E4900">
        <w:rPr>
          <w:rFonts w:ascii="Arial" w:hAnsi="Arial" w:cs="Arial"/>
          <w:color w:val="auto"/>
          <w:lang w:val="sv-FI"/>
        </w:rPr>
        <w:t xml:space="preserve"> </w:t>
      </w:r>
      <w:r w:rsidRPr="000E4900">
        <w:rPr>
          <w:rFonts w:ascii="Arial" w:hAnsi="Arial" w:cs="Arial"/>
          <w:color w:val="auto"/>
          <w:lang w:val="sv-FI"/>
        </w:rPr>
        <w:t xml:space="preserve">Också </w:t>
      </w:r>
      <w:r w:rsidR="00F42E35" w:rsidRPr="000E4900">
        <w:rPr>
          <w:rFonts w:ascii="Arial" w:hAnsi="Arial" w:cs="Arial"/>
          <w:color w:val="auto"/>
          <w:lang w:val="sv-FI"/>
        </w:rPr>
        <w:t>personal</w:t>
      </w:r>
      <w:r w:rsidRPr="000E4900">
        <w:rPr>
          <w:rFonts w:ascii="Arial" w:hAnsi="Arial" w:cs="Arial"/>
          <w:color w:val="auto"/>
          <w:lang w:val="sv-FI"/>
        </w:rPr>
        <w:t>omsättningen kan användas som mätare.</w:t>
      </w:r>
    </w:p>
    <w:p w14:paraId="621695B1" w14:textId="77777777" w:rsidR="000D01B8" w:rsidRPr="000E4900" w:rsidRDefault="000D01B8" w:rsidP="006D0229">
      <w:pPr>
        <w:pStyle w:val="Leipteksti"/>
        <w:spacing w:line="264" w:lineRule="auto"/>
        <w:rPr>
          <w:rFonts w:ascii="Arial" w:hAnsi="Arial" w:cs="Arial"/>
          <w:color w:val="auto"/>
          <w:lang w:val="sv-FI"/>
        </w:rPr>
      </w:pPr>
    </w:p>
    <w:p w14:paraId="177999A5" w14:textId="1AF0FA74" w:rsidR="000D01B8" w:rsidRPr="000E4900" w:rsidRDefault="001026E7" w:rsidP="001026E7">
      <w:pPr>
        <w:pStyle w:val="Leipteksti"/>
        <w:spacing w:line="264" w:lineRule="auto"/>
        <w:rPr>
          <w:rFonts w:ascii="Arial" w:hAnsi="Arial" w:cs="Arial"/>
          <w:lang w:val="sv-FI"/>
        </w:rPr>
      </w:pPr>
      <w:r w:rsidRPr="000E4900">
        <w:rPr>
          <w:rFonts w:ascii="Arial" w:hAnsi="Arial" w:cs="Arial"/>
          <w:color w:val="auto"/>
          <w:lang w:val="sv-FI"/>
        </w:rPr>
        <w:t>När mätare införs är det viktigt att fundera över vad man ska göra med informationen.</w:t>
      </w:r>
      <w:r w:rsidR="000D01B8" w:rsidRPr="000E4900">
        <w:rPr>
          <w:rFonts w:ascii="Arial" w:hAnsi="Arial" w:cs="Arial"/>
          <w:lang w:val="sv-FI"/>
        </w:rPr>
        <w:t xml:space="preserve"> </w:t>
      </w:r>
    </w:p>
    <w:p w14:paraId="2F080976" w14:textId="77777777" w:rsidR="000D01B8" w:rsidRPr="000E4900" w:rsidRDefault="000D01B8" w:rsidP="006D0229">
      <w:pPr>
        <w:spacing w:line="264" w:lineRule="auto"/>
        <w:rPr>
          <w:rFonts w:cs="Arial"/>
          <w:lang w:val="sv-FI"/>
        </w:rPr>
      </w:pPr>
    </w:p>
    <w:p w14:paraId="625FC862" w14:textId="36C0FFA7" w:rsidR="000D01B8" w:rsidRPr="000E4900" w:rsidRDefault="001026E7" w:rsidP="001026E7">
      <w:pPr>
        <w:pStyle w:val="Leipteksti"/>
        <w:spacing w:line="264" w:lineRule="auto"/>
        <w:rPr>
          <w:rFonts w:ascii="Arial" w:hAnsi="Arial" w:cs="Arial"/>
          <w:lang w:val="sv-FI"/>
        </w:rPr>
      </w:pPr>
      <w:r w:rsidRPr="000E4900">
        <w:rPr>
          <w:rFonts w:ascii="Arial" w:hAnsi="Arial" w:cs="Arial"/>
          <w:lang w:val="sv-FI"/>
        </w:rPr>
        <w:t xml:space="preserve">Här kan du kort beskriva vilka arbetshälsomätare som används inom </w:t>
      </w:r>
      <w:r w:rsidR="002B0998" w:rsidRPr="000E4900">
        <w:rPr>
          <w:rFonts w:ascii="Arial" w:hAnsi="Arial" w:cs="Arial"/>
          <w:lang w:val="sv-FI"/>
        </w:rPr>
        <w:t>er</w:t>
      </w:r>
      <w:r w:rsidRPr="000E4900">
        <w:rPr>
          <w:rFonts w:ascii="Arial" w:hAnsi="Arial" w:cs="Arial"/>
          <w:lang w:val="sv-FI"/>
        </w:rPr>
        <w:t xml:space="preserve"> organisation.</w:t>
      </w:r>
      <w:r w:rsidR="000D01B8" w:rsidRPr="000E4900">
        <w:rPr>
          <w:rFonts w:ascii="Arial" w:hAnsi="Arial" w:cs="Arial"/>
          <w:lang w:val="sv-FI"/>
        </w:rPr>
        <w:t xml:space="preserve"> </w:t>
      </w:r>
    </w:p>
    <w:sdt>
      <w:sdtPr>
        <w:rPr>
          <w:rFonts w:eastAsia="Calibri" w:cs="Arial"/>
          <w:szCs w:val="22"/>
          <w:lang w:val="sv-FI" w:eastAsia="fi-FI"/>
        </w:rPr>
        <w:id w:val="-134418431"/>
        <w:placeholder>
          <w:docPart w:val="3315F6C7AAF045F0889ED52D7655240B"/>
        </w:placeholder>
        <w:showingPlcHdr/>
      </w:sdtPr>
      <w:sdtEndPr/>
      <w:sdtContent>
        <w:p w14:paraId="5D13B5F0"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3B6F52C0" w14:textId="5A68FA99" w:rsidR="000D01B8" w:rsidRPr="00EE7224" w:rsidRDefault="000D01B8" w:rsidP="006D0229">
      <w:pPr>
        <w:spacing w:line="264" w:lineRule="auto"/>
        <w:rPr>
          <w:rFonts w:cs="Arial"/>
          <w:lang w:val="sv-FI"/>
        </w:rPr>
      </w:pPr>
    </w:p>
    <w:p w14:paraId="38C669BD" w14:textId="504D16A6" w:rsidR="000D01B8" w:rsidRPr="000E4900" w:rsidRDefault="001026E7" w:rsidP="001026E7">
      <w:pPr>
        <w:pStyle w:val="Leipteksti"/>
        <w:spacing w:line="264" w:lineRule="auto"/>
        <w:rPr>
          <w:rFonts w:ascii="Arial" w:hAnsi="Arial" w:cs="Arial"/>
          <w:lang w:val="sv-FI"/>
        </w:rPr>
      </w:pPr>
      <w:r w:rsidRPr="000E4900">
        <w:rPr>
          <w:rFonts w:ascii="Arial" w:hAnsi="Arial" w:cs="Arial"/>
          <w:lang w:val="sv-FI"/>
        </w:rPr>
        <w:t>Exempel på arbetshälsomätare:</w:t>
      </w:r>
    </w:p>
    <w:p w14:paraId="2ED35745" w14:textId="77777777" w:rsidR="000D01B8" w:rsidRPr="000E4900" w:rsidRDefault="000D01B8" w:rsidP="006D0229">
      <w:pPr>
        <w:pStyle w:val="Leipteksti"/>
        <w:spacing w:line="264" w:lineRule="auto"/>
        <w:rPr>
          <w:rFonts w:ascii="Arial" w:hAnsi="Arial" w:cs="Arial"/>
          <w:lang w:val="sv-FI"/>
        </w:rPr>
      </w:pPr>
    </w:p>
    <w:p w14:paraId="73DDFCE5" w14:textId="7465EFBC" w:rsidR="005B4495" w:rsidRPr="000E4900" w:rsidRDefault="003903EE" w:rsidP="003903EE">
      <w:pPr>
        <w:pStyle w:val="Leipteksti"/>
        <w:spacing w:line="264" w:lineRule="auto"/>
        <w:rPr>
          <w:rFonts w:ascii="Arial" w:hAnsi="Arial" w:cs="Arial"/>
          <w:u w:val="single"/>
          <w:lang w:val="sv-FI"/>
        </w:rPr>
      </w:pPr>
      <w:r w:rsidRPr="000E4900">
        <w:rPr>
          <w:rFonts w:ascii="Arial" w:hAnsi="Arial" w:cs="Arial"/>
          <w:color w:val="auto"/>
          <w:lang w:val="sv-FI"/>
        </w:rPr>
        <w:t>OLLAPPA-hanke</w:t>
      </w:r>
    </w:p>
    <w:p w14:paraId="7CC7C336" w14:textId="0BC54713" w:rsidR="000D01B8" w:rsidRPr="000E4900" w:rsidRDefault="002F72B5" w:rsidP="001026E7">
      <w:pPr>
        <w:pStyle w:val="Leipteksti"/>
        <w:spacing w:line="264" w:lineRule="auto"/>
        <w:rPr>
          <w:rFonts w:ascii="Arial" w:hAnsi="Arial" w:cs="Arial"/>
          <w:color w:val="538135" w:themeColor="accent6" w:themeShade="BF"/>
          <w:u w:val="single"/>
          <w:lang w:val="sv-FI"/>
        </w:rPr>
      </w:pPr>
      <w:hyperlink r:id="rId72" w:history="1">
        <w:r w:rsidR="001026E7" w:rsidRPr="000E4900">
          <w:rPr>
            <w:rStyle w:val="Hyperlinkki"/>
            <w:rFonts w:ascii="Arial" w:hAnsi="Arial" w:cs="Arial"/>
            <w:color w:val="538135" w:themeColor="accent6" w:themeShade="BF"/>
            <w:lang w:val="sv-FI"/>
          </w:rPr>
          <w:t>https://www.ttl.fi/tutkimus/hankkeet/olennaistamisella-uudistumista-palautumista-ja-tyohyvinvointia-ollappa</w:t>
        </w:r>
      </w:hyperlink>
    </w:p>
    <w:p w14:paraId="1EF1DC80" w14:textId="77777777" w:rsidR="005B4495" w:rsidRPr="000E4900" w:rsidRDefault="005B4495" w:rsidP="006D0229">
      <w:pPr>
        <w:pStyle w:val="Leipteksti"/>
        <w:spacing w:line="264" w:lineRule="auto"/>
        <w:rPr>
          <w:rFonts w:ascii="Arial" w:hAnsi="Arial" w:cs="Arial"/>
          <w:color w:val="000000" w:themeColor="text1"/>
          <w:lang w:val="sv-FI"/>
        </w:rPr>
      </w:pPr>
    </w:p>
    <w:p w14:paraId="04BD6FEB" w14:textId="1D87F701" w:rsidR="005B4495" w:rsidRPr="00317F71" w:rsidRDefault="001026E7" w:rsidP="001026E7">
      <w:pPr>
        <w:pStyle w:val="Leipteksti"/>
        <w:spacing w:line="264" w:lineRule="auto"/>
        <w:rPr>
          <w:rFonts w:ascii="Arial" w:hAnsi="Arial" w:cs="Arial"/>
          <w:color w:val="000000" w:themeColor="text1"/>
        </w:rPr>
      </w:pPr>
      <w:r w:rsidRPr="00317F71">
        <w:rPr>
          <w:rFonts w:ascii="Arial" w:hAnsi="Arial" w:cs="Arial"/>
          <w:color w:val="000000" w:themeColor="text1"/>
        </w:rPr>
        <w:t xml:space="preserve">Mitä kuuluu? </w:t>
      </w:r>
      <w:r w:rsidR="00671FAF" w:rsidRPr="00317F71">
        <w:rPr>
          <w:rFonts w:ascii="Arial" w:hAnsi="Arial" w:cs="Arial"/>
          <w:color w:val="000000" w:themeColor="text1"/>
        </w:rPr>
        <w:t>-</w:t>
      </w:r>
      <w:r w:rsidRPr="00317F71">
        <w:rPr>
          <w:rFonts w:ascii="Arial" w:hAnsi="Arial" w:cs="Arial"/>
          <w:color w:val="000000" w:themeColor="text1"/>
        </w:rPr>
        <w:t>työhyvinvointikysely</w:t>
      </w:r>
    </w:p>
    <w:p w14:paraId="1698E3F5" w14:textId="32F898F5" w:rsidR="000D01B8" w:rsidRPr="00317F71" w:rsidRDefault="002F72B5" w:rsidP="001026E7">
      <w:pPr>
        <w:pStyle w:val="Leipteksti"/>
        <w:spacing w:line="264" w:lineRule="auto"/>
        <w:rPr>
          <w:rFonts w:ascii="Arial" w:hAnsi="Arial" w:cs="Arial"/>
          <w:color w:val="538135" w:themeColor="accent6" w:themeShade="BF"/>
          <w:u w:val="single"/>
        </w:rPr>
      </w:pPr>
      <w:hyperlink r:id="rId73" w:history="1">
        <w:r w:rsidR="001026E7" w:rsidRPr="00317F71">
          <w:rPr>
            <w:rStyle w:val="Hyperlinkki"/>
            <w:rFonts w:ascii="Arial" w:hAnsi="Arial" w:cs="Arial"/>
            <w:color w:val="538135" w:themeColor="accent6" w:themeShade="BF"/>
          </w:rPr>
          <w:t>https://www.ttl.fi/tutkimus/hankkeet/mita-kuuluu-tyohyvinvointikysely</w:t>
        </w:r>
      </w:hyperlink>
    </w:p>
    <w:p w14:paraId="5980DE5A" w14:textId="77777777" w:rsidR="005B4495" w:rsidRPr="00317F71" w:rsidRDefault="005B4495" w:rsidP="006D0229">
      <w:pPr>
        <w:spacing w:line="264" w:lineRule="auto"/>
        <w:textAlignment w:val="baseline"/>
        <w:rPr>
          <w:rFonts w:eastAsia="Calibri" w:cs="Arial"/>
          <w:color w:val="000000" w:themeColor="text1"/>
          <w:szCs w:val="22"/>
          <w:lang w:eastAsia="fi-FI"/>
        </w:rPr>
      </w:pPr>
    </w:p>
    <w:p w14:paraId="2C528D0D" w14:textId="4B328C72" w:rsidR="005B4495" w:rsidRPr="00317F71" w:rsidRDefault="001026E7" w:rsidP="001026E7">
      <w:pPr>
        <w:spacing w:line="264" w:lineRule="auto"/>
        <w:textAlignment w:val="baseline"/>
        <w:rPr>
          <w:rFonts w:eastAsia="Calibri" w:cs="Arial"/>
          <w:color w:val="000000" w:themeColor="text1"/>
          <w:szCs w:val="22"/>
          <w:lang w:eastAsia="fi-FI"/>
        </w:rPr>
      </w:pPr>
      <w:r w:rsidRPr="00317F71">
        <w:rPr>
          <w:rFonts w:eastAsia="Calibri" w:cs="Arial"/>
          <w:color w:val="000000" w:themeColor="text1"/>
          <w:szCs w:val="22"/>
          <w:lang w:eastAsia="fi-FI"/>
        </w:rPr>
        <w:t>Kommun10-undersökningen</w:t>
      </w:r>
    </w:p>
    <w:p w14:paraId="026DF2DE" w14:textId="35A4B7FC" w:rsidR="000D01B8" w:rsidRPr="00CB1B34" w:rsidRDefault="002F72B5" w:rsidP="001026E7">
      <w:pPr>
        <w:spacing w:line="264" w:lineRule="auto"/>
        <w:textAlignment w:val="baseline"/>
        <w:rPr>
          <w:rFonts w:eastAsia="Calibri" w:cs="Arial"/>
          <w:color w:val="538135" w:themeColor="accent6" w:themeShade="BF"/>
          <w:szCs w:val="22"/>
          <w:highlight w:val="green"/>
          <w:u w:val="single"/>
          <w:lang w:eastAsia="fi-FI"/>
        </w:rPr>
      </w:pPr>
      <w:hyperlink r:id="rId74" w:history="1">
        <w:r w:rsidR="001026E7" w:rsidRPr="00CB1B34">
          <w:rPr>
            <w:rStyle w:val="Hyperlinkki"/>
            <w:color w:val="538135" w:themeColor="accent6" w:themeShade="BF"/>
          </w:rPr>
          <w:t>https://www.ttl.fi/sv/forskning/projekt/uppfoljningsundersokningen-om-personalen-i-offentliga-sektorn-in-finland-fps</w:t>
        </w:r>
      </w:hyperlink>
      <w:r w:rsidR="000D01B8" w:rsidRPr="00CB1B34">
        <w:rPr>
          <w:rFonts w:eastAsia="Calibri" w:cs="Arial"/>
          <w:color w:val="538135" w:themeColor="accent6" w:themeShade="BF"/>
          <w:szCs w:val="22"/>
          <w:u w:val="single"/>
          <w:lang w:eastAsia="fi-FI"/>
        </w:rPr>
        <w:t xml:space="preserve"> </w:t>
      </w:r>
    </w:p>
    <w:p w14:paraId="3BBE463D" w14:textId="77777777" w:rsidR="005B4495" w:rsidRPr="00317F71" w:rsidRDefault="005B4495" w:rsidP="006D0229">
      <w:pPr>
        <w:pStyle w:val="Leipteksti"/>
        <w:spacing w:line="264" w:lineRule="auto"/>
        <w:rPr>
          <w:rFonts w:ascii="Arial" w:hAnsi="Arial" w:cs="Arial"/>
          <w:color w:val="000000" w:themeColor="text1"/>
        </w:rPr>
      </w:pPr>
    </w:p>
    <w:p w14:paraId="5E19D7FA" w14:textId="05FA9267" w:rsidR="005B4495" w:rsidRPr="00317F71" w:rsidRDefault="001026E7" w:rsidP="001026E7">
      <w:pPr>
        <w:pStyle w:val="Leipteksti"/>
        <w:spacing w:line="264" w:lineRule="auto"/>
        <w:rPr>
          <w:rFonts w:ascii="Arial" w:hAnsi="Arial" w:cs="Arial"/>
          <w:color w:val="000000" w:themeColor="text1"/>
        </w:rPr>
      </w:pPr>
      <w:r w:rsidRPr="00317F71">
        <w:rPr>
          <w:rFonts w:ascii="Arial" w:hAnsi="Arial" w:cs="Arial"/>
          <w:color w:val="000000" w:themeColor="text1"/>
        </w:rPr>
        <w:t>Vanhustyön vatupassi.</w:t>
      </w:r>
      <w:r w:rsidR="000D01B8" w:rsidRPr="00317F71">
        <w:rPr>
          <w:rFonts w:ascii="Arial" w:hAnsi="Arial" w:cs="Arial"/>
          <w:color w:val="000000" w:themeColor="text1"/>
        </w:rPr>
        <w:t xml:space="preserve"> </w:t>
      </w:r>
      <w:r w:rsidRPr="00317F71">
        <w:rPr>
          <w:rFonts w:ascii="Arial" w:hAnsi="Arial" w:cs="Arial"/>
          <w:color w:val="000000" w:themeColor="text1"/>
        </w:rPr>
        <w:t>Työkaluja eettisen kuormituksen hallintaan ja eettisen työkulttuurin luomiseen</w:t>
      </w:r>
      <w:r w:rsidR="000D01B8" w:rsidRPr="00317F71">
        <w:rPr>
          <w:rFonts w:ascii="Arial" w:hAnsi="Arial" w:cs="Arial"/>
          <w:color w:val="000000" w:themeColor="text1"/>
        </w:rPr>
        <w:t xml:space="preserve"> </w:t>
      </w:r>
    </w:p>
    <w:p w14:paraId="4F0ADF5A" w14:textId="3F5D0DE5" w:rsidR="000D01B8" w:rsidRPr="00317F71" w:rsidRDefault="002F72B5" w:rsidP="001026E7">
      <w:pPr>
        <w:pStyle w:val="Leipteksti"/>
        <w:spacing w:line="264" w:lineRule="auto"/>
        <w:rPr>
          <w:rFonts w:ascii="Arial" w:hAnsi="Arial" w:cs="Arial"/>
          <w:color w:val="538135" w:themeColor="accent6" w:themeShade="BF"/>
          <w:u w:val="single"/>
        </w:rPr>
      </w:pPr>
      <w:hyperlink r:id="rId75" w:history="1">
        <w:r w:rsidR="001026E7" w:rsidRPr="00317F71">
          <w:rPr>
            <w:rStyle w:val="Hyperlinkki"/>
            <w:rFonts w:ascii="Arial" w:hAnsi="Arial" w:cs="Arial"/>
            <w:color w:val="538135" w:themeColor="accent6" w:themeShade="BF"/>
          </w:rPr>
          <w:t>https://www.ttl.fi/vanhustyon-vatupassi</w:t>
        </w:r>
      </w:hyperlink>
      <w:r w:rsidR="000D01B8" w:rsidRPr="00317F71">
        <w:rPr>
          <w:rFonts w:ascii="Arial" w:hAnsi="Arial" w:cs="Arial"/>
          <w:color w:val="538135" w:themeColor="accent6" w:themeShade="BF"/>
          <w:u w:val="single"/>
        </w:rPr>
        <w:t xml:space="preserve"> </w:t>
      </w:r>
    </w:p>
    <w:p w14:paraId="6ACBC1DB" w14:textId="77777777" w:rsidR="005B4495" w:rsidRPr="00317F71" w:rsidRDefault="005B4495" w:rsidP="006D0229">
      <w:pPr>
        <w:pStyle w:val="Leipteksti"/>
        <w:spacing w:line="264" w:lineRule="auto"/>
        <w:rPr>
          <w:rFonts w:ascii="Arial" w:hAnsi="Arial" w:cs="Arial"/>
          <w:color w:val="000000" w:themeColor="text1"/>
        </w:rPr>
      </w:pPr>
    </w:p>
    <w:p w14:paraId="78181FC9" w14:textId="20662227" w:rsidR="005B4495" w:rsidRPr="00317F71" w:rsidRDefault="001026E7" w:rsidP="001026E7">
      <w:pPr>
        <w:pStyle w:val="Leipteksti"/>
        <w:spacing w:line="264" w:lineRule="auto"/>
        <w:rPr>
          <w:rFonts w:ascii="Arial" w:hAnsi="Arial" w:cs="Arial"/>
          <w:color w:val="000000" w:themeColor="text1"/>
        </w:rPr>
      </w:pPr>
      <w:r w:rsidRPr="00317F71">
        <w:rPr>
          <w:rFonts w:ascii="Arial" w:hAnsi="Arial" w:cs="Arial"/>
          <w:color w:val="000000" w:themeColor="text1"/>
        </w:rPr>
        <w:t>Arbetshälsoenkät</w:t>
      </w:r>
    </w:p>
    <w:p w14:paraId="6F275C15" w14:textId="6672C0C0" w:rsidR="000D01B8" w:rsidRPr="00CB1B34" w:rsidRDefault="002F72B5" w:rsidP="00243B5E">
      <w:pPr>
        <w:pStyle w:val="Leipteksti"/>
        <w:spacing w:line="264" w:lineRule="auto"/>
        <w:rPr>
          <w:rFonts w:ascii="Arial" w:hAnsi="Arial" w:cs="Arial"/>
          <w:color w:val="538135" w:themeColor="accent6" w:themeShade="BF"/>
          <w:u w:val="single"/>
        </w:rPr>
      </w:pPr>
      <w:hyperlink r:id="rId76" w:history="1">
        <w:r w:rsidR="001026E7" w:rsidRPr="00CB1B34">
          <w:rPr>
            <w:rStyle w:val="Hyperlinkki"/>
            <w:rFonts w:ascii="Arial" w:hAnsi="Arial" w:cs="Arial"/>
            <w:color w:val="538135" w:themeColor="accent6" w:themeShade="BF"/>
          </w:rPr>
          <w:t>https://www.keva.fi/sv/arbetsgivare/arbetslivstjanster/utvardera-och-utveckla-arbetshalsan/</w:t>
        </w:r>
      </w:hyperlink>
      <w:r w:rsidR="000D01B8" w:rsidRPr="00CB1B34">
        <w:rPr>
          <w:rFonts w:ascii="Arial" w:hAnsi="Arial" w:cs="Arial"/>
          <w:color w:val="538135" w:themeColor="accent6" w:themeShade="BF"/>
          <w:u w:val="single"/>
        </w:rPr>
        <w:t xml:space="preserve"> </w:t>
      </w:r>
    </w:p>
    <w:p w14:paraId="4BD78718" w14:textId="7C3E17B0" w:rsidR="000D01B8" w:rsidRPr="00317F71" w:rsidRDefault="000D01B8" w:rsidP="006D0229">
      <w:pPr>
        <w:pStyle w:val="Leipteksti"/>
        <w:spacing w:line="264" w:lineRule="auto"/>
        <w:rPr>
          <w:rFonts w:ascii="Arial" w:hAnsi="Arial" w:cs="Arial"/>
          <w:color w:val="auto"/>
        </w:rPr>
      </w:pPr>
    </w:p>
    <w:p w14:paraId="1390125A" w14:textId="6947429B" w:rsidR="005B4495" w:rsidRDefault="005B4495" w:rsidP="006D0229">
      <w:pPr>
        <w:pStyle w:val="Leipteksti"/>
        <w:spacing w:line="264" w:lineRule="auto"/>
        <w:rPr>
          <w:rFonts w:ascii="Arial" w:hAnsi="Arial" w:cs="Arial"/>
          <w:color w:val="auto"/>
        </w:rPr>
      </w:pPr>
    </w:p>
    <w:p w14:paraId="73CA1BC1" w14:textId="77777777" w:rsidR="006F0C6E" w:rsidRDefault="006F0C6E" w:rsidP="006F0C6E">
      <w:pPr>
        <w:pStyle w:val="Otsikko3"/>
        <w:numPr>
          <w:ilvl w:val="1"/>
          <w:numId w:val="43"/>
        </w:numPr>
        <w:spacing w:line="264" w:lineRule="auto"/>
        <w:ind w:left="567" w:hanging="567"/>
        <w:rPr>
          <w:rFonts w:cs="Arial"/>
          <w:lang w:val="sv-FI"/>
        </w:rPr>
      </w:pPr>
      <w:bookmarkStart w:id="51" w:name="_Toc164872161"/>
      <w:r w:rsidRPr="000E4900">
        <w:rPr>
          <w:rFonts w:cs="Arial"/>
          <w:lang w:val="sv-FI"/>
        </w:rPr>
        <w:t>Arbetarskydd</w:t>
      </w:r>
      <w:bookmarkEnd w:id="51"/>
      <w:r w:rsidRPr="000E4900">
        <w:rPr>
          <w:rFonts w:cs="Arial"/>
          <w:lang w:val="sv-FI"/>
        </w:rPr>
        <w:t xml:space="preserve"> </w:t>
      </w:r>
    </w:p>
    <w:p w14:paraId="4641B93B" w14:textId="77777777" w:rsidR="000D01B8" w:rsidRPr="000E4900" w:rsidRDefault="000D01B8" w:rsidP="006D0229">
      <w:pPr>
        <w:spacing w:line="264" w:lineRule="auto"/>
        <w:rPr>
          <w:rFonts w:cs="Arial"/>
          <w:lang w:val="sv-FI"/>
        </w:rPr>
      </w:pPr>
    </w:p>
    <w:p w14:paraId="626BEE23" w14:textId="1E0B5DC1" w:rsidR="000D01B8" w:rsidRPr="000E4900" w:rsidRDefault="0060550D" w:rsidP="0060550D">
      <w:pPr>
        <w:spacing w:line="264" w:lineRule="auto"/>
        <w:rPr>
          <w:rFonts w:cs="Arial"/>
          <w:lang w:val="sv-FI"/>
        </w:rPr>
      </w:pPr>
      <w:r w:rsidRPr="000E4900">
        <w:rPr>
          <w:rFonts w:cs="Arial"/>
          <w:lang w:val="sv-FI"/>
        </w:rPr>
        <w:t>Arbetet ska vara</w:t>
      </w:r>
      <w:r w:rsidR="00CA03AE" w:rsidRPr="000E4900">
        <w:rPr>
          <w:rFonts w:cs="Arial"/>
          <w:lang w:val="sv-FI"/>
        </w:rPr>
        <w:t xml:space="preserve"> hälsosam</w:t>
      </w:r>
      <w:r w:rsidRPr="000E4900">
        <w:rPr>
          <w:rFonts w:cs="Arial"/>
          <w:lang w:val="sv-FI"/>
        </w:rPr>
        <w:t xml:space="preserve">t, </w:t>
      </w:r>
      <w:r w:rsidR="00CA03AE" w:rsidRPr="000E4900">
        <w:rPr>
          <w:rFonts w:cs="Arial"/>
          <w:lang w:val="sv-FI"/>
        </w:rPr>
        <w:t>trygg</w:t>
      </w:r>
      <w:r w:rsidRPr="000E4900">
        <w:rPr>
          <w:rFonts w:cs="Arial"/>
          <w:lang w:val="sv-FI"/>
        </w:rPr>
        <w:t>t och säkert för arbetstagaren</w:t>
      </w:r>
      <w:r w:rsidR="00CA03AE" w:rsidRPr="000E4900">
        <w:rPr>
          <w:rFonts w:cs="Arial"/>
          <w:lang w:val="sv-FI"/>
        </w:rPr>
        <w:t>.</w:t>
      </w:r>
    </w:p>
    <w:p w14:paraId="619BAF85" w14:textId="77777777" w:rsidR="000D01B8" w:rsidRPr="000E4900" w:rsidRDefault="000D01B8" w:rsidP="006D0229">
      <w:pPr>
        <w:spacing w:line="264" w:lineRule="auto"/>
        <w:rPr>
          <w:rFonts w:eastAsia="Arial" w:cs="Arial"/>
          <w:lang w:val="sv-FI"/>
        </w:rPr>
      </w:pPr>
    </w:p>
    <w:p w14:paraId="2CA9765B" w14:textId="08035168" w:rsidR="000D01B8" w:rsidRPr="000E4900" w:rsidRDefault="0060550D" w:rsidP="0060550D">
      <w:pPr>
        <w:spacing w:line="264" w:lineRule="auto"/>
        <w:rPr>
          <w:rFonts w:eastAsia="Arial" w:cs="Arial"/>
          <w:color w:val="000000" w:themeColor="text1"/>
          <w:lang w:val="sv-FI"/>
        </w:rPr>
      </w:pPr>
      <w:r w:rsidRPr="000E4900">
        <w:rPr>
          <w:rFonts w:eastAsia="Arial" w:cs="Arial"/>
          <w:lang w:val="sv-FI"/>
        </w:rPr>
        <w:t xml:space="preserve">Arbetarskyddslagen förpliktar </w:t>
      </w:r>
      <w:r w:rsidRPr="000E4900">
        <w:rPr>
          <w:rFonts w:eastAsia="Arial" w:cs="Arial"/>
          <w:b/>
          <w:bCs/>
          <w:color w:val="000000" w:themeColor="text1"/>
          <w:lang w:val="sv-FI"/>
        </w:rPr>
        <w:t>arbetsgivare</w:t>
      </w:r>
      <w:r w:rsidRPr="000E4900">
        <w:rPr>
          <w:rFonts w:eastAsia="Arial" w:cs="Arial"/>
          <w:b/>
          <w:bCs/>
          <w:lang w:val="sv-FI"/>
        </w:rPr>
        <w:t>n</w:t>
      </w:r>
      <w:r w:rsidRPr="000E4900">
        <w:rPr>
          <w:rFonts w:eastAsia="Arial" w:cs="Arial"/>
          <w:lang w:val="sv-FI"/>
        </w:rPr>
        <w:t xml:space="preserve"> att</w:t>
      </w:r>
    </w:p>
    <w:p w14:paraId="7C2E5041" w14:textId="529DDF07" w:rsidR="000D01B8" w:rsidRPr="000E4900" w:rsidRDefault="006520B2" w:rsidP="006520B2">
      <w:pPr>
        <w:pStyle w:val="Luettelokappale"/>
        <w:numPr>
          <w:ilvl w:val="0"/>
          <w:numId w:val="29"/>
        </w:numPr>
        <w:spacing w:after="0" w:line="264" w:lineRule="auto"/>
        <w:rPr>
          <w:rFonts w:ascii="Arial" w:eastAsia="Arial" w:hAnsi="Arial" w:cs="Arial"/>
          <w:lang w:val="sv-FI"/>
        </w:rPr>
      </w:pPr>
      <w:r w:rsidRPr="000E4900">
        <w:rPr>
          <w:rFonts w:ascii="Arial" w:eastAsia="Arial" w:hAnsi="Arial" w:cs="Arial"/>
          <w:lang w:val="sv-FI"/>
        </w:rPr>
        <w:t>sörja för arbetstagarnas säkerhet och hälsa i arbetet</w:t>
      </w:r>
    </w:p>
    <w:p w14:paraId="17C9CD98" w14:textId="4E6CE00C" w:rsidR="000D01B8" w:rsidRPr="000E4900" w:rsidRDefault="00E520D4" w:rsidP="006520B2">
      <w:pPr>
        <w:pStyle w:val="Luettelokappale"/>
        <w:numPr>
          <w:ilvl w:val="0"/>
          <w:numId w:val="29"/>
        </w:numPr>
        <w:spacing w:after="0" w:line="264" w:lineRule="auto"/>
        <w:rPr>
          <w:rFonts w:ascii="Arial" w:eastAsia="Arial" w:hAnsi="Arial" w:cs="Arial"/>
          <w:lang w:val="sv-FI"/>
        </w:rPr>
      </w:pPr>
      <w:r w:rsidRPr="000E4900">
        <w:rPr>
          <w:rFonts w:ascii="Arial" w:eastAsia="Arial" w:hAnsi="Arial" w:cs="Arial"/>
          <w:lang w:val="sv-FI"/>
        </w:rPr>
        <w:t>säkerställa</w:t>
      </w:r>
      <w:r w:rsidR="006520B2" w:rsidRPr="000E4900">
        <w:rPr>
          <w:rFonts w:ascii="Arial" w:eastAsia="Arial" w:hAnsi="Arial" w:cs="Arial"/>
          <w:lang w:val="sv-FI"/>
        </w:rPr>
        <w:t xml:space="preserve"> och </w:t>
      </w:r>
      <w:r w:rsidRPr="000E4900">
        <w:rPr>
          <w:rFonts w:ascii="Arial" w:eastAsia="Arial" w:hAnsi="Arial" w:cs="Arial"/>
          <w:lang w:val="sv-FI"/>
        </w:rPr>
        <w:t>observera</w:t>
      </w:r>
      <w:r w:rsidR="006520B2" w:rsidRPr="000E4900">
        <w:rPr>
          <w:rFonts w:ascii="Arial" w:eastAsia="Arial" w:hAnsi="Arial" w:cs="Arial"/>
          <w:lang w:val="sv-FI"/>
        </w:rPr>
        <w:t xml:space="preserve"> att arbetsmiljön, arbetsförhållandena och arbetsmetoderna är säkra och </w:t>
      </w:r>
      <w:r w:rsidRPr="000E4900">
        <w:rPr>
          <w:rFonts w:ascii="Arial" w:eastAsia="Arial" w:hAnsi="Arial" w:cs="Arial"/>
          <w:lang w:val="sv-FI"/>
        </w:rPr>
        <w:t>säkerhetsfrämjande</w:t>
      </w:r>
    </w:p>
    <w:p w14:paraId="33E0FCFD" w14:textId="1512EC1E" w:rsidR="000D01B8" w:rsidRPr="000E4900" w:rsidRDefault="006520B2" w:rsidP="006520B2">
      <w:pPr>
        <w:pStyle w:val="Luettelokappale"/>
        <w:numPr>
          <w:ilvl w:val="0"/>
          <w:numId w:val="29"/>
        </w:numPr>
        <w:spacing w:after="0" w:line="264" w:lineRule="auto"/>
        <w:rPr>
          <w:rFonts w:ascii="Arial" w:eastAsia="Arial" w:hAnsi="Arial" w:cs="Arial"/>
          <w:lang w:val="sv-FI"/>
        </w:rPr>
      </w:pPr>
      <w:r w:rsidRPr="000E4900">
        <w:rPr>
          <w:rFonts w:ascii="Arial" w:eastAsia="Arial" w:hAnsi="Arial" w:cs="Arial"/>
          <w:lang w:val="sv-FI"/>
        </w:rPr>
        <w:t>introducera</w:t>
      </w:r>
      <w:r w:rsidR="00E520D4" w:rsidRPr="000E4900">
        <w:rPr>
          <w:rFonts w:ascii="Arial" w:eastAsia="Arial" w:hAnsi="Arial" w:cs="Arial"/>
          <w:lang w:val="sv-FI"/>
        </w:rPr>
        <w:t xml:space="preserve"> arbetstagarna</w:t>
      </w:r>
      <w:r w:rsidRPr="000E4900">
        <w:rPr>
          <w:rFonts w:ascii="Arial" w:eastAsia="Arial" w:hAnsi="Arial" w:cs="Arial"/>
          <w:lang w:val="sv-FI"/>
        </w:rPr>
        <w:t xml:space="preserve"> i säk</w:t>
      </w:r>
      <w:r w:rsidR="00CB1B34">
        <w:rPr>
          <w:rFonts w:ascii="Arial" w:eastAsia="Arial" w:hAnsi="Arial" w:cs="Arial"/>
          <w:lang w:val="sv-FI"/>
        </w:rPr>
        <w:t>ra och hälsosamma arbetsmetoder</w:t>
      </w:r>
    </w:p>
    <w:p w14:paraId="5956354C" w14:textId="25CA53DF" w:rsidR="000D01B8" w:rsidRPr="000E4900" w:rsidRDefault="006520B2" w:rsidP="006520B2">
      <w:pPr>
        <w:spacing w:line="264" w:lineRule="auto"/>
        <w:rPr>
          <w:rFonts w:cs="Arial"/>
          <w:color w:val="444444"/>
          <w:lang w:val="sv-FI"/>
        </w:rPr>
      </w:pPr>
      <w:r w:rsidRPr="000E4900">
        <w:rPr>
          <w:rFonts w:eastAsia="Arial" w:cs="Arial"/>
          <w:bCs/>
          <w:color w:val="000000" w:themeColor="text1"/>
          <w:lang w:val="sv-FI"/>
        </w:rPr>
        <w:t xml:space="preserve">Enligt arbetarskyddslagen ska </w:t>
      </w:r>
      <w:r w:rsidRPr="000E4900">
        <w:rPr>
          <w:rFonts w:eastAsia="Arial" w:cs="Arial"/>
          <w:b/>
          <w:bCs/>
          <w:color w:val="000000" w:themeColor="text1"/>
          <w:lang w:val="sv-FI"/>
        </w:rPr>
        <w:t>arbetstagare</w:t>
      </w:r>
      <w:r w:rsidRPr="000E4900">
        <w:rPr>
          <w:rFonts w:eastAsia="Arial" w:cs="Arial"/>
          <w:b/>
          <w:color w:val="000000" w:themeColor="text1"/>
          <w:lang w:val="sv-FI"/>
        </w:rPr>
        <w:t>n</w:t>
      </w:r>
    </w:p>
    <w:p w14:paraId="5B479813" w14:textId="29C91AC0" w:rsidR="000D01B8" w:rsidRPr="000E4900" w:rsidRDefault="006520B2" w:rsidP="006520B2">
      <w:pPr>
        <w:pStyle w:val="Luettelokappale"/>
        <w:numPr>
          <w:ilvl w:val="0"/>
          <w:numId w:val="30"/>
        </w:numPr>
        <w:spacing w:after="0" w:line="264" w:lineRule="auto"/>
        <w:rPr>
          <w:rFonts w:ascii="Arial" w:hAnsi="Arial" w:cs="Arial"/>
          <w:lang w:val="sv-FI"/>
        </w:rPr>
      </w:pPr>
      <w:r w:rsidRPr="000E4900">
        <w:rPr>
          <w:rFonts w:ascii="Arial" w:hAnsi="Arial" w:cs="Arial"/>
          <w:lang w:val="sv-FI"/>
        </w:rPr>
        <w:t>följa föreskrifter och anvisningar</w:t>
      </w:r>
    </w:p>
    <w:p w14:paraId="64A1E738" w14:textId="52F98AC7" w:rsidR="000D01B8" w:rsidRPr="000E4900" w:rsidRDefault="006520B2" w:rsidP="006520B2">
      <w:pPr>
        <w:pStyle w:val="Luettelokappale"/>
        <w:numPr>
          <w:ilvl w:val="0"/>
          <w:numId w:val="30"/>
        </w:numPr>
        <w:spacing w:after="0" w:line="264" w:lineRule="auto"/>
        <w:rPr>
          <w:rFonts w:ascii="Arial" w:hAnsi="Arial" w:cs="Arial"/>
          <w:lang w:val="sv-FI"/>
        </w:rPr>
      </w:pPr>
      <w:r w:rsidRPr="000E4900">
        <w:rPr>
          <w:rFonts w:ascii="Arial" w:hAnsi="Arial" w:cs="Arial"/>
          <w:lang w:val="sv-FI"/>
        </w:rPr>
        <w:t>iaktta den ordning och renlighet samt omsorgsfullhet och försiktighet som arbetet och arbetsförhållandena förutsätter och som behövs för att upprätthålla säkerhet och hälsa</w:t>
      </w:r>
    </w:p>
    <w:p w14:paraId="323032C6" w14:textId="3E37DD25" w:rsidR="000D01B8" w:rsidRPr="000E4900" w:rsidRDefault="006520B2" w:rsidP="006520B2">
      <w:pPr>
        <w:pStyle w:val="Luettelokappale"/>
        <w:numPr>
          <w:ilvl w:val="0"/>
          <w:numId w:val="30"/>
        </w:numPr>
        <w:spacing w:after="0" w:line="264" w:lineRule="auto"/>
        <w:rPr>
          <w:rFonts w:ascii="Arial" w:hAnsi="Arial" w:cs="Arial"/>
          <w:lang w:val="sv-FI"/>
        </w:rPr>
      </w:pPr>
      <w:r w:rsidRPr="000E4900">
        <w:rPr>
          <w:rFonts w:ascii="Arial" w:hAnsi="Arial" w:cs="Arial"/>
          <w:lang w:val="sv-FI"/>
        </w:rPr>
        <w:lastRenderedPageBreak/>
        <w:t xml:space="preserve">sörja för såväl sin egen som övriga arbetstagares säkerhet och hälsa samt undvika trakasserier och annat osakligt bemötande som riktar sig mot andra arbetstagare och som medför olägenheter eller risker för deras säkerhet </w:t>
      </w:r>
      <w:r w:rsidR="00CB1B34">
        <w:rPr>
          <w:rFonts w:ascii="Arial" w:hAnsi="Arial" w:cs="Arial"/>
          <w:lang w:val="sv-FI"/>
        </w:rPr>
        <w:t>eller hälsa</w:t>
      </w:r>
    </w:p>
    <w:p w14:paraId="0C6EE3ED" w14:textId="579BEC87" w:rsidR="00A5288E" w:rsidRPr="000E4900" w:rsidRDefault="00A5288E" w:rsidP="006D0229">
      <w:pPr>
        <w:spacing w:line="264" w:lineRule="auto"/>
        <w:rPr>
          <w:rFonts w:cs="Arial"/>
          <w:iCs/>
          <w:lang w:val="sv-FI"/>
        </w:rPr>
      </w:pPr>
    </w:p>
    <w:p w14:paraId="145287C9" w14:textId="642F737B" w:rsidR="000D01B8" w:rsidRPr="000E4900" w:rsidRDefault="00930ACE" w:rsidP="00930ACE">
      <w:pPr>
        <w:spacing w:line="264" w:lineRule="auto"/>
        <w:rPr>
          <w:rFonts w:cs="Arial"/>
          <w:iCs/>
          <w:lang w:val="sv-FI"/>
        </w:rPr>
      </w:pPr>
      <w:r w:rsidRPr="000E4900">
        <w:rPr>
          <w:rFonts w:cs="Arial"/>
          <w:iCs/>
          <w:lang w:val="sv-FI"/>
        </w:rPr>
        <w:t>Här kan du infoga anvisningar för arbetarskyddet i din organisation eller enhet.</w:t>
      </w:r>
      <w:r w:rsidR="000D01B8" w:rsidRPr="000E4900">
        <w:rPr>
          <w:rFonts w:cs="Arial"/>
          <w:iCs/>
          <w:lang w:val="sv-FI"/>
        </w:rPr>
        <w:t xml:space="preserve"> </w:t>
      </w:r>
      <w:r w:rsidRPr="000E4900">
        <w:rPr>
          <w:rFonts w:cs="Arial"/>
          <w:iCs/>
          <w:lang w:val="sv-FI"/>
        </w:rPr>
        <w:t>Hit hör till exempel följande:</w:t>
      </w:r>
    </w:p>
    <w:p w14:paraId="3D2FDB8C" w14:textId="1B67160C" w:rsidR="000D01B8" w:rsidRPr="000E4900" w:rsidRDefault="00930ACE" w:rsidP="00930ACE">
      <w:pPr>
        <w:pStyle w:val="Leipteksti"/>
        <w:numPr>
          <w:ilvl w:val="0"/>
          <w:numId w:val="5"/>
        </w:numPr>
        <w:spacing w:line="264" w:lineRule="auto"/>
        <w:rPr>
          <w:rFonts w:ascii="Arial" w:hAnsi="Arial" w:cs="Arial"/>
          <w:iCs/>
          <w:lang w:val="sv-FI"/>
        </w:rPr>
      </w:pPr>
      <w:r w:rsidRPr="000E4900">
        <w:rPr>
          <w:rFonts w:ascii="Arial" w:hAnsi="Arial" w:cs="Arial"/>
          <w:iCs/>
          <w:lang w:val="sv-FI"/>
        </w:rPr>
        <w:t>Till vem ska brister i arbetarskyddet anmälas?</w:t>
      </w:r>
    </w:p>
    <w:p w14:paraId="7006662B" w14:textId="2347C093" w:rsidR="000D01B8" w:rsidRPr="000E4900" w:rsidRDefault="00930ACE" w:rsidP="00930ACE">
      <w:pPr>
        <w:pStyle w:val="Leipteksti"/>
        <w:numPr>
          <w:ilvl w:val="0"/>
          <w:numId w:val="5"/>
        </w:numPr>
        <w:spacing w:line="264" w:lineRule="auto"/>
        <w:rPr>
          <w:rFonts w:ascii="Arial" w:hAnsi="Arial" w:cs="Arial"/>
          <w:lang w:val="sv-FI"/>
        </w:rPr>
      </w:pPr>
      <w:r w:rsidRPr="000E4900">
        <w:rPr>
          <w:rFonts w:ascii="Arial" w:hAnsi="Arial" w:cs="Arial"/>
          <w:lang w:val="sv-FI"/>
        </w:rPr>
        <w:t>Vad ska man göra om det sker en olycka?</w:t>
      </w:r>
    </w:p>
    <w:p w14:paraId="408A776F" w14:textId="20A87974" w:rsidR="000D01B8" w:rsidRPr="00EE7224" w:rsidRDefault="00930ACE" w:rsidP="00930ACE">
      <w:pPr>
        <w:pStyle w:val="Leipteksti"/>
        <w:numPr>
          <w:ilvl w:val="0"/>
          <w:numId w:val="5"/>
        </w:numPr>
        <w:spacing w:line="264" w:lineRule="auto"/>
        <w:rPr>
          <w:rFonts w:ascii="Arial" w:hAnsi="Arial" w:cs="Arial"/>
          <w:lang w:val="sv-FI"/>
        </w:rPr>
      </w:pPr>
      <w:r w:rsidRPr="000E4900">
        <w:rPr>
          <w:rFonts w:ascii="Arial" w:hAnsi="Arial" w:cs="Arial"/>
          <w:iCs/>
          <w:lang w:val="sv-FI"/>
        </w:rPr>
        <w:t xml:space="preserve">Finns det </w:t>
      </w:r>
      <w:r w:rsidR="00E520D4" w:rsidRPr="000E4900">
        <w:rPr>
          <w:rFonts w:ascii="Arial" w:hAnsi="Arial" w:cs="Arial"/>
          <w:iCs/>
          <w:lang w:val="sv-FI"/>
        </w:rPr>
        <w:t>arbetsmoment</w:t>
      </w:r>
      <w:r w:rsidRPr="000E4900">
        <w:rPr>
          <w:rFonts w:ascii="Arial" w:hAnsi="Arial" w:cs="Arial"/>
          <w:iCs/>
          <w:lang w:val="sv-FI"/>
        </w:rPr>
        <w:t xml:space="preserve"> som man inte får göra ensam?</w:t>
      </w:r>
    </w:p>
    <w:p w14:paraId="7A481ACC" w14:textId="77777777" w:rsidR="00EE7224" w:rsidRPr="000E4900" w:rsidRDefault="00EE7224" w:rsidP="00EE7224">
      <w:pPr>
        <w:pStyle w:val="Leipteksti"/>
        <w:spacing w:line="264" w:lineRule="auto"/>
        <w:ind w:left="785"/>
        <w:rPr>
          <w:rFonts w:ascii="Arial" w:hAnsi="Arial" w:cs="Arial"/>
          <w:lang w:val="sv-FI"/>
        </w:rPr>
      </w:pPr>
    </w:p>
    <w:sdt>
      <w:sdtPr>
        <w:rPr>
          <w:rFonts w:eastAsia="Calibri" w:cs="Arial"/>
          <w:szCs w:val="22"/>
          <w:lang w:val="sv-FI" w:eastAsia="fi-FI"/>
        </w:rPr>
        <w:id w:val="-294528436"/>
        <w:placeholder>
          <w:docPart w:val="38EAE2DF7A0649A88C6DF01328026587"/>
        </w:placeholder>
        <w:showingPlcHdr/>
      </w:sdtPr>
      <w:sdtEndPr/>
      <w:sdtContent>
        <w:p w14:paraId="004A9114"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01933CAA" w14:textId="23B3E834" w:rsidR="000D01B8" w:rsidRPr="00EE7224" w:rsidRDefault="000D01B8" w:rsidP="00A132E1">
      <w:pPr>
        <w:pStyle w:val="Leipteksti"/>
        <w:spacing w:line="264" w:lineRule="auto"/>
        <w:rPr>
          <w:rFonts w:ascii="Arial" w:hAnsi="Arial" w:cs="Arial"/>
          <w:lang w:val="sv-FI"/>
        </w:rPr>
      </w:pPr>
    </w:p>
    <w:p w14:paraId="088AE5E8" w14:textId="05793569" w:rsidR="000D01B8" w:rsidRPr="00A56502" w:rsidRDefault="00930ACE" w:rsidP="00930ACE">
      <w:pPr>
        <w:spacing w:line="264" w:lineRule="auto"/>
        <w:rPr>
          <w:rFonts w:cs="Arial"/>
          <w:szCs w:val="22"/>
          <w:u w:val="single"/>
          <w:lang w:val="sv-SE"/>
        </w:rPr>
      </w:pPr>
      <w:r w:rsidRPr="00A56502">
        <w:rPr>
          <w:rFonts w:cs="Arial"/>
          <w:szCs w:val="22"/>
          <w:u w:val="single"/>
          <w:lang w:val="sv-SE"/>
        </w:rPr>
        <w:t>Kontaktuppgifter till arbetarskyddsfullmäktigen</w:t>
      </w:r>
    </w:p>
    <w:sdt>
      <w:sdtPr>
        <w:rPr>
          <w:rFonts w:eastAsia="Calibri" w:cs="Arial"/>
          <w:szCs w:val="22"/>
          <w:lang w:val="sv-FI" w:eastAsia="fi-FI"/>
        </w:rPr>
        <w:id w:val="98531727"/>
        <w:placeholder>
          <w:docPart w:val="73C212F9C9174442B7A130DEFE939ACD"/>
        </w:placeholder>
        <w:showingPlcHdr/>
      </w:sdtPr>
      <w:sdtEndPr/>
      <w:sdtContent>
        <w:p w14:paraId="5D9EF861" w14:textId="77777777"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21C0DCB2" w14:textId="25819F57" w:rsidR="000D01B8" w:rsidRPr="00EE7224" w:rsidRDefault="000D01B8" w:rsidP="006D0229">
      <w:pPr>
        <w:spacing w:line="264" w:lineRule="auto"/>
        <w:rPr>
          <w:rFonts w:cs="Arial"/>
          <w:szCs w:val="22"/>
          <w:lang w:val="sv-FI"/>
        </w:rPr>
      </w:pPr>
    </w:p>
    <w:p w14:paraId="7EDF61A4" w14:textId="7EBA86E4" w:rsidR="000D01B8" w:rsidRPr="000E4900" w:rsidRDefault="00930ACE" w:rsidP="00930ACE">
      <w:pPr>
        <w:pStyle w:val="Leipteksti"/>
        <w:spacing w:line="264" w:lineRule="auto"/>
        <w:rPr>
          <w:rStyle w:val="Hyperlinkki"/>
          <w:rFonts w:ascii="Arial" w:hAnsi="Arial" w:cs="Arial"/>
          <w:lang w:val="sv-FI"/>
        </w:rPr>
      </w:pPr>
      <w:r w:rsidRPr="000E4900">
        <w:rPr>
          <w:rFonts w:ascii="Arial" w:hAnsi="Arial" w:cs="Arial"/>
          <w:b/>
          <w:sz w:val="28"/>
          <w:szCs w:val="28"/>
          <w:lang w:val="sv-FI"/>
        </w:rPr>
        <w:t xml:space="preserve">§ </w:t>
      </w:r>
      <w:r w:rsidRPr="000E4900">
        <w:rPr>
          <w:rFonts w:ascii="Arial" w:hAnsi="Arial" w:cs="Arial"/>
          <w:bCs/>
          <w:lang w:val="sv-FI"/>
        </w:rPr>
        <w:t>Arbetarskyddslag</w:t>
      </w:r>
      <w:r w:rsidRPr="000E4900">
        <w:rPr>
          <w:rFonts w:ascii="Arial" w:hAnsi="Arial" w:cs="Arial"/>
          <w:b/>
          <w:lang w:val="sv-FI"/>
        </w:rPr>
        <w:t xml:space="preserve"> </w:t>
      </w:r>
      <w:r w:rsidRPr="000E4900">
        <w:rPr>
          <w:rFonts w:ascii="Arial" w:hAnsi="Arial" w:cs="Arial"/>
          <w:lang w:val="sv-FI"/>
        </w:rPr>
        <w:t>738/2002</w:t>
      </w:r>
    </w:p>
    <w:p w14:paraId="35993D42" w14:textId="130C4776" w:rsidR="00301083" w:rsidRPr="00CB1B34" w:rsidRDefault="002F72B5" w:rsidP="00930ACE">
      <w:pPr>
        <w:pStyle w:val="Leipteksti"/>
        <w:spacing w:line="264" w:lineRule="auto"/>
        <w:rPr>
          <w:rFonts w:ascii="Arial" w:hAnsi="Arial" w:cs="Arial"/>
          <w:color w:val="538135" w:themeColor="accent6" w:themeShade="BF"/>
          <w:u w:val="single"/>
          <w:lang w:val="sv-FI"/>
        </w:rPr>
      </w:pPr>
      <w:hyperlink r:id="rId77" w:history="1">
        <w:r w:rsidR="00930ACE" w:rsidRPr="00CB1B34">
          <w:rPr>
            <w:rStyle w:val="Hyperlinkki"/>
            <w:rFonts w:ascii="Arial" w:hAnsi="Arial" w:cs="Arial"/>
            <w:color w:val="538135" w:themeColor="accent6" w:themeShade="BF"/>
            <w:lang w:val="sv-FI"/>
          </w:rPr>
          <w:t>https://www.finlex.fi/sv/laki/ajantasa/2002/20020738</w:t>
        </w:r>
      </w:hyperlink>
      <w:r w:rsidR="00301083" w:rsidRPr="00CB1B34">
        <w:rPr>
          <w:rFonts w:ascii="Arial" w:hAnsi="Arial" w:cs="Arial"/>
          <w:color w:val="538135" w:themeColor="accent6" w:themeShade="BF"/>
          <w:u w:val="single"/>
          <w:lang w:val="sv-FI"/>
        </w:rPr>
        <w:t xml:space="preserve"> </w:t>
      </w:r>
    </w:p>
    <w:p w14:paraId="5AB1CDA2" w14:textId="2EC74537" w:rsidR="000D01B8" w:rsidRPr="000E4900" w:rsidRDefault="000D01B8" w:rsidP="006D0229">
      <w:pPr>
        <w:spacing w:line="264" w:lineRule="auto"/>
        <w:rPr>
          <w:rFonts w:eastAsiaTheme="minorEastAsia" w:cs="Arial"/>
          <w:color w:val="444444"/>
          <w:szCs w:val="22"/>
          <w:lang w:val="sv-FI"/>
        </w:rPr>
      </w:pPr>
    </w:p>
    <w:p w14:paraId="2DB72D77" w14:textId="7598FC52" w:rsidR="00D31D18" w:rsidRPr="000E4900" w:rsidRDefault="00930ACE" w:rsidP="00930ACE">
      <w:pPr>
        <w:spacing w:line="264" w:lineRule="auto"/>
        <w:rPr>
          <w:rFonts w:eastAsiaTheme="minorEastAsia" w:cs="Arial"/>
          <w:b/>
          <w:szCs w:val="22"/>
          <w:lang w:val="sv-FI"/>
        </w:rPr>
      </w:pPr>
      <w:r w:rsidRPr="000E4900">
        <w:rPr>
          <w:rFonts w:eastAsiaTheme="minorEastAsia" w:cs="Arial"/>
          <w:b/>
          <w:szCs w:val="22"/>
          <w:lang w:val="sv-FI"/>
        </w:rPr>
        <w:t>Mer information:</w:t>
      </w:r>
    </w:p>
    <w:p w14:paraId="60B5C2BB" w14:textId="7F8BBA14" w:rsidR="00D31D18" w:rsidRPr="000E4900" w:rsidRDefault="00D31D18" w:rsidP="006D0229">
      <w:pPr>
        <w:spacing w:line="264" w:lineRule="auto"/>
        <w:rPr>
          <w:rFonts w:eastAsiaTheme="minorEastAsia" w:cs="Arial"/>
          <w:color w:val="444444"/>
          <w:szCs w:val="22"/>
          <w:lang w:val="sv-FI"/>
        </w:rPr>
      </w:pPr>
    </w:p>
    <w:p w14:paraId="2E6E7B97" w14:textId="7BD8CBAE" w:rsidR="00630FEC" w:rsidRPr="000E4900" w:rsidRDefault="00381A72" w:rsidP="00381A72">
      <w:pPr>
        <w:spacing w:line="264" w:lineRule="auto"/>
        <w:rPr>
          <w:rFonts w:eastAsiaTheme="minorEastAsia" w:cs="Arial"/>
          <w:color w:val="444444"/>
          <w:szCs w:val="22"/>
          <w:lang w:val="sv-FI"/>
        </w:rPr>
      </w:pPr>
      <w:r w:rsidRPr="000E4900">
        <w:rPr>
          <w:rFonts w:eastAsiaTheme="minorEastAsia" w:cs="Arial"/>
          <w:color w:val="444444"/>
          <w:szCs w:val="22"/>
          <w:lang w:val="sv-FI"/>
        </w:rPr>
        <w:t>Säkert och hälsosamt arbete</w:t>
      </w:r>
    </w:p>
    <w:p w14:paraId="722A9FD5" w14:textId="043729D8" w:rsidR="000D01B8" w:rsidRPr="00CB1B34" w:rsidRDefault="002F72B5" w:rsidP="00381A72">
      <w:pPr>
        <w:pStyle w:val="Leipteksti"/>
        <w:spacing w:line="264" w:lineRule="auto"/>
        <w:rPr>
          <w:rStyle w:val="Hyperlinkki"/>
          <w:rFonts w:ascii="Arial" w:hAnsi="Arial" w:cs="Arial"/>
          <w:color w:val="538135" w:themeColor="accent6" w:themeShade="BF"/>
          <w:lang w:val="sv-FI"/>
        </w:rPr>
      </w:pPr>
      <w:hyperlink r:id="rId78" w:history="1">
        <w:r w:rsidR="00381A72" w:rsidRPr="00CB1B34">
          <w:rPr>
            <w:rStyle w:val="Hyperlinkki"/>
            <w:rFonts w:ascii="Arial" w:hAnsi="Arial" w:cs="Arial"/>
            <w:color w:val="538135" w:themeColor="accent6" w:themeShade="BF"/>
            <w:lang w:val="sv-FI"/>
          </w:rPr>
          <w:t>https://ttk.fi/sv/arbetssakerhet/</w:t>
        </w:r>
      </w:hyperlink>
    </w:p>
    <w:p w14:paraId="3B7AEA0B" w14:textId="16C3943C" w:rsidR="00D31D18" w:rsidRPr="000E4900" w:rsidRDefault="00D31D18" w:rsidP="006D0229">
      <w:pPr>
        <w:pStyle w:val="Leipteksti"/>
        <w:spacing w:line="264" w:lineRule="auto"/>
        <w:rPr>
          <w:rFonts w:ascii="Arial" w:hAnsi="Arial" w:cs="Arial"/>
          <w:color w:val="538135" w:themeColor="accent6" w:themeShade="BF"/>
          <w:u w:val="single"/>
          <w:lang w:val="sv-FI"/>
        </w:rPr>
      </w:pPr>
    </w:p>
    <w:p w14:paraId="681A7499" w14:textId="4A291968" w:rsidR="00FD0076" w:rsidRPr="000E4900" w:rsidRDefault="00381A72" w:rsidP="00381A72">
      <w:pPr>
        <w:pStyle w:val="Leipteksti"/>
        <w:spacing w:line="264" w:lineRule="auto"/>
        <w:rPr>
          <w:rFonts w:ascii="Arial" w:hAnsi="Arial" w:cs="Arial"/>
          <w:color w:val="auto"/>
          <w:u w:val="single"/>
          <w:lang w:val="sv-FI"/>
        </w:rPr>
      </w:pPr>
      <w:r w:rsidRPr="000E4900">
        <w:rPr>
          <w:rFonts w:ascii="Arial" w:hAnsi="Arial" w:cs="Arial"/>
          <w:color w:val="auto"/>
          <w:u w:val="single"/>
          <w:lang w:val="sv-FI"/>
        </w:rPr>
        <w:t>Ansvar och skyldigheter</w:t>
      </w:r>
    </w:p>
    <w:p w14:paraId="6842A25E" w14:textId="64A70533" w:rsidR="000D01B8" w:rsidRPr="00CB1B34" w:rsidRDefault="002F72B5" w:rsidP="00381A72">
      <w:pPr>
        <w:pStyle w:val="Leipteksti"/>
        <w:spacing w:line="264" w:lineRule="auto"/>
        <w:rPr>
          <w:rStyle w:val="Hyperlinkki"/>
          <w:rFonts w:ascii="Arial" w:hAnsi="Arial" w:cs="Arial"/>
          <w:color w:val="538135" w:themeColor="accent6" w:themeShade="BF"/>
          <w:lang w:val="sv-FI"/>
        </w:rPr>
      </w:pPr>
      <w:hyperlink r:id="rId79" w:history="1">
        <w:r w:rsidR="00381A72" w:rsidRPr="00CB1B34">
          <w:rPr>
            <w:rStyle w:val="Hyperlinkki"/>
            <w:rFonts w:ascii="Arial" w:hAnsi="Arial" w:cs="Arial"/>
            <w:color w:val="538135" w:themeColor="accent6" w:themeShade="BF"/>
            <w:lang w:val="sv-FI"/>
          </w:rPr>
          <w:t>https://ttk.fi/sv/arbetssakerhet/ansvar-och-skyldigheter/</w:t>
        </w:r>
      </w:hyperlink>
    </w:p>
    <w:p w14:paraId="436A27F2" w14:textId="73940302" w:rsidR="00D31D18" w:rsidRPr="000E4900" w:rsidRDefault="00D31D18" w:rsidP="006D0229">
      <w:pPr>
        <w:pStyle w:val="Leipteksti"/>
        <w:spacing w:line="264" w:lineRule="auto"/>
        <w:rPr>
          <w:rFonts w:ascii="Arial" w:hAnsi="Arial" w:cs="Arial"/>
          <w:color w:val="538135" w:themeColor="accent6" w:themeShade="BF"/>
          <w:u w:val="single"/>
          <w:lang w:val="sv-FI"/>
        </w:rPr>
      </w:pPr>
    </w:p>
    <w:p w14:paraId="10446B80" w14:textId="11788842" w:rsidR="00FD0076" w:rsidRPr="000E4900" w:rsidRDefault="00381A72" w:rsidP="00381A72">
      <w:pPr>
        <w:pStyle w:val="Leipteksti"/>
        <w:spacing w:line="264" w:lineRule="auto"/>
        <w:rPr>
          <w:rFonts w:ascii="Arial" w:hAnsi="Arial" w:cs="Arial"/>
          <w:color w:val="auto"/>
          <w:u w:val="single"/>
          <w:lang w:val="sv-FI"/>
        </w:rPr>
      </w:pPr>
      <w:r w:rsidRPr="000E4900">
        <w:rPr>
          <w:rFonts w:ascii="Arial" w:hAnsi="Arial" w:cs="Arial"/>
          <w:color w:val="auto"/>
          <w:u w:val="single"/>
          <w:lang w:val="sv-FI"/>
        </w:rPr>
        <w:t>Arbetstagarens skyldigheter och rättigheter</w:t>
      </w:r>
    </w:p>
    <w:p w14:paraId="5F5BD0E1" w14:textId="78B69796" w:rsidR="000D01B8" w:rsidRPr="00CB1B34" w:rsidRDefault="002F72B5" w:rsidP="00381A72">
      <w:pPr>
        <w:pStyle w:val="Leipteksti"/>
        <w:spacing w:line="264" w:lineRule="auto"/>
        <w:rPr>
          <w:rStyle w:val="Hyperlinkki"/>
          <w:rFonts w:ascii="Arial" w:hAnsi="Arial" w:cs="Arial"/>
          <w:color w:val="538135" w:themeColor="accent6" w:themeShade="BF"/>
          <w:lang w:val="sv-FI"/>
        </w:rPr>
      </w:pPr>
      <w:hyperlink r:id="rId80" w:history="1">
        <w:r w:rsidR="00381A72" w:rsidRPr="00CB1B34">
          <w:rPr>
            <w:rStyle w:val="Hyperlinkki"/>
            <w:rFonts w:ascii="Arial" w:hAnsi="Arial" w:cs="Arial"/>
            <w:color w:val="538135" w:themeColor="accent6" w:themeShade="BF"/>
            <w:lang w:val="sv-FI"/>
          </w:rPr>
          <w:t>https://ttk.fi/sv/arbetssakerhet/ansvar-och-skyldigheter/arbetstagarens-skyldigheter-och-rattigheter/</w:t>
        </w:r>
      </w:hyperlink>
    </w:p>
    <w:p w14:paraId="706CED2E" w14:textId="77777777" w:rsidR="00D31D18" w:rsidRPr="000E4900" w:rsidRDefault="00D31D18" w:rsidP="006D0229">
      <w:pPr>
        <w:pStyle w:val="Leipteksti"/>
        <w:spacing w:line="264" w:lineRule="auto"/>
        <w:rPr>
          <w:rFonts w:ascii="Arial" w:hAnsi="Arial" w:cs="Arial"/>
          <w:color w:val="538135" w:themeColor="accent6" w:themeShade="BF"/>
          <w:u w:val="single"/>
          <w:lang w:val="sv-FI"/>
        </w:rPr>
      </w:pPr>
    </w:p>
    <w:p w14:paraId="6AEFA02A" w14:textId="76E1F7B9" w:rsidR="00FD0076" w:rsidRPr="000E4900" w:rsidRDefault="00381A72" w:rsidP="00381A72">
      <w:pPr>
        <w:pStyle w:val="Leipteksti"/>
        <w:spacing w:line="264" w:lineRule="auto"/>
        <w:rPr>
          <w:rFonts w:ascii="Arial" w:hAnsi="Arial" w:cs="Arial"/>
          <w:color w:val="auto"/>
          <w:lang w:val="sv-FI"/>
        </w:rPr>
      </w:pPr>
      <w:r w:rsidRPr="000E4900">
        <w:rPr>
          <w:rFonts w:ascii="Arial" w:hAnsi="Arial" w:cs="Arial"/>
          <w:color w:val="auto"/>
          <w:lang w:val="sv-FI"/>
        </w:rPr>
        <w:t>Arbetssäkerhetskortet – arbetarskydd på den gemensamma arbetsplatsen</w:t>
      </w:r>
    </w:p>
    <w:p w14:paraId="606934AF" w14:textId="747D7BFF" w:rsidR="000D01B8" w:rsidRPr="00CB1B34" w:rsidRDefault="002F72B5" w:rsidP="00381A72">
      <w:pPr>
        <w:pStyle w:val="Leipteksti"/>
        <w:spacing w:line="264" w:lineRule="auto"/>
        <w:rPr>
          <w:rFonts w:ascii="Arial" w:hAnsi="Arial" w:cs="Arial"/>
          <w:color w:val="538135" w:themeColor="accent6" w:themeShade="BF"/>
          <w:u w:val="single"/>
          <w:lang w:val="sv-FI"/>
        </w:rPr>
      </w:pPr>
      <w:hyperlink r:id="rId81" w:history="1">
        <w:r w:rsidR="00381A72" w:rsidRPr="00CB1B34">
          <w:rPr>
            <w:rStyle w:val="Hyperlinkki"/>
            <w:rFonts w:ascii="Arial" w:hAnsi="Arial" w:cs="Arial"/>
            <w:color w:val="538135" w:themeColor="accent6" w:themeShade="BF"/>
            <w:lang w:val="sv-FI"/>
          </w:rPr>
          <w:t>https://tyoturvallisuuskortti.fi/sv/</w:t>
        </w:r>
      </w:hyperlink>
    </w:p>
    <w:p w14:paraId="5FF82828" w14:textId="20495BC2" w:rsidR="002E099D" w:rsidRPr="000E4900" w:rsidRDefault="002E099D" w:rsidP="006D0229">
      <w:pPr>
        <w:spacing w:line="264" w:lineRule="auto"/>
        <w:rPr>
          <w:rFonts w:cs="Arial"/>
          <w:b/>
          <w:lang w:val="sv-FI"/>
        </w:rPr>
      </w:pPr>
    </w:p>
    <w:p w14:paraId="02354C96" w14:textId="4893A0C7" w:rsidR="00D31D18" w:rsidRDefault="00D31D18" w:rsidP="006D0229">
      <w:pPr>
        <w:spacing w:line="264" w:lineRule="auto"/>
        <w:rPr>
          <w:rFonts w:cs="Arial"/>
          <w:b/>
          <w:lang w:val="sv-FI"/>
        </w:rPr>
      </w:pPr>
    </w:p>
    <w:p w14:paraId="4A24C3A3" w14:textId="77777777" w:rsidR="006F0C6E" w:rsidRDefault="006F0C6E" w:rsidP="006F0C6E">
      <w:pPr>
        <w:pStyle w:val="Otsikko3"/>
        <w:numPr>
          <w:ilvl w:val="1"/>
          <w:numId w:val="43"/>
        </w:numPr>
        <w:spacing w:line="264" w:lineRule="auto"/>
        <w:ind w:left="567" w:hanging="567"/>
        <w:rPr>
          <w:rFonts w:cs="Arial"/>
          <w:lang w:val="sv-FI"/>
        </w:rPr>
      </w:pPr>
      <w:bookmarkStart w:id="52" w:name="_Toc164872162"/>
      <w:r w:rsidRPr="000E4900">
        <w:rPr>
          <w:rFonts w:cs="Arial"/>
          <w:lang w:val="sv-FI"/>
        </w:rPr>
        <w:t>Kemikaliesäkerhet</w:t>
      </w:r>
      <w:bookmarkEnd w:id="52"/>
      <w:r w:rsidRPr="000E4900">
        <w:rPr>
          <w:rFonts w:cs="Arial"/>
          <w:lang w:val="sv-FI"/>
        </w:rPr>
        <w:t xml:space="preserve"> </w:t>
      </w:r>
    </w:p>
    <w:p w14:paraId="13BB8336" w14:textId="77777777" w:rsidR="00B33DF6" w:rsidRPr="000E4900" w:rsidRDefault="00B33DF6" w:rsidP="006D0229">
      <w:pPr>
        <w:spacing w:line="264" w:lineRule="auto"/>
        <w:rPr>
          <w:rFonts w:cs="Arial"/>
          <w:lang w:val="sv-FI"/>
        </w:rPr>
      </w:pPr>
    </w:p>
    <w:p w14:paraId="1BA57008" w14:textId="048223AD" w:rsidR="00B33DF6" w:rsidRPr="000E4900" w:rsidRDefault="00D80A12" w:rsidP="00D80A12">
      <w:pPr>
        <w:spacing w:line="264" w:lineRule="auto"/>
        <w:rPr>
          <w:rFonts w:cs="Arial"/>
          <w:lang w:val="sv-FI"/>
        </w:rPr>
      </w:pPr>
      <w:r w:rsidRPr="000E4900">
        <w:rPr>
          <w:rFonts w:cs="Arial"/>
          <w:lang w:val="sv-FI"/>
        </w:rPr>
        <w:t>Inom hälso- och sjukvården används kemikalier vars farliga egenskaper och klassificering arbetstagarna bör vara medvetna om, liksom om risker vid hanteringen av kemikalierna.</w:t>
      </w:r>
    </w:p>
    <w:p w14:paraId="34C7AC56" w14:textId="77777777" w:rsidR="00B33DF6" w:rsidRPr="000E4900" w:rsidRDefault="00B33DF6" w:rsidP="006D0229">
      <w:pPr>
        <w:spacing w:line="264" w:lineRule="auto"/>
        <w:rPr>
          <w:rFonts w:cs="Arial"/>
          <w:color w:val="000000" w:themeColor="text1"/>
          <w:lang w:val="sv-FI"/>
        </w:rPr>
      </w:pPr>
    </w:p>
    <w:p w14:paraId="6B2B3961" w14:textId="6E5EC2E6" w:rsidR="00B33DF6" w:rsidRPr="000E4900" w:rsidRDefault="00D80A12" w:rsidP="00D80A12">
      <w:pPr>
        <w:spacing w:line="264" w:lineRule="auto"/>
        <w:rPr>
          <w:rFonts w:cs="Arial"/>
          <w:lang w:val="sv-FI"/>
        </w:rPr>
      </w:pPr>
      <w:r w:rsidRPr="000E4900">
        <w:rPr>
          <w:rFonts w:cs="Arial"/>
          <w:lang w:val="sv-FI"/>
        </w:rPr>
        <w:t>Här kan du infoga enhetens eller organisationens anvisningar om kemikaliesäkerhet, till exempel:</w:t>
      </w:r>
    </w:p>
    <w:p w14:paraId="74452BC8" w14:textId="62E90ED7" w:rsidR="00B33DF6" w:rsidRPr="000E4900" w:rsidRDefault="004B4DAB" w:rsidP="004B4DAB">
      <w:pPr>
        <w:pStyle w:val="Luettelokappale"/>
        <w:numPr>
          <w:ilvl w:val="0"/>
          <w:numId w:val="2"/>
        </w:numPr>
        <w:spacing w:after="0" w:line="264" w:lineRule="auto"/>
        <w:rPr>
          <w:rFonts w:ascii="Arial" w:hAnsi="Arial" w:cs="Arial"/>
          <w:lang w:val="sv-FI"/>
        </w:rPr>
      </w:pPr>
      <w:r w:rsidRPr="000E4900">
        <w:rPr>
          <w:rFonts w:ascii="Arial" w:hAnsi="Arial" w:cs="Arial"/>
          <w:lang w:val="sv-FI"/>
        </w:rPr>
        <w:t>brandskåp, dragskåp osv.</w:t>
      </w:r>
    </w:p>
    <w:p w14:paraId="1CAD8714" w14:textId="57314C06" w:rsidR="00B33DF6" w:rsidRPr="000E4900" w:rsidRDefault="004B4DAB" w:rsidP="004B4DAB">
      <w:pPr>
        <w:pStyle w:val="Luettelokappale"/>
        <w:numPr>
          <w:ilvl w:val="0"/>
          <w:numId w:val="2"/>
        </w:numPr>
        <w:spacing w:after="0" w:line="264" w:lineRule="auto"/>
        <w:rPr>
          <w:rFonts w:ascii="Arial" w:hAnsi="Arial" w:cs="Arial"/>
          <w:lang w:val="sv-FI"/>
        </w:rPr>
      </w:pPr>
      <w:r w:rsidRPr="000E4900">
        <w:rPr>
          <w:rFonts w:ascii="Arial" w:hAnsi="Arial" w:cs="Arial"/>
          <w:lang w:val="sv-FI"/>
        </w:rPr>
        <w:t xml:space="preserve">placering av </w:t>
      </w:r>
      <w:r w:rsidR="001C3A38" w:rsidRPr="000E4900">
        <w:rPr>
          <w:rFonts w:ascii="Arial" w:hAnsi="Arial" w:cs="Arial"/>
          <w:lang w:val="sv-FI"/>
        </w:rPr>
        <w:t>in</w:t>
      </w:r>
      <w:r w:rsidRPr="000E4900">
        <w:rPr>
          <w:rFonts w:ascii="Arial" w:hAnsi="Arial" w:cs="Arial"/>
          <w:lang w:val="sv-FI"/>
        </w:rPr>
        <w:t>kompatibla kemikalier och kemikalier</w:t>
      </w:r>
      <w:r w:rsidR="001C3A38" w:rsidRPr="000E4900">
        <w:rPr>
          <w:rFonts w:ascii="Arial" w:hAnsi="Arial" w:cs="Arial"/>
          <w:lang w:val="sv-FI"/>
        </w:rPr>
        <w:t xml:space="preserve"> som medför särskild fara</w:t>
      </w:r>
    </w:p>
    <w:p w14:paraId="4823C1A3" w14:textId="07D5E392" w:rsidR="00B33DF6" w:rsidRPr="000E4900" w:rsidRDefault="001C3A38" w:rsidP="001C3A38">
      <w:pPr>
        <w:pStyle w:val="Luettelokappale"/>
        <w:numPr>
          <w:ilvl w:val="1"/>
          <w:numId w:val="2"/>
        </w:numPr>
        <w:spacing w:after="0" w:line="264" w:lineRule="auto"/>
        <w:rPr>
          <w:rFonts w:ascii="Arial" w:hAnsi="Arial" w:cs="Arial"/>
          <w:lang w:val="sv-FI"/>
        </w:rPr>
      </w:pPr>
      <w:r w:rsidRPr="000E4900">
        <w:rPr>
          <w:rFonts w:ascii="Arial" w:hAnsi="Arial" w:cs="Arial"/>
          <w:lang w:val="sv-FI"/>
        </w:rPr>
        <w:t>brännbara vätskor, brandfarliga gaser och aerosoler</w:t>
      </w:r>
    </w:p>
    <w:p w14:paraId="1EC86CF9" w14:textId="0565362C" w:rsidR="00B33DF6" w:rsidRPr="000E4900" w:rsidRDefault="001C3A38" w:rsidP="001C3A38">
      <w:pPr>
        <w:pStyle w:val="Luettelokappale"/>
        <w:numPr>
          <w:ilvl w:val="1"/>
          <w:numId w:val="2"/>
        </w:numPr>
        <w:spacing w:after="0" w:line="264" w:lineRule="auto"/>
        <w:rPr>
          <w:rFonts w:ascii="Arial" w:hAnsi="Arial" w:cs="Arial"/>
          <w:lang w:val="sv-FI"/>
        </w:rPr>
      </w:pPr>
      <w:r w:rsidRPr="000E4900">
        <w:rPr>
          <w:rFonts w:ascii="Arial" w:hAnsi="Arial" w:cs="Arial"/>
          <w:lang w:val="sv-FI"/>
        </w:rPr>
        <w:t>organiska peroxider</w:t>
      </w:r>
    </w:p>
    <w:p w14:paraId="0A094F5F" w14:textId="0D4A8909" w:rsidR="00B33DF6" w:rsidRPr="000E4900" w:rsidRDefault="001C3A38" w:rsidP="001C3A38">
      <w:pPr>
        <w:pStyle w:val="Luettelokappale"/>
        <w:numPr>
          <w:ilvl w:val="1"/>
          <w:numId w:val="2"/>
        </w:numPr>
        <w:spacing w:after="0" w:line="264" w:lineRule="auto"/>
        <w:rPr>
          <w:rFonts w:ascii="Arial" w:hAnsi="Arial" w:cs="Arial"/>
          <w:lang w:val="sv-FI"/>
        </w:rPr>
      </w:pPr>
      <w:r w:rsidRPr="000E4900">
        <w:rPr>
          <w:rFonts w:ascii="Arial" w:hAnsi="Arial" w:cs="Arial"/>
          <w:lang w:val="sv-FI"/>
        </w:rPr>
        <w:t>explosiva kemikalier</w:t>
      </w:r>
    </w:p>
    <w:p w14:paraId="2236AADB" w14:textId="3212856E" w:rsidR="00B33DF6" w:rsidRPr="000E4900" w:rsidRDefault="001C3A38" w:rsidP="001C3A38">
      <w:pPr>
        <w:pStyle w:val="Luettelokappale"/>
        <w:numPr>
          <w:ilvl w:val="1"/>
          <w:numId w:val="2"/>
        </w:numPr>
        <w:spacing w:after="0" w:line="264" w:lineRule="auto"/>
        <w:rPr>
          <w:rFonts w:ascii="Arial" w:hAnsi="Arial" w:cs="Arial"/>
          <w:lang w:val="sv-FI"/>
        </w:rPr>
      </w:pPr>
      <w:r w:rsidRPr="000E4900">
        <w:rPr>
          <w:rFonts w:ascii="Arial" w:hAnsi="Arial" w:cs="Arial"/>
          <w:lang w:val="sv-FI"/>
        </w:rPr>
        <w:t>syre och andra starkt oxiderande kemikalier</w:t>
      </w:r>
    </w:p>
    <w:p w14:paraId="26456801" w14:textId="07D390A6" w:rsidR="00B33DF6" w:rsidRPr="000E4900" w:rsidRDefault="001C3A38" w:rsidP="001C3A38">
      <w:pPr>
        <w:pStyle w:val="Luettelokappale"/>
        <w:numPr>
          <w:ilvl w:val="1"/>
          <w:numId w:val="2"/>
        </w:numPr>
        <w:spacing w:after="0" w:line="264" w:lineRule="auto"/>
        <w:rPr>
          <w:rFonts w:ascii="Arial" w:hAnsi="Arial" w:cs="Arial"/>
          <w:lang w:val="sv-FI"/>
        </w:rPr>
      </w:pPr>
      <w:r w:rsidRPr="000E4900">
        <w:rPr>
          <w:rFonts w:ascii="Arial" w:hAnsi="Arial" w:cs="Arial"/>
          <w:lang w:val="sv-FI"/>
        </w:rPr>
        <w:t>kemikalier som spontanantänder vid kontakt med luft</w:t>
      </w:r>
    </w:p>
    <w:p w14:paraId="4FB3BD0A" w14:textId="02095462" w:rsidR="00B33DF6" w:rsidRPr="000E4900" w:rsidRDefault="001C3A38" w:rsidP="001C3A38">
      <w:pPr>
        <w:pStyle w:val="Luettelokappale"/>
        <w:numPr>
          <w:ilvl w:val="1"/>
          <w:numId w:val="2"/>
        </w:numPr>
        <w:spacing w:after="0" w:line="264" w:lineRule="auto"/>
        <w:rPr>
          <w:rFonts w:ascii="Arial" w:hAnsi="Arial" w:cs="Arial"/>
          <w:lang w:val="sv-FI"/>
        </w:rPr>
      </w:pPr>
      <w:r w:rsidRPr="000E4900">
        <w:rPr>
          <w:rFonts w:ascii="Arial" w:hAnsi="Arial" w:cs="Arial"/>
          <w:lang w:val="sv-FI"/>
        </w:rPr>
        <w:t>kemikalier som lätt sönderfaller spontant</w:t>
      </w:r>
    </w:p>
    <w:p w14:paraId="3D67F7D5" w14:textId="2D08DC12" w:rsidR="00B33DF6" w:rsidRPr="000E4900" w:rsidRDefault="001C3A38" w:rsidP="001C3A38">
      <w:pPr>
        <w:pStyle w:val="Luettelokappale"/>
        <w:numPr>
          <w:ilvl w:val="1"/>
          <w:numId w:val="2"/>
        </w:numPr>
        <w:spacing w:after="0" w:line="264" w:lineRule="auto"/>
        <w:rPr>
          <w:rFonts w:ascii="Arial" w:hAnsi="Arial" w:cs="Arial"/>
          <w:lang w:val="sv-FI"/>
        </w:rPr>
      </w:pPr>
      <w:r w:rsidRPr="000E4900">
        <w:rPr>
          <w:rFonts w:ascii="Arial" w:hAnsi="Arial" w:cs="Arial"/>
          <w:lang w:val="sv-FI"/>
        </w:rPr>
        <w:t>andra kemikalier som på grund av sin giftighet, sitt sönderfall eller sin reaktion medför särskild fara</w:t>
      </w:r>
    </w:p>
    <w:p w14:paraId="589B7FFE" w14:textId="47298716" w:rsidR="00B33DF6" w:rsidRPr="000E4900" w:rsidRDefault="00E16366" w:rsidP="00E16366">
      <w:pPr>
        <w:pStyle w:val="Luettelokappale"/>
        <w:numPr>
          <w:ilvl w:val="0"/>
          <w:numId w:val="2"/>
        </w:numPr>
        <w:spacing w:after="0" w:line="264" w:lineRule="auto"/>
        <w:rPr>
          <w:rFonts w:ascii="Arial" w:hAnsi="Arial" w:cs="Arial"/>
          <w:lang w:val="sv-FI"/>
        </w:rPr>
      </w:pPr>
      <w:r w:rsidRPr="000E4900">
        <w:rPr>
          <w:rFonts w:ascii="Arial" w:hAnsi="Arial" w:cs="Arial"/>
          <w:lang w:val="sv-FI"/>
        </w:rPr>
        <w:t>säkerhetsinformationsblad</w:t>
      </w:r>
    </w:p>
    <w:p w14:paraId="608A1667" w14:textId="15587DDE" w:rsidR="00B33DF6" w:rsidRPr="000E4900" w:rsidRDefault="00E16366" w:rsidP="00E16366">
      <w:pPr>
        <w:pStyle w:val="Luettelokappale"/>
        <w:numPr>
          <w:ilvl w:val="0"/>
          <w:numId w:val="2"/>
        </w:numPr>
        <w:spacing w:after="0" w:line="264" w:lineRule="auto"/>
        <w:rPr>
          <w:rFonts w:ascii="Arial" w:hAnsi="Arial" w:cs="Arial"/>
          <w:lang w:val="sv-FI"/>
        </w:rPr>
      </w:pPr>
      <w:r w:rsidRPr="000E4900">
        <w:rPr>
          <w:rFonts w:ascii="Arial" w:hAnsi="Arial" w:cs="Arial"/>
          <w:lang w:val="sv-FI"/>
        </w:rPr>
        <w:t>kemikalieförteckning</w:t>
      </w:r>
    </w:p>
    <w:p w14:paraId="2C8A532C" w14:textId="2712DD67" w:rsidR="00B33DF6" w:rsidRPr="000E4900" w:rsidRDefault="00E16366" w:rsidP="00E16366">
      <w:pPr>
        <w:pStyle w:val="Luettelokappale"/>
        <w:numPr>
          <w:ilvl w:val="0"/>
          <w:numId w:val="2"/>
        </w:numPr>
        <w:spacing w:after="0" w:line="264" w:lineRule="auto"/>
        <w:rPr>
          <w:rFonts w:ascii="Arial" w:hAnsi="Arial" w:cs="Arial"/>
          <w:lang w:val="sv-FI"/>
        </w:rPr>
      </w:pPr>
      <w:r w:rsidRPr="000E4900">
        <w:rPr>
          <w:rFonts w:ascii="Arial" w:hAnsi="Arial" w:cs="Arial"/>
          <w:lang w:val="sv-FI"/>
        </w:rPr>
        <w:lastRenderedPageBreak/>
        <w:t>kemiska riskfaktorer, risker och exponering (förebyggande och bekämpning)</w:t>
      </w:r>
    </w:p>
    <w:p w14:paraId="51A58C16" w14:textId="22B35C1A" w:rsidR="00B33DF6" w:rsidRPr="000E4900" w:rsidRDefault="00E16366" w:rsidP="00E16366">
      <w:pPr>
        <w:pStyle w:val="Luettelokappale"/>
        <w:numPr>
          <w:ilvl w:val="0"/>
          <w:numId w:val="2"/>
        </w:numPr>
        <w:spacing w:after="0" w:line="264" w:lineRule="auto"/>
        <w:rPr>
          <w:rFonts w:ascii="Arial" w:hAnsi="Arial" w:cs="Arial"/>
          <w:lang w:val="sv-FI"/>
        </w:rPr>
      </w:pPr>
      <w:r w:rsidRPr="000E4900">
        <w:rPr>
          <w:rFonts w:ascii="Arial" w:hAnsi="Arial" w:cs="Arial"/>
          <w:lang w:val="sv-FI"/>
        </w:rPr>
        <w:t>förvaring av kemikalieavfall</w:t>
      </w:r>
    </w:p>
    <w:p w14:paraId="46233202" w14:textId="77777777" w:rsidR="00EE7224" w:rsidRDefault="00EE7224" w:rsidP="00EE7224">
      <w:pPr>
        <w:spacing w:line="264" w:lineRule="auto"/>
        <w:textAlignment w:val="baseline"/>
        <w:rPr>
          <w:rFonts w:eastAsia="Calibri" w:cs="Arial"/>
          <w:szCs w:val="22"/>
          <w:lang w:val="sv-FI" w:eastAsia="fi-FI"/>
        </w:rPr>
      </w:pPr>
    </w:p>
    <w:sdt>
      <w:sdtPr>
        <w:rPr>
          <w:rFonts w:eastAsia="Calibri" w:cs="Arial"/>
          <w:szCs w:val="22"/>
          <w:lang w:val="sv-FI" w:eastAsia="fi-FI"/>
        </w:rPr>
        <w:id w:val="-59633870"/>
        <w:placeholder>
          <w:docPart w:val="DE43F1FF89AE4D0AADC2C291A38150B7"/>
        </w:placeholder>
        <w:showingPlcHdr/>
      </w:sdtPr>
      <w:sdtEndPr/>
      <w:sdtContent>
        <w:p w14:paraId="23575CF7" w14:textId="4C9D35BB" w:rsidR="00EE7224" w:rsidRPr="000E4900" w:rsidRDefault="00EE7224" w:rsidP="00EE7224">
          <w:pPr>
            <w:spacing w:line="264" w:lineRule="auto"/>
            <w:textAlignment w:val="baseline"/>
            <w:rPr>
              <w:rFonts w:eastAsia="Calibri" w:cs="Arial"/>
              <w:szCs w:val="22"/>
              <w:lang w:val="sv-FI" w:eastAsia="fi-FI"/>
            </w:rPr>
          </w:pPr>
          <w:r w:rsidRPr="00EE7224">
            <w:rPr>
              <w:rStyle w:val="Paikkamerkkiteksti"/>
              <w:lang w:val="sv-SE"/>
            </w:rPr>
            <w:t>Klicka eller tryck här för att ange text.</w:t>
          </w:r>
        </w:p>
      </w:sdtContent>
    </w:sdt>
    <w:p w14:paraId="1C580022" w14:textId="34A75AA0" w:rsidR="00B33DF6" w:rsidRPr="00EE7224" w:rsidRDefault="00B33DF6" w:rsidP="006D0229">
      <w:pPr>
        <w:pStyle w:val="Leipteksti"/>
        <w:spacing w:line="264" w:lineRule="auto"/>
        <w:rPr>
          <w:rFonts w:ascii="Arial" w:hAnsi="Arial" w:cs="Arial"/>
          <w:iCs/>
          <w:lang w:val="sv-FI"/>
        </w:rPr>
      </w:pPr>
    </w:p>
    <w:p w14:paraId="7709CD3F" w14:textId="77777777" w:rsidR="00B33DF6" w:rsidRPr="00EE7224" w:rsidRDefault="00B33DF6" w:rsidP="006D0229">
      <w:pPr>
        <w:spacing w:line="264" w:lineRule="auto"/>
        <w:rPr>
          <w:rFonts w:cs="Arial"/>
          <w:lang w:val="sv-SE"/>
        </w:rPr>
      </w:pPr>
    </w:p>
    <w:p w14:paraId="4E13F33B" w14:textId="3818BA48" w:rsidR="00B33DF6" w:rsidRPr="000E4900" w:rsidRDefault="006014B4" w:rsidP="006014B4">
      <w:pPr>
        <w:spacing w:line="264" w:lineRule="auto"/>
        <w:rPr>
          <w:rFonts w:cs="Arial"/>
          <w:lang w:val="sv-FI"/>
        </w:rPr>
      </w:pPr>
      <w:r w:rsidRPr="000E4900">
        <w:rPr>
          <w:rFonts w:cs="Arial"/>
          <w:lang w:val="sv-FI"/>
        </w:rPr>
        <w:t>Om personalen kan använda kemikalier på ett kompetent och säkert sätt tryggar det samtidigt patienternas kemikaliesäkerhet.</w:t>
      </w:r>
    </w:p>
    <w:p w14:paraId="0259F6B0" w14:textId="7C1F07D7" w:rsidR="002E099D" w:rsidRPr="000E4900" w:rsidRDefault="002E099D" w:rsidP="006D0229">
      <w:pPr>
        <w:spacing w:line="264" w:lineRule="auto"/>
        <w:rPr>
          <w:rFonts w:cs="Arial"/>
          <w:lang w:val="sv-FI"/>
        </w:rPr>
      </w:pPr>
    </w:p>
    <w:p w14:paraId="4D7CB05A" w14:textId="7A496076" w:rsidR="00D31D18" w:rsidRDefault="00D31D18" w:rsidP="006D0229">
      <w:pPr>
        <w:spacing w:line="264" w:lineRule="auto"/>
        <w:rPr>
          <w:rFonts w:cs="Arial"/>
          <w:lang w:val="sv-FI"/>
        </w:rPr>
      </w:pPr>
    </w:p>
    <w:p w14:paraId="060017CA" w14:textId="77777777" w:rsidR="006F0C6E" w:rsidRDefault="006F0C6E" w:rsidP="006F0C6E">
      <w:pPr>
        <w:pStyle w:val="Otsikko3"/>
        <w:numPr>
          <w:ilvl w:val="1"/>
          <w:numId w:val="43"/>
        </w:numPr>
        <w:spacing w:line="264" w:lineRule="auto"/>
        <w:ind w:left="567" w:hanging="567"/>
        <w:rPr>
          <w:rFonts w:cs="Arial"/>
          <w:lang w:val="sv-FI"/>
        </w:rPr>
      </w:pPr>
      <w:bookmarkStart w:id="53" w:name="_Toc164872163"/>
      <w:r w:rsidRPr="000E4900">
        <w:rPr>
          <w:rFonts w:cs="Arial"/>
          <w:lang w:val="sv-FI"/>
        </w:rPr>
        <w:t>Ergonomi</w:t>
      </w:r>
      <w:bookmarkEnd w:id="53"/>
      <w:r w:rsidRPr="000E4900">
        <w:rPr>
          <w:rFonts w:cs="Arial"/>
          <w:lang w:val="sv-FI"/>
        </w:rPr>
        <w:t xml:space="preserve"> </w:t>
      </w:r>
    </w:p>
    <w:p w14:paraId="4705DE08" w14:textId="571189E4" w:rsidR="00D31D18" w:rsidRPr="000E4900" w:rsidRDefault="00D31D18" w:rsidP="006D0229">
      <w:pPr>
        <w:spacing w:line="264" w:lineRule="auto"/>
        <w:rPr>
          <w:rFonts w:eastAsia="Arial" w:cs="Arial"/>
          <w:color w:val="1B1C1E"/>
          <w:lang w:val="sv-FI"/>
        </w:rPr>
      </w:pPr>
    </w:p>
    <w:p w14:paraId="1961CBB3" w14:textId="51B9EFBD" w:rsidR="000D01B8" w:rsidRPr="000E4900" w:rsidRDefault="0067780F" w:rsidP="0067780F">
      <w:pPr>
        <w:spacing w:line="264" w:lineRule="auto"/>
        <w:rPr>
          <w:rFonts w:eastAsia="Arial" w:cs="Arial"/>
          <w:color w:val="1B1C1E"/>
          <w:lang w:val="sv-FI"/>
        </w:rPr>
      </w:pPr>
      <w:r w:rsidRPr="000E4900">
        <w:rPr>
          <w:rFonts w:eastAsia="Arial" w:cs="Arial"/>
          <w:color w:val="1B1C1E"/>
          <w:lang w:val="sv-FI"/>
        </w:rPr>
        <w:t xml:space="preserve">Ergonomi innebär förebyggande planering och övergripande utveckling av arbetet och arbetsmiljön </w:t>
      </w:r>
      <w:r w:rsidR="00EB3614" w:rsidRPr="000E4900">
        <w:rPr>
          <w:rFonts w:eastAsia="Arial" w:cs="Arial"/>
          <w:color w:val="1B1C1E"/>
          <w:lang w:val="sv-FI"/>
        </w:rPr>
        <w:t>med hjälp av</w:t>
      </w:r>
    </w:p>
    <w:p w14:paraId="57D04008" w14:textId="55633650" w:rsidR="000D01B8" w:rsidRPr="000E4900" w:rsidRDefault="0067780F" w:rsidP="0067780F">
      <w:pPr>
        <w:pStyle w:val="Luettelokappale"/>
        <w:numPr>
          <w:ilvl w:val="0"/>
          <w:numId w:val="31"/>
        </w:numPr>
        <w:spacing w:after="0" w:line="264" w:lineRule="auto"/>
        <w:rPr>
          <w:rFonts w:ascii="Arial" w:eastAsia="Arial" w:hAnsi="Arial" w:cs="Arial"/>
          <w:color w:val="1B1C1E"/>
          <w:lang w:val="sv-FI"/>
        </w:rPr>
      </w:pPr>
      <w:r w:rsidRPr="000E4900">
        <w:rPr>
          <w:rFonts w:ascii="Arial" w:eastAsia="Arial" w:hAnsi="Arial" w:cs="Arial"/>
          <w:color w:val="1B1C1E"/>
          <w:lang w:val="sv-FI"/>
        </w:rPr>
        <w:t>goda arbetsrutiner och arbetsmiljöer</w:t>
      </w:r>
    </w:p>
    <w:p w14:paraId="6B3560F9" w14:textId="6466CD57" w:rsidR="000D01B8" w:rsidRPr="000E4900" w:rsidRDefault="0067780F" w:rsidP="0067780F">
      <w:pPr>
        <w:pStyle w:val="Luettelokappale"/>
        <w:numPr>
          <w:ilvl w:val="0"/>
          <w:numId w:val="31"/>
        </w:numPr>
        <w:spacing w:after="0" w:line="264" w:lineRule="auto"/>
        <w:rPr>
          <w:rFonts w:ascii="Arial" w:eastAsia="Arial" w:hAnsi="Arial" w:cs="Arial"/>
          <w:color w:val="1B1C1E"/>
          <w:lang w:val="sv-FI"/>
        </w:rPr>
      </w:pPr>
      <w:r w:rsidRPr="000E4900">
        <w:rPr>
          <w:rFonts w:ascii="Arial" w:eastAsia="Arial" w:hAnsi="Arial" w:cs="Arial"/>
          <w:color w:val="1B1C1E"/>
          <w:lang w:val="sv-FI"/>
        </w:rPr>
        <w:t>smidiga arbetsprocesser</w:t>
      </w:r>
    </w:p>
    <w:p w14:paraId="79D62A23" w14:textId="137EA5D5" w:rsidR="000D01B8" w:rsidRPr="000E4900" w:rsidRDefault="0067780F" w:rsidP="0067780F">
      <w:pPr>
        <w:pStyle w:val="Luettelokappale"/>
        <w:numPr>
          <w:ilvl w:val="0"/>
          <w:numId w:val="31"/>
        </w:numPr>
        <w:spacing w:after="0" w:line="264" w:lineRule="auto"/>
        <w:rPr>
          <w:rFonts w:ascii="Arial" w:eastAsia="Arial" w:hAnsi="Arial" w:cs="Arial"/>
          <w:color w:val="1B1C1E"/>
          <w:lang w:val="sv-FI"/>
        </w:rPr>
      </w:pPr>
      <w:r w:rsidRPr="000E4900">
        <w:rPr>
          <w:rFonts w:ascii="Arial" w:eastAsia="Arial" w:hAnsi="Arial" w:cs="Arial"/>
          <w:color w:val="1B1C1E"/>
          <w:lang w:val="sv-FI"/>
        </w:rPr>
        <w:t>lätta</w:t>
      </w:r>
      <w:r w:rsidR="00CB1B34">
        <w:rPr>
          <w:rFonts w:ascii="Arial" w:eastAsia="Arial" w:hAnsi="Arial" w:cs="Arial"/>
          <w:color w:val="1B1C1E"/>
          <w:lang w:val="sv-FI"/>
        </w:rPr>
        <w:t>nvända arbetsredskap och system</w:t>
      </w:r>
    </w:p>
    <w:p w14:paraId="0447FB11" w14:textId="77777777" w:rsidR="00551AE1" w:rsidRPr="000E4900" w:rsidRDefault="00551AE1" w:rsidP="006D0229">
      <w:pPr>
        <w:spacing w:line="264" w:lineRule="auto"/>
        <w:rPr>
          <w:rFonts w:eastAsia="Arial" w:cs="Arial"/>
          <w:color w:val="1B1C1E"/>
          <w:lang w:val="sv-FI"/>
        </w:rPr>
      </w:pPr>
    </w:p>
    <w:p w14:paraId="281B8052" w14:textId="27F540F7" w:rsidR="000D01B8" w:rsidRPr="000E4900" w:rsidRDefault="0067780F" w:rsidP="00851503">
      <w:pPr>
        <w:spacing w:line="264" w:lineRule="auto"/>
        <w:rPr>
          <w:rFonts w:eastAsia="Arial" w:cs="Arial"/>
          <w:color w:val="1B1C1E"/>
          <w:lang w:val="sv-FI"/>
        </w:rPr>
      </w:pPr>
      <w:r w:rsidRPr="000E4900">
        <w:rPr>
          <w:rFonts w:eastAsia="Arial" w:cs="Arial"/>
          <w:color w:val="1B1C1E"/>
          <w:lang w:val="sv-FI"/>
        </w:rPr>
        <w:t>En god ergonomi möjliggör ett effektivt och säkert arbete.</w:t>
      </w:r>
      <w:r w:rsidR="000D01B8" w:rsidRPr="000E4900">
        <w:rPr>
          <w:rFonts w:eastAsia="Arial" w:cs="Arial"/>
          <w:color w:val="1B1C1E"/>
          <w:lang w:val="sv-FI"/>
        </w:rPr>
        <w:t xml:space="preserve"> </w:t>
      </w:r>
      <w:r w:rsidR="00CA63AB" w:rsidRPr="000E4900">
        <w:rPr>
          <w:rFonts w:eastAsia="Arial" w:cs="Arial"/>
          <w:color w:val="1B1C1E"/>
          <w:lang w:val="sv-FI"/>
        </w:rPr>
        <w:t>Ergonomin</w:t>
      </w:r>
      <w:r w:rsidR="00851503" w:rsidRPr="000E4900">
        <w:rPr>
          <w:rFonts w:eastAsia="Arial" w:cs="Arial"/>
          <w:color w:val="1B1C1E"/>
          <w:lang w:val="sv-FI"/>
        </w:rPr>
        <w:t xml:space="preserve"> får inte förbises på grund av brådska eller resursbrist.</w:t>
      </w:r>
    </w:p>
    <w:p w14:paraId="42168A27" w14:textId="77777777" w:rsidR="000D01B8" w:rsidRPr="000E4900" w:rsidRDefault="000D01B8" w:rsidP="006D0229">
      <w:pPr>
        <w:keepLines/>
        <w:spacing w:line="264" w:lineRule="auto"/>
        <w:rPr>
          <w:rFonts w:cs="Arial"/>
          <w:b/>
          <w:iCs/>
          <w:lang w:val="sv-FI"/>
        </w:rPr>
      </w:pPr>
    </w:p>
    <w:p w14:paraId="75BED521" w14:textId="24E48212" w:rsidR="000D01B8" w:rsidRPr="000E4900" w:rsidRDefault="0027244E" w:rsidP="0027244E">
      <w:pPr>
        <w:keepLines/>
        <w:spacing w:line="264" w:lineRule="auto"/>
        <w:rPr>
          <w:rFonts w:eastAsia="Arial" w:cs="Arial"/>
          <w:color w:val="1B1C1E"/>
          <w:lang w:val="sv-FI"/>
        </w:rPr>
      </w:pPr>
      <w:r w:rsidRPr="000E4900">
        <w:rPr>
          <w:rFonts w:eastAsia="Arial" w:cs="Arial"/>
          <w:b/>
          <w:iCs/>
          <w:color w:val="1B1C1E"/>
          <w:lang w:val="sv-FI"/>
        </w:rPr>
        <w:t xml:space="preserve">Fysisk ergonomi </w:t>
      </w:r>
      <w:r w:rsidRPr="000E4900">
        <w:rPr>
          <w:rFonts w:eastAsia="Arial" w:cs="Arial"/>
          <w:bCs/>
          <w:iCs/>
          <w:color w:val="1B1C1E"/>
          <w:lang w:val="sv-FI"/>
        </w:rPr>
        <w:t>innebär att man beaktar det fysiska arbetet och den fysiska funktionsförmågan i uppgifter som kräver styrka, upprepning och sittande.</w:t>
      </w:r>
      <w:r w:rsidR="000D01B8" w:rsidRPr="000E4900">
        <w:rPr>
          <w:rFonts w:eastAsia="Arial" w:cs="Arial"/>
          <w:color w:val="1B1C1E"/>
          <w:lang w:val="sv-FI"/>
        </w:rPr>
        <w:t xml:space="preserve"> </w:t>
      </w:r>
      <w:r w:rsidRPr="000E4900">
        <w:rPr>
          <w:rFonts w:eastAsia="Arial" w:cs="Arial"/>
          <w:color w:val="1B1C1E"/>
          <w:lang w:val="sv-FI"/>
        </w:rPr>
        <w:t xml:space="preserve">Då </w:t>
      </w:r>
      <w:r w:rsidR="001712E6" w:rsidRPr="000E4900">
        <w:rPr>
          <w:rFonts w:eastAsia="Arial" w:cs="Arial"/>
          <w:color w:val="1B1C1E"/>
          <w:lang w:val="sv-FI"/>
        </w:rPr>
        <w:t>bör man satsa på</w:t>
      </w:r>
      <w:r w:rsidR="00C10A01" w:rsidRPr="000E4900">
        <w:rPr>
          <w:rFonts w:eastAsia="Arial" w:cs="Arial"/>
          <w:color w:val="1B1C1E"/>
          <w:lang w:val="sv-FI"/>
        </w:rPr>
        <w:t xml:space="preserve"> planeringen av</w:t>
      </w:r>
      <w:r w:rsidRPr="000E4900">
        <w:rPr>
          <w:rFonts w:eastAsia="Arial" w:cs="Arial"/>
          <w:color w:val="1B1C1E"/>
          <w:lang w:val="sv-FI"/>
        </w:rPr>
        <w:t xml:space="preserve"> den fysiska arbetsmiljön, arbetspunkterna, arbetsredskapen och arbetsmetoderna.</w:t>
      </w:r>
    </w:p>
    <w:p w14:paraId="35034076" w14:textId="77777777" w:rsidR="000D01B8" w:rsidRPr="000E4900" w:rsidRDefault="000D01B8" w:rsidP="006D0229">
      <w:pPr>
        <w:keepLines/>
        <w:spacing w:line="264" w:lineRule="auto"/>
        <w:rPr>
          <w:rFonts w:eastAsia="Arial" w:cs="Arial"/>
          <w:color w:val="1B1C1E"/>
          <w:lang w:val="sv-FI"/>
        </w:rPr>
      </w:pPr>
    </w:p>
    <w:p w14:paraId="58CCB0E1" w14:textId="76FAEF45" w:rsidR="000D01B8" w:rsidRPr="000E4900" w:rsidRDefault="0027244E" w:rsidP="0027244E">
      <w:pPr>
        <w:keepLines/>
        <w:spacing w:line="264" w:lineRule="auto"/>
        <w:rPr>
          <w:rFonts w:cs="Arial"/>
          <w:shd w:val="clear" w:color="auto" w:fill="FFFFFF"/>
          <w:lang w:val="sv-FI"/>
        </w:rPr>
      </w:pPr>
      <w:r w:rsidRPr="000E4900">
        <w:rPr>
          <w:rFonts w:eastAsia="Arial" w:cs="Arial"/>
          <w:b/>
          <w:color w:val="1B1C1E"/>
          <w:lang w:val="sv-FI"/>
        </w:rPr>
        <w:t xml:space="preserve">Kognitiv ergonomi </w:t>
      </w:r>
      <w:r w:rsidR="009A003D" w:rsidRPr="000E4900">
        <w:rPr>
          <w:rFonts w:eastAsia="Arial" w:cs="Arial"/>
          <w:bCs/>
          <w:color w:val="1B1C1E"/>
          <w:lang w:val="sv-FI"/>
        </w:rPr>
        <w:t>framhävs i</w:t>
      </w:r>
      <w:r w:rsidRPr="000E4900">
        <w:rPr>
          <w:rFonts w:eastAsia="Arial" w:cs="Arial"/>
          <w:bCs/>
          <w:color w:val="1B1C1E"/>
          <w:lang w:val="sv-FI"/>
        </w:rPr>
        <w:t xml:space="preserve"> arbetsuppgifter </w:t>
      </w:r>
      <w:r w:rsidR="008F3128" w:rsidRPr="000E4900">
        <w:rPr>
          <w:rFonts w:eastAsia="Arial" w:cs="Arial"/>
          <w:bCs/>
          <w:color w:val="1B1C1E"/>
          <w:lang w:val="sv-FI"/>
        </w:rPr>
        <w:t xml:space="preserve">som går ut på att </w:t>
      </w:r>
      <w:r w:rsidRPr="000E4900">
        <w:rPr>
          <w:rFonts w:eastAsia="Arial" w:cs="Arial"/>
          <w:bCs/>
          <w:color w:val="1B1C1E"/>
          <w:lang w:val="sv-FI"/>
        </w:rPr>
        <w:t>använd</w:t>
      </w:r>
      <w:r w:rsidR="008F3128" w:rsidRPr="000E4900">
        <w:rPr>
          <w:rFonts w:eastAsia="Arial" w:cs="Arial"/>
          <w:bCs/>
          <w:color w:val="1B1C1E"/>
          <w:lang w:val="sv-FI"/>
        </w:rPr>
        <w:t>a</w:t>
      </w:r>
      <w:r w:rsidRPr="000E4900">
        <w:rPr>
          <w:rFonts w:eastAsia="Arial" w:cs="Arial"/>
          <w:bCs/>
          <w:color w:val="1B1C1E"/>
          <w:lang w:val="sv-FI"/>
        </w:rPr>
        <w:t>, sprid</w:t>
      </w:r>
      <w:r w:rsidR="008F3128" w:rsidRPr="000E4900">
        <w:rPr>
          <w:rFonts w:eastAsia="Arial" w:cs="Arial"/>
          <w:bCs/>
          <w:color w:val="1B1C1E"/>
          <w:lang w:val="sv-FI"/>
        </w:rPr>
        <w:t>a</w:t>
      </w:r>
      <w:r w:rsidRPr="000E4900">
        <w:rPr>
          <w:rFonts w:eastAsia="Arial" w:cs="Arial"/>
          <w:bCs/>
          <w:color w:val="1B1C1E"/>
          <w:lang w:val="sv-FI"/>
        </w:rPr>
        <w:t xml:space="preserve">, bearbeta och producera information och som </w:t>
      </w:r>
      <w:r w:rsidR="008F3128" w:rsidRPr="000E4900">
        <w:rPr>
          <w:rFonts w:eastAsia="Arial" w:cs="Arial"/>
          <w:bCs/>
          <w:color w:val="1B1C1E"/>
          <w:lang w:val="sv-FI"/>
        </w:rPr>
        <w:t>kräver</w:t>
      </w:r>
      <w:r w:rsidRPr="000E4900">
        <w:rPr>
          <w:rFonts w:eastAsia="Arial" w:cs="Arial"/>
          <w:bCs/>
          <w:color w:val="1B1C1E"/>
          <w:lang w:val="sv-FI"/>
        </w:rPr>
        <w:t xml:space="preserve"> koncentration, lärande och tänkande.</w:t>
      </w:r>
      <w:r w:rsidR="000D01B8" w:rsidRPr="000E4900">
        <w:rPr>
          <w:rFonts w:eastAsia="Arial" w:cs="Arial"/>
          <w:color w:val="1B1C1E"/>
          <w:lang w:val="sv-FI"/>
        </w:rPr>
        <w:t xml:space="preserve"> </w:t>
      </w:r>
      <w:r w:rsidRPr="000E4900">
        <w:rPr>
          <w:rFonts w:cs="Arial"/>
          <w:shd w:val="clear" w:color="auto" w:fill="FFFFFF"/>
          <w:lang w:val="sv-FI"/>
        </w:rPr>
        <w:t>Målet för den kognitiva ergonomin är att begränsa onödigt informationsflöde (bild och ljud), eftersom hjärna</w:t>
      </w:r>
      <w:r w:rsidR="008F3128" w:rsidRPr="000E4900">
        <w:rPr>
          <w:rFonts w:cs="Arial"/>
          <w:shd w:val="clear" w:color="auto" w:fill="FFFFFF"/>
          <w:lang w:val="sv-FI"/>
        </w:rPr>
        <w:t>n</w:t>
      </w:r>
      <w:r w:rsidRPr="000E4900">
        <w:rPr>
          <w:rFonts w:cs="Arial"/>
          <w:shd w:val="clear" w:color="auto" w:fill="FFFFFF"/>
          <w:lang w:val="sv-FI"/>
        </w:rPr>
        <w:t xml:space="preserve"> inte kan fokusera på mer än en sak åt gången.</w:t>
      </w:r>
      <w:r w:rsidR="000D01B8" w:rsidRPr="000E4900">
        <w:rPr>
          <w:rFonts w:cs="Arial"/>
          <w:shd w:val="clear" w:color="auto" w:fill="FFFFFF"/>
          <w:lang w:val="sv-FI"/>
        </w:rPr>
        <w:t xml:space="preserve"> </w:t>
      </w:r>
    </w:p>
    <w:p w14:paraId="3FAA828D" w14:textId="77777777" w:rsidR="000D01B8" w:rsidRPr="000E4900" w:rsidRDefault="000D01B8" w:rsidP="006D0229">
      <w:pPr>
        <w:keepLines/>
        <w:spacing w:line="264" w:lineRule="auto"/>
        <w:rPr>
          <w:rFonts w:eastAsia="Arial" w:cs="Arial"/>
          <w:color w:val="000000" w:themeColor="text1"/>
          <w:lang w:val="sv-FI"/>
        </w:rPr>
      </w:pPr>
    </w:p>
    <w:p w14:paraId="0B5F3AC3" w14:textId="66CF3801" w:rsidR="000D01B8" w:rsidRPr="000E4900" w:rsidRDefault="0027244E" w:rsidP="00751D78">
      <w:pPr>
        <w:spacing w:line="264" w:lineRule="auto"/>
        <w:rPr>
          <w:rFonts w:eastAsia="Arial" w:cs="Arial"/>
          <w:color w:val="1B1C1E"/>
          <w:lang w:val="sv-FI"/>
        </w:rPr>
      </w:pPr>
      <w:r w:rsidRPr="000E4900">
        <w:rPr>
          <w:rFonts w:eastAsia="Arial" w:cs="Arial"/>
          <w:b/>
          <w:color w:val="1B1C1E"/>
          <w:lang w:val="sv-FI"/>
        </w:rPr>
        <w:t>Organisatorisk ergonomi</w:t>
      </w:r>
      <w:r w:rsidRPr="000E4900">
        <w:rPr>
          <w:rFonts w:eastAsia="Arial" w:cs="Arial"/>
          <w:bCs/>
          <w:color w:val="1B1C1E"/>
          <w:lang w:val="sv-FI"/>
        </w:rPr>
        <w:t xml:space="preserve"> fokuserar </w:t>
      </w:r>
      <w:r w:rsidR="00FD32C9" w:rsidRPr="000E4900">
        <w:rPr>
          <w:rFonts w:eastAsia="Arial" w:cs="Arial"/>
          <w:bCs/>
          <w:color w:val="1B1C1E"/>
          <w:lang w:val="sv-FI"/>
        </w:rPr>
        <w:t xml:space="preserve">på </w:t>
      </w:r>
      <w:r w:rsidRPr="000E4900">
        <w:rPr>
          <w:rFonts w:eastAsia="Arial" w:cs="Arial"/>
          <w:color w:val="1B1C1E"/>
          <w:lang w:val="sv-FI"/>
        </w:rPr>
        <w:t xml:space="preserve">till exempel arbetsprocesser, arrangemang på </w:t>
      </w:r>
      <w:r w:rsidR="00751D78" w:rsidRPr="000E4900">
        <w:rPr>
          <w:rFonts w:eastAsia="Arial" w:cs="Arial"/>
          <w:color w:val="1B1C1E"/>
          <w:lang w:val="sv-FI"/>
        </w:rPr>
        <w:t>arbetsplatsnivå</w:t>
      </w:r>
      <w:r w:rsidRPr="000E4900">
        <w:rPr>
          <w:rFonts w:eastAsia="Arial" w:cs="Arial"/>
          <w:color w:val="1B1C1E"/>
          <w:lang w:val="sv-FI"/>
        </w:rPr>
        <w:t>, personaldimensionering, pauser i arbetet och planering av arbetstiden.</w:t>
      </w:r>
    </w:p>
    <w:p w14:paraId="5F5DEEA7" w14:textId="77777777" w:rsidR="000D01B8" w:rsidRPr="000E4900" w:rsidRDefault="000D01B8" w:rsidP="00551AE1">
      <w:pPr>
        <w:spacing w:line="264" w:lineRule="auto"/>
        <w:rPr>
          <w:rFonts w:eastAsia="Arial" w:cs="Arial"/>
          <w:color w:val="1B1C1E"/>
          <w:lang w:val="sv-FI"/>
        </w:rPr>
      </w:pPr>
    </w:p>
    <w:p w14:paraId="31997621" w14:textId="69976525" w:rsidR="000D01B8" w:rsidRPr="000E4900" w:rsidRDefault="00751D78" w:rsidP="003E5185">
      <w:pPr>
        <w:spacing w:line="264" w:lineRule="auto"/>
        <w:rPr>
          <w:rFonts w:eastAsia="Arial" w:cs="Arial"/>
          <w:lang w:val="sv-FI"/>
        </w:rPr>
      </w:pPr>
      <w:r w:rsidRPr="000E4900">
        <w:rPr>
          <w:rFonts w:eastAsia="Arial" w:cs="Arial"/>
          <w:b/>
          <w:color w:val="1B1C1E"/>
          <w:lang w:val="sv-FI"/>
        </w:rPr>
        <w:t>Helhets</w:t>
      </w:r>
      <w:r w:rsidR="004D6DA9" w:rsidRPr="000E4900">
        <w:rPr>
          <w:rFonts w:eastAsia="Arial" w:cs="Arial"/>
          <w:b/>
          <w:color w:val="1B1C1E"/>
          <w:lang w:val="sv-FI"/>
        </w:rPr>
        <w:t xml:space="preserve">mässig </w:t>
      </w:r>
      <w:r w:rsidRPr="000E4900">
        <w:rPr>
          <w:rFonts w:eastAsia="Arial" w:cs="Arial"/>
          <w:b/>
          <w:color w:val="1B1C1E"/>
          <w:lang w:val="sv-FI"/>
        </w:rPr>
        <w:t>ergonomi</w:t>
      </w:r>
      <w:r w:rsidRPr="000E4900">
        <w:rPr>
          <w:rFonts w:eastAsia="Arial" w:cs="Arial"/>
          <w:bCs/>
          <w:color w:val="1B1C1E"/>
          <w:lang w:val="sv-FI"/>
        </w:rPr>
        <w:t xml:space="preserve"> främjar </w:t>
      </w:r>
      <w:r w:rsidRPr="000E4900">
        <w:rPr>
          <w:rFonts w:eastAsia="Arial" w:cs="Arial"/>
          <w:color w:val="1B1C1E"/>
          <w:lang w:val="sv-FI"/>
        </w:rPr>
        <w:t xml:space="preserve">arbetstagarens ork och återhämtning samt minimerar </w:t>
      </w:r>
      <w:r w:rsidR="004D6DA9" w:rsidRPr="000E4900">
        <w:rPr>
          <w:rFonts w:eastAsia="Arial" w:cs="Arial"/>
          <w:color w:val="1B1C1E"/>
          <w:lang w:val="sv-FI"/>
        </w:rPr>
        <w:t>olägenheterna</w:t>
      </w:r>
      <w:r w:rsidRPr="000E4900">
        <w:rPr>
          <w:rFonts w:eastAsia="Arial" w:cs="Arial"/>
          <w:color w:val="1B1C1E"/>
          <w:lang w:val="sv-FI"/>
        </w:rPr>
        <w:t xml:space="preserve"> av skiftarbete.</w:t>
      </w:r>
      <w:r w:rsidR="000D01B8" w:rsidRPr="000E4900">
        <w:rPr>
          <w:rFonts w:eastAsia="Arial" w:cs="Arial"/>
          <w:color w:val="1B1C1E"/>
          <w:lang w:val="sv-FI"/>
        </w:rPr>
        <w:t xml:space="preserve"> </w:t>
      </w:r>
      <w:r w:rsidR="003E5185" w:rsidRPr="000E4900">
        <w:rPr>
          <w:rFonts w:eastAsia="Arial" w:cs="Arial"/>
          <w:color w:val="1B1C1E"/>
          <w:lang w:val="sv-FI"/>
        </w:rPr>
        <w:t>Via den bygger arbetsplatserna upp strukturer och processer som bidrar till att bibehålla arbetstagarens arbets- och funktionsförmåga.</w:t>
      </w:r>
    </w:p>
    <w:p w14:paraId="67559452" w14:textId="77777777" w:rsidR="000D01B8" w:rsidRPr="000E4900" w:rsidRDefault="000D01B8" w:rsidP="006D0229">
      <w:pPr>
        <w:spacing w:line="264" w:lineRule="auto"/>
        <w:rPr>
          <w:rFonts w:eastAsia="Arial" w:cs="Arial"/>
          <w:lang w:val="sv-FI"/>
        </w:rPr>
      </w:pPr>
    </w:p>
    <w:p w14:paraId="592800CE" w14:textId="395DDE57" w:rsidR="000D01B8" w:rsidRPr="000E4900" w:rsidRDefault="003E5185" w:rsidP="00A06D22">
      <w:pPr>
        <w:spacing w:line="264" w:lineRule="auto"/>
        <w:rPr>
          <w:rFonts w:cs="Arial"/>
          <w:shd w:val="clear" w:color="auto" w:fill="FFFFFF"/>
          <w:lang w:val="sv-FI"/>
        </w:rPr>
      </w:pPr>
      <w:r w:rsidRPr="000E4900">
        <w:rPr>
          <w:rStyle w:val="Voimakas"/>
          <w:rFonts w:cs="Arial"/>
          <w:shd w:val="clear" w:color="auto" w:fill="FFFFFF"/>
          <w:lang w:val="sv-FI"/>
        </w:rPr>
        <w:t>Affektiv ergonomi</w:t>
      </w:r>
      <w:r w:rsidRPr="000E4900">
        <w:rPr>
          <w:rStyle w:val="Voimakas"/>
          <w:rFonts w:cs="Arial"/>
          <w:b w:val="0"/>
          <w:bCs w:val="0"/>
          <w:shd w:val="clear" w:color="auto" w:fill="FFFFFF"/>
          <w:lang w:val="sv-FI"/>
        </w:rPr>
        <w:t xml:space="preserve"> </w:t>
      </w:r>
      <w:r w:rsidR="00A0584B" w:rsidRPr="000E4900">
        <w:rPr>
          <w:rStyle w:val="Voimakas"/>
          <w:rFonts w:cs="Arial"/>
          <w:b w:val="0"/>
          <w:bCs w:val="0"/>
          <w:shd w:val="clear" w:color="auto" w:fill="FFFFFF"/>
          <w:lang w:val="sv-FI"/>
        </w:rPr>
        <w:t>handlar om att skapa</w:t>
      </w:r>
      <w:r w:rsidR="00A10F2D" w:rsidRPr="000E4900">
        <w:rPr>
          <w:rStyle w:val="Voimakas"/>
          <w:rFonts w:cs="Arial"/>
          <w:b w:val="0"/>
          <w:bCs w:val="0"/>
          <w:shd w:val="clear" w:color="auto" w:fill="FFFFFF"/>
          <w:lang w:val="sv-FI"/>
        </w:rPr>
        <w:t xml:space="preserve"> ett respektfullt, rättvist och emotionellt tryggt arbetsklimat </w:t>
      </w:r>
      <w:r w:rsidR="00A06D22" w:rsidRPr="000E4900">
        <w:rPr>
          <w:rStyle w:val="Voimakas"/>
          <w:rFonts w:cs="Arial"/>
          <w:b w:val="0"/>
          <w:bCs w:val="0"/>
          <w:shd w:val="clear" w:color="auto" w:fill="FFFFFF"/>
          <w:lang w:val="sv-FI"/>
        </w:rPr>
        <w:t>och sök</w:t>
      </w:r>
      <w:r w:rsidR="00A0584B" w:rsidRPr="000E4900">
        <w:rPr>
          <w:rStyle w:val="Voimakas"/>
          <w:rFonts w:cs="Arial"/>
          <w:b w:val="0"/>
          <w:bCs w:val="0"/>
          <w:shd w:val="clear" w:color="auto" w:fill="FFFFFF"/>
          <w:lang w:val="sv-FI"/>
        </w:rPr>
        <w:t>a</w:t>
      </w:r>
      <w:r w:rsidR="00A06D22" w:rsidRPr="000E4900">
        <w:rPr>
          <w:rStyle w:val="Voimakas"/>
          <w:rFonts w:cs="Arial"/>
          <w:b w:val="0"/>
          <w:bCs w:val="0"/>
          <w:shd w:val="clear" w:color="auto" w:fill="FFFFFF"/>
          <w:lang w:val="sv-FI"/>
        </w:rPr>
        <w:t xml:space="preserve"> metoder för att förbättra det.</w:t>
      </w:r>
      <w:r w:rsidR="000D01B8" w:rsidRPr="000E4900">
        <w:rPr>
          <w:rFonts w:cs="Arial"/>
          <w:shd w:val="clear" w:color="auto" w:fill="FFFFFF"/>
          <w:lang w:val="sv-FI"/>
        </w:rPr>
        <w:t> </w:t>
      </w:r>
    </w:p>
    <w:p w14:paraId="7250FE31" w14:textId="59CE6404" w:rsidR="00D31D18" w:rsidRPr="000E4900" w:rsidRDefault="00D31D18" w:rsidP="006D0229">
      <w:pPr>
        <w:spacing w:line="264" w:lineRule="auto"/>
        <w:rPr>
          <w:rFonts w:eastAsia="Arial" w:cs="Arial"/>
          <w:lang w:val="sv-FI"/>
        </w:rPr>
      </w:pPr>
    </w:p>
    <w:p w14:paraId="5DDFD860" w14:textId="4263C805" w:rsidR="00D31D18" w:rsidRPr="000E4900" w:rsidRDefault="00465F05" w:rsidP="00465F05">
      <w:pPr>
        <w:spacing w:line="264" w:lineRule="auto"/>
        <w:rPr>
          <w:rFonts w:eastAsia="Arial" w:cs="Arial"/>
          <w:b/>
          <w:lang w:val="sv-FI"/>
        </w:rPr>
      </w:pPr>
      <w:r w:rsidRPr="000E4900">
        <w:rPr>
          <w:rFonts w:eastAsia="Arial" w:cs="Arial"/>
          <w:b/>
          <w:lang w:val="sv-FI"/>
        </w:rPr>
        <w:t>Mer information:</w:t>
      </w:r>
    </w:p>
    <w:p w14:paraId="05DA0E1B" w14:textId="77777777" w:rsidR="00C97989" w:rsidRPr="000E4900" w:rsidRDefault="00C97989" w:rsidP="006D0229">
      <w:pPr>
        <w:keepLines/>
        <w:spacing w:line="264" w:lineRule="auto"/>
        <w:rPr>
          <w:rFonts w:cs="Arial"/>
          <w:color w:val="000000" w:themeColor="text1"/>
          <w:shd w:val="clear" w:color="auto" w:fill="FFFFFF"/>
          <w:lang w:val="sv-FI"/>
        </w:rPr>
      </w:pPr>
    </w:p>
    <w:p w14:paraId="6EB3B1B4" w14:textId="4267093C" w:rsidR="000D01B8" w:rsidRPr="000E4900" w:rsidRDefault="00C97989" w:rsidP="006D0229">
      <w:pPr>
        <w:keepLines/>
        <w:spacing w:line="264" w:lineRule="auto"/>
        <w:rPr>
          <w:rFonts w:cs="Arial"/>
          <w:color w:val="000000" w:themeColor="text1"/>
          <w:u w:val="single"/>
          <w:shd w:val="clear" w:color="auto" w:fill="FFFFFF"/>
          <w:lang w:val="sv-FI"/>
        </w:rPr>
      </w:pPr>
      <w:r w:rsidRPr="000E4900">
        <w:rPr>
          <w:rFonts w:cs="Arial"/>
          <w:color w:val="000000" w:themeColor="text1"/>
          <w:u w:val="single"/>
          <w:shd w:val="clear" w:color="auto" w:fill="FFFFFF"/>
          <w:lang w:val="sv-FI"/>
        </w:rPr>
        <w:t>Mitä on ergonomia?</w:t>
      </w:r>
    </w:p>
    <w:p w14:paraId="0AC6CDF4" w14:textId="04C3219D" w:rsidR="000D01B8" w:rsidRPr="000E4900" w:rsidRDefault="002F72B5" w:rsidP="006D0229">
      <w:pPr>
        <w:pStyle w:val="Leipteksti"/>
        <w:spacing w:line="264" w:lineRule="auto"/>
        <w:rPr>
          <w:rStyle w:val="Hyperlinkki"/>
          <w:rFonts w:ascii="Arial" w:hAnsi="Arial" w:cs="Arial"/>
          <w:color w:val="538135" w:themeColor="accent6" w:themeShade="BF"/>
          <w:lang w:val="sv-FI"/>
        </w:rPr>
      </w:pPr>
      <w:hyperlink r:id="rId82" w:history="1">
        <w:r w:rsidR="000D01B8" w:rsidRPr="000E4900">
          <w:rPr>
            <w:rStyle w:val="Hyperlinkki"/>
            <w:rFonts w:ascii="Arial" w:hAnsi="Arial" w:cs="Arial"/>
            <w:color w:val="538135" w:themeColor="accent6" w:themeShade="BF"/>
            <w:lang w:val="sv-FI"/>
          </w:rPr>
          <w:t>https://www.ergonomiayhdistys.fi/ergonomia/mita-ergonomia-on/</w:t>
        </w:r>
      </w:hyperlink>
    </w:p>
    <w:p w14:paraId="50E02DA2" w14:textId="24BAE842" w:rsidR="00D31D18" w:rsidRPr="000E4900" w:rsidRDefault="00D31D18" w:rsidP="006D0229">
      <w:pPr>
        <w:pStyle w:val="Leipteksti"/>
        <w:spacing w:line="264" w:lineRule="auto"/>
        <w:rPr>
          <w:rFonts w:ascii="Arial" w:hAnsi="Arial" w:cs="Arial"/>
          <w:color w:val="000000" w:themeColor="text1"/>
          <w:u w:val="single"/>
          <w:lang w:val="sv-FI"/>
        </w:rPr>
      </w:pPr>
    </w:p>
    <w:p w14:paraId="316CE0BA" w14:textId="46D1CFFC" w:rsidR="00C97989" w:rsidRPr="00490597" w:rsidRDefault="00C97989" w:rsidP="006D0229">
      <w:pPr>
        <w:pStyle w:val="Leipteksti"/>
        <w:spacing w:line="264" w:lineRule="auto"/>
        <w:rPr>
          <w:rFonts w:ascii="Arial" w:hAnsi="Arial" w:cs="Arial"/>
          <w:color w:val="000000" w:themeColor="text1"/>
          <w:u w:val="single"/>
          <w:lang w:val="sv-FI"/>
        </w:rPr>
      </w:pPr>
      <w:r w:rsidRPr="00490597">
        <w:rPr>
          <w:rFonts w:ascii="Arial" w:hAnsi="Arial" w:cs="Arial"/>
          <w:color w:val="000000" w:themeColor="text1"/>
          <w:u w:val="single"/>
          <w:lang w:val="sv-FI"/>
        </w:rPr>
        <w:t>Ergonomian tietopankki</w:t>
      </w:r>
    </w:p>
    <w:p w14:paraId="07D7BC12" w14:textId="1ABE5022" w:rsidR="000D01B8" w:rsidRPr="00CB1B34" w:rsidRDefault="002F72B5" w:rsidP="006D0229">
      <w:pPr>
        <w:pStyle w:val="Leipteksti"/>
        <w:spacing w:line="264" w:lineRule="auto"/>
        <w:rPr>
          <w:rStyle w:val="Hyperlinkki"/>
          <w:rFonts w:ascii="Arial" w:hAnsi="Arial" w:cs="Arial"/>
          <w:color w:val="538135" w:themeColor="accent6" w:themeShade="BF"/>
          <w:lang w:val="sv-FI"/>
        </w:rPr>
      </w:pPr>
      <w:hyperlink r:id="rId83">
        <w:r w:rsidR="000D01B8" w:rsidRPr="00490597">
          <w:rPr>
            <w:rStyle w:val="Hyperlinkki"/>
            <w:rFonts w:ascii="Arial" w:hAnsi="Arial" w:cs="Arial"/>
            <w:color w:val="538135" w:themeColor="accent6" w:themeShade="BF"/>
            <w:lang w:val="sv-FI"/>
          </w:rPr>
          <w:t>https://www.ttl.fi/oppimateriaalit/ergonomian-tietopankki</w:t>
        </w:r>
      </w:hyperlink>
      <w:r w:rsidR="0047503F" w:rsidRPr="00490597">
        <w:rPr>
          <w:rStyle w:val="Hyperlinkki"/>
          <w:rFonts w:ascii="Arial" w:hAnsi="Arial" w:cs="Arial"/>
          <w:color w:val="538135" w:themeColor="accent6" w:themeShade="BF"/>
          <w:lang w:val="sv-FI"/>
        </w:rPr>
        <w:br/>
      </w:r>
      <w:hyperlink r:id="rId84" w:history="1">
        <w:r w:rsidR="0047503F" w:rsidRPr="00CB1B34">
          <w:rPr>
            <w:rStyle w:val="Hyperlinkki"/>
            <w:rFonts w:ascii="Arial" w:hAnsi="Arial" w:cs="Arial"/>
            <w:color w:val="538135" w:themeColor="accent6" w:themeShade="BF"/>
            <w:lang w:val="sv-FI"/>
          </w:rPr>
          <w:t>https://www.ttl.fi/sv/teman/arbetshalsa-och-arbetsformaga/helhetsmassig-ergonomi</w:t>
        </w:r>
      </w:hyperlink>
    </w:p>
    <w:p w14:paraId="5AC2A285" w14:textId="77777777" w:rsidR="00D31D18" w:rsidRPr="000E4900" w:rsidRDefault="00D31D18" w:rsidP="006D0229">
      <w:pPr>
        <w:pStyle w:val="Leipteksti"/>
        <w:spacing w:line="264" w:lineRule="auto"/>
        <w:rPr>
          <w:rFonts w:ascii="Arial" w:hAnsi="Arial" w:cs="Arial"/>
          <w:color w:val="000000" w:themeColor="text1"/>
          <w:u w:val="single"/>
          <w:lang w:val="sv-FI"/>
        </w:rPr>
      </w:pPr>
    </w:p>
    <w:p w14:paraId="58A557A6" w14:textId="77E64F07" w:rsidR="00C97989" w:rsidRPr="000E4900" w:rsidRDefault="00A8290C" w:rsidP="00A8290C">
      <w:pPr>
        <w:pStyle w:val="Leipteksti"/>
        <w:spacing w:line="264" w:lineRule="auto"/>
        <w:rPr>
          <w:rFonts w:ascii="Arial" w:hAnsi="Arial" w:cs="Arial"/>
          <w:lang w:val="sv-FI"/>
        </w:rPr>
      </w:pPr>
      <w:r w:rsidRPr="000E4900">
        <w:rPr>
          <w:rFonts w:ascii="Arial" w:hAnsi="Arial" w:cs="Arial"/>
          <w:lang w:val="sv-FI"/>
        </w:rPr>
        <w:t>Smidigt hjärnarbete</w:t>
      </w:r>
    </w:p>
    <w:p w14:paraId="0F47C85D" w14:textId="35CF531A" w:rsidR="00D72211" w:rsidRPr="00D72211" w:rsidRDefault="002F72B5" w:rsidP="00D72211">
      <w:pPr>
        <w:pStyle w:val="Leipteksti"/>
        <w:spacing w:line="264" w:lineRule="auto"/>
        <w:rPr>
          <w:rFonts w:ascii="Arial" w:hAnsi="Arial" w:cs="Arial"/>
          <w:color w:val="538135" w:themeColor="accent6" w:themeShade="BF"/>
          <w:u w:val="single"/>
          <w:lang w:val="sv-FI"/>
        </w:rPr>
      </w:pPr>
      <w:hyperlink r:id="rId85" w:history="1">
        <w:r w:rsidR="00A8290C" w:rsidRPr="00CB1B34">
          <w:rPr>
            <w:rStyle w:val="Hyperlinkki"/>
            <w:rFonts w:ascii="Arial" w:hAnsi="Arial" w:cs="Arial"/>
            <w:color w:val="538135" w:themeColor="accent6" w:themeShade="BF"/>
            <w:lang w:val="sv-FI"/>
          </w:rPr>
          <w:t>https://www.ttl.fi/sv/laromedel/smidigt-hjarnarbete</w:t>
        </w:r>
      </w:hyperlink>
      <w:r w:rsidR="00D72211">
        <w:rPr>
          <w:rFonts w:cs="Arial"/>
          <w:color w:val="000000" w:themeColor="text1"/>
          <w:lang w:val="sv-FI"/>
        </w:rPr>
        <w:br w:type="page"/>
      </w:r>
    </w:p>
    <w:p w14:paraId="4CA131E2" w14:textId="77777777" w:rsidR="00A5288E" w:rsidRPr="000E4900" w:rsidRDefault="00A5288E" w:rsidP="006D0229">
      <w:pPr>
        <w:spacing w:line="264" w:lineRule="auto"/>
        <w:rPr>
          <w:rFonts w:cs="Arial"/>
          <w:color w:val="000000" w:themeColor="text1"/>
          <w:lang w:val="sv-FI"/>
        </w:rPr>
      </w:pPr>
    </w:p>
    <w:p w14:paraId="59B82A57" w14:textId="593521E8" w:rsidR="00642495" w:rsidRPr="000E4900" w:rsidRDefault="0073148E" w:rsidP="00526545">
      <w:pPr>
        <w:pStyle w:val="Otsikko2"/>
        <w:rPr>
          <w:lang w:val="sv-FI"/>
        </w:rPr>
      </w:pPr>
      <w:bookmarkStart w:id="54" w:name="_Toc164872164"/>
      <w:r w:rsidRPr="00526545">
        <w:rPr>
          <w:lang w:val="sv-SE"/>
        </w:rPr>
        <w:t>Säkerheten</w:t>
      </w:r>
      <w:r w:rsidRPr="000E4900">
        <w:rPr>
          <w:lang w:val="sv-FI"/>
        </w:rPr>
        <w:t xml:space="preserve"> </w:t>
      </w:r>
      <w:r w:rsidR="007306FA" w:rsidRPr="000E4900">
        <w:rPr>
          <w:lang w:val="sv-FI"/>
        </w:rPr>
        <w:t>vid</w:t>
      </w:r>
      <w:r w:rsidRPr="000E4900">
        <w:rPr>
          <w:lang w:val="sv-FI"/>
        </w:rPr>
        <w:t xml:space="preserve"> </w:t>
      </w:r>
      <w:r w:rsidR="007306FA" w:rsidRPr="000E4900">
        <w:rPr>
          <w:rFonts w:eastAsia="Arial Unicode MS"/>
          <w:lang w:val="sv-FI"/>
        </w:rPr>
        <w:t xml:space="preserve">störningar och exceptionella </w:t>
      </w:r>
      <w:r w:rsidRPr="000E4900">
        <w:rPr>
          <w:lang w:val="sv-FI"/>
        </w:rPr>
        <w:t>situationer</w:t>
      </w:r>
      <w:bookmarkEnd w:id="54"/>
    </w:p>
    <w:p w14:paraId="60E8C6BE" w14:textId="07189AEE" w:rsidR="00B168D9" w:rsidRPr="000E4900" w:rsidRDefault="00B168D9" w:rsidP="006D0229">
      <w:pPr>
        <w:spacing w:line="264" w:lineRule="auto"/>
        <w:rPr>
          <w:rFonts w:cs="Arial"/>
          <w:color w:val="000000" w:themeColor="text1"/>
          <w:szCs w:val="22"/>
          <w:lang w:val="sv-FI"/>
        </w:rPr>
      </w:pPr>
    </w:p>
    <w:p w14:paraId="55FC60B8" w14:textId="55EE358A" w:rsidR="00D31D18" w:rsidRDefault="00D31D18" w:rsidP="006D0229">
      <w:pPr>
        <w:spacing w:line="264" w:lineRule="auto"/>
        <w:rPr>
          <w:rFonts w:cs="Arial"/>
          <w:color w:val="000000" w:themeColor="text1"/>
          <w:szCs w:val="22"/>
          <w:lang w:val="sv-FI"/>
        </w:rPr>
      </w:pPr>
    </w:p>
    <w:p w14:paraId="3DF55C04" w14:textId="77777777" w:rsidR="006F0C6E" w:rsidRDefault="006F0C6E" w:rsidP="006F0C6E">
      <w:pPr>
        <w:pStyle w:val="Otsikko3"/>
        <w:numPr>
          <w:ilvl w:val="1"/>
          <w:numId w:val="43"/>
        </w:numPr>
        <w:spacing w:line="264" w:lineRule="auto"/>
        <w:ind w:left="567" w:hanging="567"/>
        <w:rPr>
          <w:rFonts w:cs="Arial"/>
          <w:lang w:val="sv-FI"/>
        </w:rPr>
      </w:pPr>
      <w:bookmarkStart w:id="55" w:name="_Toc164872165"/>
      <w:r w:rsidRPr="000E4900">
        <w:rPr>
          <w:rFonts w:cs="Arial"/>
          <w:lang w:val="sv-FI"/>
        </w:rPr>
        <w:t>Beredskapsplan</w:t>
      </w:r>
      <w:bookmarkEnd w:id="55"/>
      <w:r w:rsidRPr="000E4900">
        <w:rPr>
          <w:rFonts w:cs="Arial"/>
          <w:lang w:val="sv-FI"/>
        </w:rPr>
        <w:t xml:space="preserve"> </w:t>
      </w:r>
    </w:p>
    <w:p w14:paraId="32A72A49" w14:textId="77777777" w:rsidR="000E036C" w:rsidRPr="000E4900" w:rsidRDefault="000E036C" w:rsidP="006D0229">
      <w:pPr>
        <w:spacing w:line="264" w:lineRule="auto"/>
        <w:rPr>
          <w:rFonts w:cs="Arial"/>
          <w:szCs w:val="22"/>
          <w:lang w:val="sv-FI"/>
        </w:rPr>
      </w:pPr>
    </w:p>
    <w:p w14:paraId="093D2479" w14:textId="1E370A53" w:rsidR="00642495" w:rsidRPr="000E4900" w:rsidRDefault="0073148E" w:rsidP="0073148E">
      <w:pPr>
        <w:spacing w:line="264" w:lineRule="auto"/>
        <w:rPr>
          <w:rFonts w:cs="Arial"/>
          <w:szCs w:val="22"/>
          <w:lang w:val="sv-FI"/>
        </w:rPr>
      </w:pPr>
      <w:r w:rsidRPr="000E4900">
        <w:rPr>
          <w:rFonts w:cs="Arial"/>
          <w:szCs w:val="22"/>
          <w:lang w:val="sv-FI"/>
        </w:rPr>
        <w:t>Här kan du anteckna vad arbetstagar</w:t>
      </w:r>
      <w:r w:rsidR="003E7EF3" w:rsidRPr="000E4900">
        <w:rPr>
          <w:rFonts w:cs="Arial"/>
          <w:szCs w:val="22"/>
          <w:lang w:val="sv-FI"/>
        </w:rPr>
        <w:t>na</w:t>
      </w:r>
      <w:r w:rsidRPr="000E4900">
        <w:rPr>
          <w:rFonts w:cs="Arial"/>
          <w:szCs w:val="22"/>
          <w:lang w:val="sv-FI"/>
        </w:rPr>
        <w:t xml:space="preserve"> och chefer</w:t>
      </w:r>
      <w:r w:rsidR="003E7EF3" w:rsidRPr="000E4900">
        <w:rPr>
          <w:rFonts w:cs="Arial"/>
          <w:szCs w:val="22"/>
          <w:lang w:val="sv-FI"/>
        </w:rPr>
        <w:t>na</w:t>
      </w:r>
      <w:r w:rsidRPr="000E4900">
        <w:rPr>
          <w:rFonts w:cs="Arial"/>
          <w:szCs w:val="22"/>
          <w:lang w:val="sv-FI"/>
        </w:rPr>
        <w:t xml:space="preserve"> bör veta om enhetens beredskapsplan.</w:t>
      </w:r>
    </w:p>
    <w:sdt>
      <w:sdtPr>
        <w:rPr>
          <w:rFonts w:eastAsia="Calibri" w:cs="Arial"/>
          <w:szCs w:val="22"/>
          <w:lang w:val="sv-FI" w:eastAsia="fi-FI"/>
        </w:rPr>
        <w:id w:val="432248132"/>
        <w:placeholder>
          <w:docPart w:val="8C2564DCEA8F4497A01FA419DD67BC3C"/>
        </w:placeholder>
        <w:showingPlcHdr/>
      </w:sdtPr>
      <w:sdtEndPr/>
      <w:sdtContent>
        <w:p w14:paraId="52B1CD83" w14:textId="77777777" w:rsidR="00D72211" w:rsidRPr="000E4900" w:rsidRDefault="00D72211" w:rsidP="00D72211">
          <w:pPr>
            <w:spacing w:line="264" w:lineRule="auto"/>
            <w:textAlignment w:val="baseline"/>
            <w:rPr>
              <w:rFonts w:eastAsia="Calibri" w:cs="Arial"/>
              <w:szCs w:val="22"/>
              <w:lang w:val="sv-FI" w:eastAsia="fi-FI"/>
            </w:rPr>
          </w:pPr>
          <w:r w:rsidRPr="00D72211">
            <w:rPr>
              <w:rStyle w:val="Paikkamerkkiteksti"/>
              <w:lang w:val="sv-SE"/>
            </w:rPr>
            <w:t>Klicka eller tryck här för att ange text.</w:t>
          </w:r>
        </w:p>
      </w:sdtContent>
    </w:sdt>
    <w:p w14:paraId="53B5F431" w14:textId="5DA46EF8" w:rsidR="00642495" w:rsidRPr="00D72211" w:rsidRDefault="00642495" w:rsidP="006D0229">
      <w:pPr>
        <w:spacing w:line="264" w:lineRule="auto"/>
        <w:rPr>
          <w:rFonts w:cs="Arial"/>
          <w:szCs w:val="22"/>
          <w:lang w:val="sv-FI"/>
        </w:rPr>
      </w:pPr>
    </w:p>
    <w:p w14:paraId="2CAD0B0A" w14:textId="1D822592" w:rsidR="00D31D18" w:rsidRPr="00D72211" w:rsidRDefault="00D31D18" w:rsidP="006D0229">
      <w:pPr>
        <w:spacing w:line="264" w:lineRule="auto"/>
        <w:rPr>
          <w:rFonts w:cs="Arial"/>
          <w:szCs w:val="22"/>
          <w:lang w:val="sv-SE"/>
        </w:rPr>
      </w:pPr>
    </w:p>
    <w:p w14:paraId="7CB5CE2C" w14:textId="72E948F8" w:rsidR="00B168D9" w:rsidRDefault="006F0C6E" w:rsidP="006F0C6E">
      <w:pPr>
        <w:pStyle w:val="Otsikko3"/>
        <w:numPr>
          <w:ilvl w:val="1"/>
          <w:numId w:val="43"/>
        </w:numPr>
        <w:spacing w:line="264" w:lineRule="auto"/>
        <w:ind w:left="567" w:hanging="567"/>
        <w:rPr>
          <w:rFonts w:cs="Arial"/>
          <w:lang w:val="sv-FI"/>
        </w:rPr>
      </w:pPr>
      <w:bookmarkStart w:id="56" w:name="_Toc164872166"/>
      <w:r w:rsidRPr="000E4900">
        <w:rPr>
          <w:rFonts w:cs="Arial"/>
          <w:lang w:val="sv-FI"/>
        </w:rPr>
        <w:t>Exceptionella situationer</w:t>
      </w:r>
      <w:bookmarkEnd w:id="56"/>
      <w:r w:rsidRPr="000E4900">
        <w:rPr>
          <w:rFonts w:cs="Arial"/>
          <w:lang w:val="sv-FI"/>
        </w:rPr>
        <w:t xml:space="preserve"> </w:t>
      </w:r>
    </w:p>
    <w:p w14:paraId="7AA15344" w14:textId="77777777" w:rsidR="006F0C6E" w:rsidRPr="006F0C6E" w:rsidRDefault="006F0C6E" w:rsidP="006F0C6E">
      <w:pPr>
        <w:rPr>
          <w:lang w:val="sv-FI"/>
        </w:rPr>
      </w:pPr>
    </w:p>
    <w:p w14:paraId="20F9F446" w14:textId="431EEE7A" w:rsidR="00B168D9" w:rsidRPr="000E4900" w:rsidRDefault="0073148E" w:rsidP="00CB04D3">
      <w:pPr>
        <w:spacing w:line="264" w:lineRule="auto"/>
        <w:rPr>
          <w:rFonts w:cs="Arial"/>
          <w:szCs w:val="22"/>
          <w:lang w:val="sv-FI"/>
        </w:rPr>
      </w:pPr>
      <w:r w:rsidRPr="000E4900">
        <w:rPr>
          <w:rFonts w:cs="Arial"/>
          <w:szCs w:val="22"/>
          <w:lang w:val="sv-FI"/>
        </w:rPr>
        <w:t xml:space="preserve">Här kan du beskriva vilket slags </w:t>
      </w:r>
      <w:r w:rsidR="003E7EF3" w:rsidRPr="000E4900">
        <w:rPr>
          <w:rFonts w:cs="Arial"/>
          <w:szCs w:val="22"/>
          <w:lang w:val="sv-FI"/>
        </w:rPr>
        <w:t xml:space="preserve">exceptionella </w:t>
      </w:r>
      <w:r w:rsidRPr="000E4900">
        <w:rPr>
          <w:rFonts w:cs="Arial"/>
          <w:szCs w:val="22"/>
          <w:lang w:val="sv-FI"/>
        </w:rPr>
        <w:t xml:space="preserve">situationer organisationen eller enheten kan utsättas för och </w:t>
      </w:r>
      <w:r w:rsidR="00CB04D3" w:rsidRPr="000E4900">
        <w:rPr>
          <w:rFonts w:cs="Arial"/>
          <w:szCs w:val="22"/>
          <w:lang w:val="sv-FI"/>
        </w:rPr>
        <w:t>hur man då ska agera.</w:t>
      </w:r>
      <w:r w:rsidR="00D06515" w:rsidRPr="000E4900">
        <w:rPr>
          <w:rFonts w:cs="Arial"/>
          <w:szCs w:val="22"/>
          <w:lang w:val="sv-FI"/>
        </w:rPr>
        <w:t xml:space="preserve"> </w:t>
      </w:r>
      <w:r w:rsidR="00CB04D3" w:rsidRPr="000E4900">
        <w:rPr>
          <w:rFonts w:cs="Arial"/>
          <w:szCs w:val="22"/>
          <w:lang w:val="sv-FI"/>
        </w:rPr>
        <w:t>Hit hör till exempel följande:</w:t>
      </w:r>
      <w:r w:rsidR="00B168D9" w:rsidRPr="000E4900">
        <w:rPr>
          <w:rFonts w:cs="Arial"/>
          <w:lang w:val="sv-FI"/>
        </w:rPr>
        <w:t xml:space="preserve"> </w:t>
      </w:r>
    </w:p>
    <w:p w14:paraId="4D648E5F" w14:textId="2F2831AC" w:rsidR="00642495" w:rsidRPr="000E4900" w:rsidRDefault="00CB04D3" w:rsidP="00CB04D3">
      <w:pPr>
        <w:pStyle w:val="Luettelokappale"/>
        <w:numPr>
          <w:ilvl w:val="0"/>
          <w:numId w:val="23"/>
        </w:numPr>
        <w:spacing w:after="0" w:line="264" w:lineRule="auto"/>
        <w:rPr>
          <w:rFonts w:ascii="Arial" w:hAnsi="Arial" w:cs="Arial"/>
          <w:lang w:val="sv-FI"/>
        </w:rPr>
      </w:pPr>
      <w:r w:rsidRPr="000E4900">
        <w:rPr>
          <w:rFonts w:ascii="Arial" w:hAnsi="Arial" w:cs="Arial"/>
          <w:lang w:val="sv-FI"/>
        </w:rPr>
        <w:t>anvisningar för återupplivning</w:t>
      </w:r>
      <w:r w:rsidR="00642495" w:rsidRPr="000E4900">
        <w:rPr>
          <w:rFonts w:ascii="Arial" w:hAnsi="Arial" w:cs="Arial"/>
          <w:lang w:val="sv-FI"/>
        </w:rPr>
        <w:t xml:space="preserve"> </w:t>
      </w:r>
    </w:p>
    <w:p w14:paraId="25B6A5C2" w14:textId="731EB788" w:rsidR="00642495" w:rsidRPr="000E4900" w:rsidRDefault="005D7C89" w:rsidP="00591576">
      <w:pPr>
        <w:pStyle w:val="Luettelokappale"/>
        <w:numPr>
          <w:ilvl w:val="0"/>
          <w:numId w:val="23"/>
        </w:numPr>
        <w:spacing w:after="0" w:line="264" w:lineRule="auto"/>
        <w:rPr>
          <w:rFonts w:ascii="Arial" w:hAnsi="Arial" w:cs="Arial"/>
          <w:lang w:val="sv-FI"/>
        </w:rPr>
      </w:pPr>
      <w:r w:rsidRPr="000E4900">
        <w:rPr>
          <w:rFonts w:ascii="Arial" w:hAnsi="Arial" w:cs="Arial"/>
          <w:lang w:val="sv-FI"/>
        </w:rPr>
        <w:t>handlings</w:t>
      </w:r>
      <w:r w:rsidR="00CB04D3" w:rsidRPr="000E4900">
        <w:rPr>
          <w:rFonts w:ascii="Arial" w:hAnsi="Arial" w:cs="Arial"/>
          <w:lang w:val="sv-FI"/>
        </w:rPr>
        <w:t xml:space="preserve">kort: vad ska jag göra i </w:t>
      </w:r>
      <w:r w:rsidR="00E30670" w:rsidRPr="000E4900">
        <w:rPr>
          <w:rFonts w:ascii="Arial" w:hAnsi="Arial" w:cs="Arial"/>
          <w:lang w:val="sv-FI"/>
        </w:rPr>
        <w:t xml:space="preserve">exceptionella </w:t>
      </w:r>
      <w:r w:rsidR="00CB04D3" w:rsidRPr="000E4900">
        <w:rPr>
          <w:rFonts w:ascii="Arial" w:hAnsi="Arial" w:cs="Arial"/>
          <w:lang w:val="sv-FI"/>
        </w:rPr>
        <w:t>situationer</w:t>
      </w:r>
      <w:r w:rsidR="00591576" w:rsidRPr="000E4900">
        <w:rPr>
          <w:rFonts w:ascii="Arial" w:hAnsi="Arial" w:cs="Arial"/>
          <w:lang w:val="sv-FI"/>
        </w:rPr>
        <w:t>?</w:t>
      </w:r>
    </w:p>
    <w:p w14:paraId="2B5A0BF5" w14:textId="02F1A949" w:rsidR="000E036C" w:rsidRPr="000E4900" w:rsidRDefault="00591576" w:rsidP="00591576">
      <w:pPr>
        <w:pStyle w:val="Luettelokappale"/>
        <w:numPr>
          <w:ilvl w:val="0"/>
          <w:numId w:val="23"/>
        </w:numPr>
        <w:spacing w:after="0" w:line="264" w:lineRule="auto"/>
        <w:rPr>
          <w:rFonts w:ascii="Arial" w:hAnsi="Arial" w:cs="Arial"/>
          <w:lang w:val="sv-FI"/>
        </w:rPr>
      </w:pPr>
      <w:r w:rsidRPr="000E4900">
        <w:rPr>
          <w:rFonts w:ascii="Arial" w:hAnsi="Arial" w:cs="Arial"/>
          <w:lang w:val="sv-FI"/>
        </w:rPr>
        <w:t>modeller för att hantera våldsamma klienter eller patienter</w:t>
      </w:r>
    </w:p>
    <w:p w14:paraId="38D70715" w14:textId="469D6361" w:rsidR="000E036C" w:rsidRPr="000E4900" w:rsidRDefault="000B6B43" w:rsidP="00591576">
      <w:pPr>
        <w:pStyle w:val="Luettelokappale"/>
        <w:numPr>
          <w:ilvl w:val="0"/>
          <w:numId w:val="23"/>
        </w:numPr>
        <w:spacing w:after="0" w:line="264" w:lineRule="auto"/>
        <w:rPr>
          <w:rFonts w:ascii="Arial" w:hAnsi="Arial" w:cs="Arial"/>
          <w:lang w:val="sv-FI"/>
        </w:rPr>
      </w:pPr>
      <w:r w:rsidRPr="000E4900">
        <w:rPr>
          <w:rFonts w:ascii="Arial" w:hAnsi="Arial" w:cs="Arial"/>
          <w:lang w:val="sv-FI"/>
        </w:rPr>
        <w:t>anvisningar för b</w:t>
      </w:r>
      <w:r w:rsidR="00591576" w:rsidRPr="000E4900">
        <w:rPr>
          <w:rFonts w:ascii="Arial" w:hAnsi="Arial" w:cs="Arial"/>
          <w:lang w:val="sv-FI"/>
        </w:rPr>
        <w:t>ombhot</w:t>
      </w:r>
    </w:p>
    <w:p w14:paraId="2E6D15B9" w14:textId="047B1125" w:rsidR="000E036C" w:rsidRPr="000E4900" w:rsidRDefault="00591576" w:rsidP="00591576">
      <w:pPr>
        <w:pStyle w:val="Luettelokappale"/>
        <w:numPr>
          <w:ilvl w:val="0"/>
          <w:numId w:val="23"/>
        </w:numPr>
        <w:spacing w:after="0" w:line="264" w:lineRule="auto"/>
        <w:rPr>
          <w:rFonts w:ascii="Arial" w:hAnsi="Arial" w:cs="Arial"/>
          <w:lang w:val="sv-FI"/>
        </w:rPr>
      </w:pPr>
      <w:r w:rsidRPr="000E4900">
        <w:rPr>
          <w:rFonts w:ascii="Arial" w:hAnsi="Arial" w:cs="Arial"/>
          <w:lang w:val="sv-FI"/>
        </w:rPr>
        <w:t xml:space="preserve">anvisningar för att förebygga </w:t>
      </w:r>
      <w:r w:rsidR="00D67D80" w:rsidRPr="000E4900">
        <w:rPr>
          <w:rFonts w:ascii="Arial" w:hAnsi="Arial" w:cs="Arial"/>
          <w:lang w:val="sv-FI"/>
        </w:rPr>
        <w:t>bränder</w:t>
      </w:r>
    </w:p>
    <w:p w14:paraId="48492828" w14:textId="379BEC3D" w:rsidR="000E036C" w:rsidRPr="000E4900" w:rsidRDefault="00591576" w:rsidP="00591576">
      <w:pPr>
        <w:pStyle w:val="Luettelokappale"/>
        <w:numPr>
          <w:ilvl w:val="0"/>
          <w:numId w:val="23"/>
        </w:numPr>
        <w:spacing w:after="0" w:line="264" w:lineRule="auto"/>
        <w:rPr>
          <w:rFonts w:ascii="Arial" w:hAnsi="Arial" w:cs="Arial"/>
          <w:lang w:val="sv-FI"/>
        </w:rPr>
      </w:pPr>
      <w:r w:rsidRPr="000E4900">
        <w:rPr>
          <w:rFonts w:ascii="Arial" w:hAnsi="Arial" w:cs="Arial"/>
          <w:lang w:val="sv-FI"/>
        </w:rPr>
        <w:t xml:space="preserve">anvisningar för </w:t>
      </w:r>
      <w:r w:rsidR="00D67D80" w:rsidRPr="000E4900">
        <w:rPr>
          <w:rFonts w:ascii="Arial" w:hAnsi="Arial" w:cs="Arial"/>
          <w:lang w:val="sv-FI"/>
        </w:rPr>
        <w:t>bränder</w:t>
      </w:r>
      <w:r w:rsidRPr="000E4900">
        <w:rPr>
          <w:rFonts w:ascii="Arial" w:hAnsi="Arial" w:cs="Arial"/>
          <w:lang w:val="sv-FI"/>
        </w:rPr>
        <w:t xml:space="preserve"> och evakuering</w:t>
      </w:r>
    </w:p>
    <w:sdt>
      <w:sdtPr>
        <w:rPr>
          <w:rFonts w:eastAsia="Calibri" w:cs="Arial"/>
          <w:szCs w:val="22"/>
          <w:lang w:val="sv-FI" w:eastAsia="fi-FI"/>
        </w:rPr>
        <w:id w:val="2145382708"/>
        <w:placeholder>
          <w:docPart w:val="64FE8554EEA844AEA4D2AE1814581574"/>
        </w:placeholder>
        <w:showingPlcHdr/>
      </w:sdtPr>
      <w:sdtEndPr/>
      <w:sdtContent>
        <w:p w14:paraId="68E74163" w14:textId="77777777" w:rsidR="00D72211" w:rsidRPr="000E4900" w:rsidRDefault="00D72211" w:rsidP="00D72211">
          <w:pPr>
            <w:spacing w:line="264" w:lineRule="auto"/>
            <w:textAlignment w:val="baseline"/>
            <w:rPr>
              <w:rFonts w:eastAsia="Calibri" w:cs="Arial"/>
              <w:szCs w:val="22"/>
              <w:lang w:val="sv-FI" w:eastAsia="fi-FI"/>
            </w:rPr>
          </w:pPr>
          <w:r w:rsidRPr="00D72211">
            <w:rPr>
              <w:rStyle w:val="Paikkamerkkiteksti"/>
              <w:lang w:val="sv-SE"/>
            </w:rPr>
            <w:t>Klicka eller tryck här för att ange text.</w:t>
          </w:r>
        </w:p>
      </w:sdtContent>
    </w:sdt>
    <w:p w14:paraId="3AB52764" w14:textId="1C7866A0" w:rsidR="00642495" w:rsidRPr="00D72211" w:rsidRDefault="00642495" w:rsidP="006D0229">
      <w:pPr>
        <w:spacing w:line="264" w:lineRule="auto"/>
        <w:rPr>
          <w:rFonts w:cs="Arial"/>
          <w:lang w:val="sv-FI"/>
        </w:rPr>
      </w:pPr>
    </w:p>
    <w:p w14:paraId="481736B8" w14:textId="0FC8592D" w:rsidR="00642495" w:rsidRPr="00A56502" w:rsidRDefault="00335550" w:rsidP="00335550">
      <w:pPr>
        <w:spacing w:line="264" w:lineRule="auto"/>
        <w:rPr>
          <w:rFonts w:cs="Arial"/>
          <w:u w:val="single"/>
          <w:lang w:val="sv-SE"/>
        </w:rPr>
      </w:pPr>
      <w:r w:rsidRPr="00A56502">
        <w:rPr>
          <w:rFonts w:cs="Arial"/>
          <w:u w:val="single"/>
          <w:lang w:val="sv-SE"/>
        </w:rPr>
        <w:t>Kontaktuppgifter till MET-/återupplivningsteam</w:t>
      </w:r>
    </w:p>
    <w:sdt>
      <w:sdtPr>
        <w:rPr>
          <w:rFonts w:eastAsia="Calibri" w:cs="Arial"/>
          <w:szCs w:val="22"/>
          <w:lang w:val="sv-FI" w:eastAsia="fi-FI"/>
        </w:rPr>
        <w:id w:val="-1624689111"/>
        <w:placeholder>
          <w:docPart w:val="922F0FEC93E64FF99660CDCD79C18CD4"/>
        </w:placeholder>
        <w:showingPlcHdr/>
      </w:sdtPr>
      <w:sdtEndPr/>
      <w:sdtContent>
        <w:p w14:paraId="0E3F6F93" w14:textId="77777777" w:rsidR="00D72211" w:rsidRPr="000E4900" w:rsidRDefault="00D72211" w:rsidP="00D72211">
          <w:pPr>
            <w:spacing w:line="264" w:lineRule="auto"/>
            <w:textAlignment w:val="baseline"/>
            <w:rPr>
              <w:rFonts w:eastAsia="Calibri" w:cs="Arial"/>
              <w:szCs w:val="22"/>
              <w:lang w:val="sv-FI" w:eastAsia="fi-FI"/>
            </w:rPr>
          </w:pPr>
          <w:r w:rsidRPr="00D72211">
            <w:rPr>
              <w:rStyle w:val="Paikkamerkkiteksti"/>
              <w:lang w:val="sv-SE"/>
            </w:rPr>
            <w:t>Klicka eller tryck här för att ange text.</w:t>
          </w:r>
        </w:p>
      </w:sdtContent>
    </w:sdt>
    <w:p w14:paraId="3D9B1E8A" w14:textId="15C98A6C" w:rsidR="00642495" w:rsidRPr="00D72211" w:rsidRDefault="00642495" w:rsidP="006D0229">
      <w:pPr>
        <w:spacing w:line="264" w:lineRule="auto"/>
        <w:rPr>
          <w:rFonts w:cs="Arial"/>
          <w:lang w:val="sv-FI"/>
        </w:rPr>
      </w:pPr>
    </w:p>
    <w:p w14:paraId="02EF7671" w14:textId="07B7ED54" w:rsidR="00642495" w:rsidRPr="00A56502" w:rsidRDefault="00335550" w:rsidP="00335550">
      <w:pPr>
        <w:spacing w:line="264" w:lineRule="auto"/>
        <w:rPr>
          <w:rFonts w:cs="Arial"/>
          <w:u w:val="single"/>
          <w:lang w:val="sv-SE"/>
        </w:rPr>
      </w:pPr>
      <w:r w:rsidRPr="00A56502">
        <w:rPr>
          <w:rFonts w:cs="Arial"/>
          <w:u w:val="single"/>
          <w:lang w:val="sv-SE"/>
        </w:rPr>
        <w:t>Kontaktuppgifter till väktare</w:t>
      </w:r>
    </w:p>
    <w:sdt>
      <w:sdtPr>
        <w:rPr>
          <w:rFonts w:eastAsia="Calibri" w:cs="Arial"/>
          <w:szCs w:val="22"/>
          <w:lang w:val="sv-FI" w:eastAsia="fi-FI"/>
        </w:rPr>
        <w:id w:val="-1842691694"/>
        <w:placeholder>
          <w:docPart w:val="00A621DB4A76434586789BA0B3536DC4"/>
        </w:placeholder>
        <w:showingPlcHdr/>
      </w:sdtPr>
      <w:sdtEndPr/>
      <w:sdtContent>
        <w:p w14:paraId="347D3E29" w14:textId="77777777" w:rsidR="00D72211" w:rsidRPr="000E4900" w:rsidRDefault="00D72211" w:rsidP="00D72211">
          <w:pPr>
            <w:spacing w:line="264" w:lineRule="auto"/>
            <w:textAlignment w:val="baseline"/>
            <w:rPr>
              <w:rFonts w:eastAsia="Calibri" w:cs="Arial"/>
              <w:szCs w:val="22"/>
              <w:lang w:val="sv-FI" w:eastAsia="fi-FI"/>
            </w:rPr>
          </w:pPr>
          <w:r w:rsidRPr="00D72211">
            <w:rPr>
              <w:rStyle w:val="Paikkamerkkiteksti"/>
              <w:lang w:val="sv-SE"/>
            </w:rPr>
            <w:t>Klicka eller tryck här för att ange text.</w:t>
          </w:r>
        </w:p>
      </w:sdtContent>
    </w:sdt>
    <w:p w14:paraId="7C10301C" w14:textId="4F7CAB73" w:rsidR="003C4338" w:rsidRPr="00D72211" w:rsidRDefault="003C4338" w:rsidP="006D0229">
      <w:pPr>
        <w:spacing w:line="264" w:lineRule="auto"/>
        <w:rPr>
          <w:rFonts w:cs="Arial"/>
          <w:lang w:val="sv-FI"/>
        </w:rPr>
      </w:pPr>
    </w:p>
    <w:p w14:paraId="0E255344" w14:textId="632F9E33" w:rsidR="003C4338" w:rsidRPr="000E4900" w:rsidRDefault="00335550" w:rsidP="00335550">
      <w:pPr>
        <w:spacing w:line="264" w:lineRule="auto"/>
        <w:rPr>
          <w:rFonts w:cs="Arial"/>
          <w:u w:val="single"/>
          <w:lang w:val="sv-FI"/>
        </w:rPr>
      </w:pPr>
      <w:r w:rsidRPr="000E4900">
        <w:rPr>
          <w:rFonts w:cs="Arial"/>
          <w:u w:val="single"/>
          <w:lang w:val="sv-FI"/>
        </w:rPr>
        <w:t>Giftinformationscentralen</w:t>
      </w:r>
    </w:p>
    <w:p w14:paraId="75A414BB" w14:textId="5075217C" w:rsidR="003C4338" w:rsidRPr="000E4900" w:rsidRDefault="00335550" w:rsidP="00335550">
      <w:pPr>
        <w:spacing w:line="264" w:lineRule="auto"/>
        <w:rPr>
          <w:rFonts w:cs="Arial"/>
          <w:lang w:val="sv-FI"/>
        </w:rPr>
      </w:pPr>
      <w:r w:rsidRPr="000E4900">
        <w:rPr>
          <w:rFonts w:cs="Arial"/>
          <w:lang w:val="sv-FI"/>
        </w:rPr>
        <w:t>tfn 0800 147 111 eller 09 471 977</w:t>
      </w:r>
    </w:p>
    <w:p w14:paraId="1819A473" w14:textId="640DF776" w:rsidR="00C77F31" w:rsidRPr="00CB1B34" w:rsidRDefault="002F72B5" w:rsidP="00335550">
      <w:pPr>
        <w:spacing w:line="264" w:lineRule="auto"/>
        <w:rPr>
          <w:rFonts w:cs="Arial"/>
          <w:color w:val="538135" w:themeColor="accent6" w:themeShade="BF"/>
          <w:szCs w:val="22"/>
          <w:u w:val="single"/>
          <w:lang w:val="sv-FI"/>
        </w:rPr>
      </w:pPr>
      <w:hyperlink r:id="rId86" w:history="1">
        <w:r w:rsidR="00335550" w:rsidRPr="00CB1B34">
          <w:rPr>
            <w:rStyle w:val="Hyperlinkki"/>
            <w:color w:val="538135" w:themeColor="accent6" w:themeShade="BF"/>
            <w:lang w:val="sv-FI"/>
          </w:rPr>
          <w:t>https://www.hus.fi/sv/for-patienten/sjukhus-och-andra-enheter/giftinformationscentralen</w:t>
        </w:r>
      </w:hyperlink>
    </w:p>
    <w:p w14:paraId="379F8C84" w14:textId="77777777" w:rsidR="00F4275B" w:rsidRPr="000E4900" w:rsidRDefault="00F4275B" w:rsidP="006D0229">
      <w:pPr>
        <w:pStyle w:val="Kommentinteksti"/>
        <w:spacing w:line="264" w:lineRule="auto"/>
        <w:rPr>
          <w:rFonts w:cs="Arial"/>
          <w:lang w:val="sv-FI"/>
        </w:rPr>
      </w:pPr>
    </w:p>
    <w:p w14:paraId="40E014E5" w14:textId="2A0E0B63" w:rsidR="008D1C63" w:rsidRPr="000E4900" w:rsidRDefault="00A607C2" w:rsidP="00A607C2">
      <w:pPr>
        <w:spacing w:line="264" w:lineRule="auto"/>
        <w:rPr>
          <w:rFonts w:cs="Arial"/>
          <w:color w:val="000000"/>
          <w:shd w:val="clear" w:color="auto" w:fill="FFFFFF"/>
          <w:lang w:val="sv-FI"/>
        </w:rPr>
      </w:pPr>
      <w:r w:rsidRPr="000E4900">
        <w:rPr>
          <w:rFonts w:cs="Arial"/>
          <w:color w:val="000000"/>
          <w:shd w:val="clear" w:color="auto" w:fill="FFFFFF"/>
          <w:lang w:val="sv-FI"/>
        </w:rPr>
        <w:t>Om myndigheterna i samband med sin tjänsteförrättning upptäcker eller annars får kännedom om uppenbar brandrisk eller annan risk för olyckor i en byggnad, en bostad eller något annat objekt ska de oberoende av eventuella sekretessbestämmelser underrätta välfärdsområdets räddningsmyndighet om saken.</w:t>
      </w:r>
      <w:r w:rsidR="00377DDB" w:rsidRPr="000E4900">
        <w:rPr>
          <w:rFonts w:cs="Arial"/>
          <w:color w:val="000000"/>
          <w:shd w:val="clear" w:color="auto" w:fill="FFFFFF"/>
          <w:lang w:val="sv-FI"/>
        </w:rPr>
        <w:t> </w:t>
      </w:r>
    </w:p>
    <w:p w14:paraId="6A25035E" w14:textId="329021EA" w:rsidR="00CE5117" w:rsidRPr="000E4900" w:rsidRDefault="00CE5117" w:rsidP="006D0229">
      <w:pPr>
        <w:spacing w:line="264" w:lineRule="auto"/>
        <w:rPr>
          <w:rFonts w:cs="Arial"/>
          <w:color w:val="000000" w:themeColor="text1"/>
          <w:lang w:val="sv-FI"/>
        </w:rPr>
      </w:pPr>
    </w:p>
    <w:p w14:paraId="11087F95" w14:textId="243DD5D8" w:rsidR="00873AC5" w:rsidRPr="000E4900" w:rsidRDefault="00A607C2" w:rsidP="00A607C2">
      <w:pPr>
        <w:spacing w:line="264" w:lineRule="auto"/>
        <w:rPr>
          <w:rFonts w:cs="Arial"/>
          <w:lang w:val="sv-FI"/>
        </w:rPr>
      </w:pPr>
      <w:r w:rsidRPr="000E4900">
        <w:rPr>
          <w:rFonts w:cs="Arial"/>
          <w:b/>
          <w:sz w:val="28"/>
          <w:szCs w:val="28"/>
          <w:lang w:val="sv-FI"/>
        </w:rPr>
        <w:t>§</w:t>
      </w:r>
      <w:r w:rsidRPr="000E4900">
        <w:rPr>
          <w:rFonts w:cs="Arial"/>
          <w:lang w:val="sv-FI"/>
        </w:rPr>
        <w:t xml:space="preserve"> Räddningslag</w:t>
      </w:r>
    </w:p>
    <w:p w14:paraId="0E13201E" w14:textId="32A3EB6A" w:rsidR="00873AC5" w:rsidRPr="00CB1B34" w:rsidRDefault="002F72B5" w:rsidP="00A607C2">
      <w:pPr>
        <w:spacing w:line="264" w:lineRule="auto"/>
        <w:rPr>
          <w:rFonts w:cs="Arial"/>
          <w:color w:val="538135" w:themeColor="accent6" w:themeShade="BF"/>
          <w:u w:val="single"/>
          <w:lang w:val="sv-FI"/>
        </w:rPr>
      </w:pPr>
      <w:hyperlink r:id="rId87" w:history="1">
        <w:r w:rsidR="00A607C2" w:rsidRPr="00CB1B34">
          <w:rPr>
            <w:rStyle w:val="Hyperlinkki"/>
            <w:color w:val="538135" w:themeColor="accent6" w:themeShade="BF"/>
            <w:lang w:val="sv-FI"/>
          </w:rPr>
          <w:t>https://www.finlex.fi/sv/laki/ajantasa/2011/20110379</w:t>
        </w:r>
      </w:hyperlink>
    </w:p>
    <w:p w14:paraId="624E8A95" w14:textId="77777777" w:rsidR="00873AC5" w:rsidRPr="00CB1B34" w:rsidRDefault="00873AC5" w:rsidP="006D0229">
      <w:pPr>
        <w:spacing w:line="264" w:lineRule="auto"/>
        <w:rPr>
          <w:rFonts w:cs="Arial"/>
          <w:color w:val="538135" w:themeColor="accent6" w:themeShade="BF"/>
          <w:lang w:val="sv-FI"/>
        </w:rPr>
      </w:pPr>
    </w:p>
    <w:p w14:paraId="048778FC" w14:textId="503E29B3" w:rsidR="00873AC5" w:rsidRPr="000E4900" w:rsidRDefault="00A607C2" w:rsidP="00A607C2">
      <w:pPr>
        <w:spacing w:line="264" w:lineRule="auto"/>
        <w:rPr>
          <w:rFonts w:cs="Arial"/>
          <w:shd w:val="clear" w:color="auto" w:fill="FFFFFF"/>
          <w:lang w:val="sv-FI"/>
        </w:rPr>
      </w:pPr>
      <w:r w:rsidRPr="000E4900">
        <w:rPr>
          <w:rFonts w:cs="Arial"/>
          <w:shd w:val="clear" w:color="auto" w:fill="FFFFFF"/>
          <w:lang w:val="sv-FI"/>
        </w:rPr>
        <w:t>Anmälan om uppenbar brandrisk eller annan risk för olyckor</w:t>
      </w:r>
    </w:p>
    <w:p w14:paraId="00EB43D8" w14:textId="383CA8B6" w:rsidR="00377DDB" w:rsidRPr="000E4900" w:rsidRDefault="00D6546F" w:rsidP="00A607C2">
      <w:pPr>
        <w:spacing w:line="264" w:lineRule="auto"/>
        <w:rPr>
          <w:rFonts w:cs="Arial"/>
          <w:shd w:val="clear" w:color="auto" w:fill="FFFFFF"/>
          <w:lang w:val="sv-FI"/>
        </w:rPr>
      </w:pPr>
      <w:r w:rsidRPr="000E4900">
        <w:rPr>
          <w:rFonts w:cs="Arial"/>
          <w:shd w:val="clear" w:color="auto" w:fill="FFFFFF"/>
          <w:lang w:val="sv-FI"/>
        </w:rPr>
        <w:t xml:space="preserve"> </w:t>
      </w:r>
      <w:r w:rsidR="00A607C2" w:rsidRPr="000E4900">
        <w:rPr>
          <w:rFonts w:cs="Arial"/>
          <w:shd w:val="clear" w:color="auto" w:fill="FFFFFF"/>
          <w:lang w:val="sv-FI"/>
        </w:rPr>
        <w:t>(anmälan enligt 42 § i räddningslagen 379/2011)</w:t>
      </w:r>
    </w:p>
    <w:p w14:paraId="232FDEAC" w14:textId="3617C764" w:rsidR="00C77F31" w:rsidRPr="00CB1B34" w:rsidRDefault="002F72B5" w:rsidP="00A607C2">
      <w:pPr>
        <w:spacing w:line="264" w:lineRule="auto"/>
        <w:rPr>
          <w:rFonts w:cs="Arial"/>
          <w:color w:val="538135" w:themeColor="accent6" w:themeShade="BF"/>
          <w:szCs w:val="22"/>
          <w:u w:val="single"/>
          <w:lang w:val="sv-FI"/>
        </w:rPr>
      </w:pPr>
      <w:hyperlink r:id="rId88" w:history="1">
        <w:r w:rsidR="00A607C2" w:rsidRPr="00CB1B34">
          <w:rPr>
            <w:rStyle w:val="Hyperlinkki"/>
            <w:color w:val="538135" w:themeColor="accent6" w:themeShade="BF"/>
            <w:lang w:val="sv-FI"/>
          </w:rPr>
          <w:t>https://pelastustoimi.fi/sv/arende/elektroniska-meddelanden/anmalan-om-uppenbar-brandrisk-eller-annan-risk-for-olyckor</w:t>
        </w:r>
      </w:hyperlink>
    </w:p>
    <w:p w14:paraId="68A013C5" w14:textId="77777777" w:rsidR="00CE5117" w:rsidRPr="000E4900" w:rsidRDefault="00CE5117" w:rsidP="006D0229">
      <w:pPr>
        <w:spacing w:line="264" w:lineRule="auto"/>
        <w:rPr>
          <w:rFonts w:cs="Arial"/>
          <w:lang w:val="sv-FI"/>
        </w:rPr>
      </w:pPr>
    </w:p>
    <w:p w14:paraId="013E512F" w14:textId="71E4E706" w:rsidR="00642495" w:rsidRPr="000E4900" w:rsidRDefault="00642495" w:rsidP="006D0229">
      <w:pPr>
        <w:spacing w:line="264" w:lineRule="auto"/>
        <w:rPr>
          <w:rFonts w:cs="Arial"/>
          <w:lang w:val="sv-FI"/>
        </w:rPr>
      </w:pPr>
    </w:p>
    <w:p w14:paraId="03286F4A" w14:textId="55BC5485" w:rsidR="00D31D18" w:rsidRPr="000E4900" w:rsidRDefault="00D72211" w:rsidP="00D72211">
      <w:pPr>
        <w:spacing w:after="160" w:line="259" w:lineRule="auto"/>
        <w:rPr>
          <w:rFonts w:cs="Arial"/>
          <w:lang w:val="sv-FI"/>
        </w:rPr>
      </w:pPr>
      <w:r>
        <w:rPr>
          <w:rFonts w:cs="Arial"/>
          <w:lang w:val="sv-FI"/>
        </w:rPr>
        <w:br w:type="page"/>
      </w:r>
    </w:p>
    <w:p w14:paraId="419DB174" w14:textId="1EC2E36A" w:rsidR="00642495" w:rsidRPr="000E4900" w:rsidRDefault="00606AF9" w:rsidP="00526545">
      <w:pPr>
        <w:pStyle w:val="Otsikko2"/>
        <w:rPr>
          <w:lang w:val="sv-FI"/>
        </w:rPr>
      </w:pPr>
      <w:bookmarkStart w:id="57" w:name="_Toc164872167"/>
      <w:r w:rsidRPr="00526545">
        <w:lastRenderedPageBreak/>
        <w:t>Övrigt</w:t>
      </w:r>
      <w:bookmarkEnd w:id="57"/>
    </w:p>
    <w:p w14:paraId="59AD9079" w14:textId="693B16C0" w:rsidR="00642495" w:rsidRPr="000E4900" w:rsidRDefault="00642495" w:rsidP="006D0229">
      <w:pPr>
        <w:spacing w:line="264" w:lineRule="auto"/>
        <w:rPr>
          <w:rFonts w:cs="Arial"/>
          <w:color w:val="000000" w:themeColor="text1"/>
          <w:szCs w:val="22"/>
          <w:lang w:val="sv-FI"/>
        </w:rPr>
      </w:pPr>
    </w:p>
    <w:p w14:paraId="1AE4BD23" w14:textId="1177E6E8" w:rsidR="00D31D18" w:rsidRDefault="00D31D18" w:rsidP="006D0229">
      <w:pPr>
        <w:spacing w:line="264" w:lineRule="auto"/>
        <w:rPr>
          <w:rFonts w:cs="Arial"/>
          <w:color w:val="000000" w:themeColor="text1"/>
          <w:szCs w:val="22"/>
          <w:lang w:val="sv-FI"/>
        </w:rPr>
      </w:pPr>
    </w:p>
    <w:p w14:paraId="2B3F4BE4" w14:textId="77777777" w:rsidR="006F0C6E" w:rsidRDefault="006F0C6E" w:rsidP="006F0C6E">
      <w:pPr>
        <w:pStyle w:val="Otsikko3"/>
        <w:numPr>
          <w:ilvl w:val="1"/>
          <w:numId w:val="43"/>
        </w:numPr>
        <w:spacing w:line="264" w:lineRule="auto"/>
        <w:ind w:left="567" w:hanging="567"/>
        <w:rPr>
          <w:rFonts w:cs="Arial"/>
          <w:lang w:val="sv-FI"/>
        </w:rPr>
      </w:pPr>
      <w:bookmarkStart w:id="58" w:name="_Toc164872168"/>
      <w:r w:rsidRPr="000E4900">
        <w:rPr>
          <w:rFonts w:cs="Arial"/>
          <w:lang w:val="sv-FI"/>
        </w:rPr>
        <w:t>Anvisningar om passerkontroll</w:t>
      </w:r>
      <w:bookmarkEnd w:id="58"/>
      <w:r w:rsidRPr="000E4900">
        <w:rPr>
          <w:rFonts w:cs="Arial"/>
          <w:lang w:val="sv-FI"/>
        </w:rPr>
        <w:t xml:space="preserve"> </w:t>
      </w:r>
    </w:p>
    <w:p w14:paraId="5D6C3595" w14:textId="77777777" w:rsidR="006F0C6E" w:rsidRDefault="006F0C6E" w:rsidP="00773797">
      <w:pPr>
        <w:spacing w:line="264" w:lineRule="auto"/>
        <w:rPr>
          <w:rFonts w:cs="Arial"/>
          <w:color w:val="000000" w:themeColor="text1"/>
          <w:szCs w:val="22"/>
          <w:lang w:val="sv-FI"/>
        </w:rPr>
      </w:pPr>
    </w:p>
    <w:p w14:paraId="0356974D" w14:textId="0ADD0DEF" w:rsidR="008D1C63" w:rsidRPr="000E4900" w:rsidRDefault="00606AF9" w:rsidP="00773797">
      <w:pPr>
        <w:spacing w:line="264" w:lineRule="auto"/>
        <w:rPr>
          <w:rFonts w:cs="Arial"/>
          <w:color w:val="000000" w:themeColor="text1"/>
          <w:szCs w:val="22"/>
          <w:lang w:val="sv-FI"/>
        </w:rPr>
      </w:pPr>
      <w:r w:rsidRPr="000E4900">
        <w:rPr>
          <w:rFonts w:cs="Arial"/>
          <w:color w:val="000000" w:themeColor="text1"/>
          <w:szCs w:val="22"/>
          <w:lang w:val="sv-FI"/>
        </w:rPr>
        <w:t>Organisationens anvisningar om passerkontroll</w:t>
      </w:r>
      <w:r w:rsidR="008D1C63" w:rsidRPr="000E4900">
        <w:rPr>
          <w:rFonts w:cs="Arial"/>
          <w:color w:val="000000" w:themeColor="text1"/>
          <w:szCs w:val="22"/>
          <w:lang w:val="sv-FI"/>
        </w:rPr>
        <w:t xml:space="preserve"> </w:t>
      </w:r>
    </w:p>
    <w:sdt>
      <w:sdtPr>
        <w:rPr>
          <w:rFonts w:eastAsia="Calibri" w:cs="Arial"/>
          <w:szCs w:val="22"/>
          <w:lang w:val="sv-FI" w:eastAsia="fi-FI"/>
        </w:rPr>
        <w:id w:val="2050795809"/>
        <w:placeholder>
          <w:docPart w:val="0869665A2C6C4B4AA86B33F676D864AF"/>
        </w:placeholder>
        <w:showingPlcHdr/>
      </w:sdtPr>
      <w:sdtEndPr/>
      <w:sdtContent>
        <w:p w14:paraId="59FF3CA3" w14:textId="77777777" w:rsidR="00D72211" w:rsidRPr="000E4900" w:rsidRDefault="00D72211" w:rsidP="00D72211">
          <w:pPr>
            <w:spacing w:line="264" w:lineRule="auto"/>
            <w:textAlignment w:val="baseline"/>
            <w:rPr>
              <w:rFonts w:eastAsia="Calibri" w:cs="Arial"/>
              <w:szCs w:val="22"/>
              <w:lang w:val="sv-FI" w:eastAsia="fi-FI"/>
            </w:rPr>
          </w:pPr>
          <w:r w:rsidRPr="00D72211">
            <w:rPr>
              <w:rStyle w:val="Paikkamerkkiteksti"/>
              <w:lang w:val="sv-SE"/>
            </w:rPr>
            <w:t>Klicka eller tryck här för att ange text.</w:t>
          </w:r>
        </w:p>
      </w:sdtContent>
    </w:sdt>
    <w:p w14:paraId="20367A93" w14:textId="19B68481" w:rsidR="008D1C63" w:rsidRPr="00D72211" w:rsidRDefault="008D1C63" w:rsidP="006D0229">
      <w:pPr>
        <w:pStyle w:val="Leipteksti"/>
        <w:spacing w:line="264" w:lineRule="auto"/>
        <w:rPr>
          <w:rFonts w:ascii="Arial" w:hAnsi="Arial" w:cs="Arial"/>
          <w:iCs/>
          <w:color w:val="000000" w:themeColor="text1"/>
          <w:lang w:val="sv-FI"/>
        </w:rPr>
      </w:pPr>
    </w:p>
    <w:p w14:paraId="25AF49E7" w14:textId="3F9A48D2" w:rsidR="00D31D18" w:rsidRPr="00D72211" w:rsidRDefault="00D31D18" w:rsidP="006D0229">
      <w:pPr>
        <w:spacing w:line="264" w:lineRule="auto"/>
        <w:rPr>
          <w:rFonts w:cs="Arial"/>
          <w:color w:val="000000" w:themeColor="text1"/>
          <w:szCs w:val="22"/>
          <w:lang w:val="sv-SE"/>
        </w:rPr>
      </w:pPr>
    </w:p>
    <w:p w14:paraId="074463C6" w14:textId="77777777" w:rsidR="006F0C6E" w:rsidRDefault="006F0C6E" w:rsidP="006F0C6E">
      <w:pPr>
        <w:pStyle w:val="Otsikko3"/>
        <w:numPr>
          <w:ilvl w:val="1"/>
          <w:numId w:val="43"/>
        </w:numPr>
        <w:spacing w:line="264" w:lineRule="auto"/>
        <w:ind w:left="567" w:hanging="567"/>
        <w:rPr>
          <w:rFonts w:cs="Arial"/>
          <w:lang w:val="sv-FI"/>
        </w:rPr>
      </w:pPr>
      <w:bookmarkStart w:id="59" w:name="_Toc164872169"/>
      <w:r w:rsidRPr="000E4900">
        <w:rPr>
          <w:rFonts w:cs="Arial"/>
          <w:lang w:val="sv-FI"/>
        </w:rPr>
        <w:t>Larmsystem</w:t>
      </w:r>
      <w:bookmarkEnd w:id="59"/>
      <w:r w:rsidRPr="000E4900">
        <w:rPr>
          <w:rFonts w:cs="Arial"/>
          <w:lang w:val="sv-FI"/>
        </w:rPr>
        <w:t xml:space="preserve"> </w:t>
      </w:r>
    </w:p>
    <w:p w14:paraId="64D52162" w14:textId="16C708F6" w:rsidR="00642495" w:rsidRPr="000E4900" w:rsidRDefault="00642495" w:rsidP="006D0229">
      <w:pPr>
        <w:spacing w:line="264" w:lineRule="auto"/>
        <w:rPr>
          <w:rFonts w:cs="Arial"/>
          <w:lang w:val="sv-FI"/>
        </w:rPr>
      </w:pPr>
    </w:p>
    <w:p w14:paraId="723AF6B2" w14:textId="5999ECAA" w:rsidR="00FB413D" w:rsidRPr="000E4900" w:rsidRDefault="00773797" w:rsidP="00773797">
      <w:pPr>
        <w:spacing w:line="264" w:lineRule="auto"/>
        <w:rPr>
          <w:rFonts w:cs="Arial"/>
          <w:lang w:val="sv-FI"/>
        </w:rPr>
      </w:pPr>
      <w:r w:rsidRPr="000E4900">
        <w:rPr>
          <w:rFonts w:cs="Arial"/>
          <w:lang w:val="sv-FI"/>
        </w:rPr>
        <w:t>Larmsystem som används i organisationen samt länk till anvisningar</w:t>
      </w:r>
    </w:p>
    <w:sdt>
      <w:sdtPr>
        <w:rPr>
          <w:rFonts w:eastAsia="Calibri" w:cs="Arial"/>
          <w:szCs w:val="22"/>
          <w:lang w:val="sv-FI" w:eastAsia="fi-FI"/>
        </w:rPr>
        <w:id w:val="1438093777"/>
        <w:placeholder>
          <w:docPart w:val="64A38E33340E49EA8BBCDE2F118299E2"/>
        </w:placeholder>
        <w:showingPlcHdr/>
      </w:sdtPr>
      <w:sdtEndPr/>
      <w:sdtContent>
        <w:p w14:paraId="2DB93C35" w14:textId="77777777" w:rsidR="00D72211" w:rsidRPr="000E4900" w:rsidRDefault="00D72211" w:rsidP="00D72211">
          <w:pPr>
            <w:spacing w:line="264" w:lineRule="auto"/>
            <w:textAlignment w:val="baseline"/>
            <w:rPr>
              <w:rFonts w:eastAsia="Calibri" w:cs="Arial"/>
              <w:szCs w:val="22"/>
              <w:lang w:val="sv-FI" w:eastAsia="fi-FI"/>
            </w:rPr>
          </w:pPr>
          <w:r w:rsidRPr="00D72211">
            <w:rPr>
              <w:rStyle w:val="Paikkamerkkiteksti"/>
              <w:lang w:val="sv-SE"/>
            </w:rPr>
            <w:t>Klicka eller tryck här för att ange text.</w:t>
          </w:r>
        </w:p>
      </w:sdtContent>
    </w:sdt>
    <w:p w14:paraId="293EC9BB" w14:textId="3C25FE8F" w:rsidR="00FB413D" w:rsidRPr="00D72211" w:rsidRDefault="00FB413D" w:rsidP="006D0229">
      <w:pPr>
        <w:spacing w:line="264" w:lineRule="auto"/>
        <w:rPr>
          <w:rFonts w:cs="Arial"/>
          <w:lang w:val="sv-FI"/>
        </w:rPr>
      </w:pPr>
    </w:p>
    <w:p w14:paraId="6CAF8D5F" w14:textId="3B3E5DD2" w:rsidR="008D1C63" w:rsidRPr="00A56502" w:rsidRDefault="00773797" w:rsidP="00773797">
      <w:pPr>
        <w:spacing w:line="264" w:lineRule="auto"/>
        <w:rPr>
          <w:rFonts w:cs="Arial"/>
          <w:lang w:val="sv-SE"/>
        </w:rPr>
      </w:pPr>
      <w:r w:rsidRPr="00A56502">
        <w:rPr>
          <w:rFonts w:cs="Arial"/>
          <w:lang w:val="sv-SE"/>
        </w:rPr>
        <w:t>Organisationens anvisningar om larmsystemens funktion</w:t>
      </w:r>
      <w:r w:rsidR="008D1C63" w:rsidRPr="00A56502">
        <w:rPr>
          <w:rFonts w:cs="Arial"/>
          <w:lang w:val="sv-SE"/>
        </w:rPr>
        <w:t xml:space="preserve"> </w:t>
      </w:r>
    </w:p>
    <w:sdt>
      <w:sdtPr>
        <w:rPr>
          <w:rFonts w:eastAsia="Calibri" w:cs="Arial"/>
          <w:szCs w:val="22"/>
          <w:lang w:val="sv-FI" w:eastAsia="fi-FI"/>
        </w:rPr>
        <w:id w:val="1289555726"/>
        <w:placeholder>
          <w:docPart w:val="850B784504214091B5A6913088673875"/>
        </w:placeholder>
        <w:showingPlcHdr/>
      </w:sdtPr>
      <w:sdtEndPr/>
      <w:sdtContent>
        <w:p w14:paraId="6F21163A" w14:textId="77777777" w:rsidR="00D72211" w:rsidRPr="000E4900" w:rsidRDefault="00D72211" w:rsidP="00D72211">
          <w:pPr>
            <w:spacing w:line="264" w:lineRule="auto"/>
            <w:textAlignment w:val="baseline"/>
            <w:rPr>
              <w:rFonts w:eastAsia="Calibri" w:cs="Arial"/>
              <w:szCs w:val="22"/>
              <w:lang w:val="sv-FI" w:eastAsia="fi-FI"/>
            </w:rPr>
          </w:pPr>
          <w:r w:rsidRPr="00D72211">
            <w:rPr>
              <w:rStyle w:val="Paikkamerkkiteksti"/>
              <w:lang w:val="sv-SE"/>
            </w:rPr>
            <w:t>Klicka eller tryck här för att ange text.</w:t>
          </w:r>
        </w:p>
      </w:sdtContent>
    </w:sdt>
    <w:p w14:paraId="3055B6AE" w14:textId="23DF3093" w:rsidR="008D1C63" w:rsidRPr="00D72211" w:rsidRDefault="008D1C63" w:rsidP="006D0229">
      <w:pPr>
        <w:pStyle w:val="Leipteksti"/>
        <w:spacing w:line="264" w:lineRule="auto"/>
        <w:rPr>
          <w:rFonts w:ascii="Arial" w:hAnsi="Arial" w:cs="Arial"/>
          <w:iCs/>
          <w:lang w:val="sv-FI"/>
        </w:rPr>
      </w:pPr>
    </w:p>
    <w:p w14:paraId="1BE3866E" w14:textId="2EA64C85" w:rsidR="00D31D18" w:rsidRPr="00D72211" w:rsidRDefault="00D31D18" w:rsidP="006D0229">
      <w:pPr>
        <w:pStyle w:val="Leipteksti"/>
        <w:spacing w:line="264" w:lineRule="auto"/>
        <w:rPr>
          <w:rFonts w:ascii="Arial" w:hAnsi="Arial" w:cs="Arial"/>
          <w:lang w:val="sv-SE"/>
        </w:rPr>
      </w:pPr>
    </w:p>
    <w:p w14:paraId="459FDEDE" w14:textId="77777777" w:rsidR="006F0C6E" w:rsidRDefault="006F0C6E" w:rsidP="006F0C6E">
      <w:pPr>
        <w:pStyle w:val="Otsikko3"/>
        <w:numPr>
          <w:ilvl w:val="1"/>
          <w:numId w:val="43"/>
        </w:numPr>
        <w:spacing w:line="264" w:lineRule="auto"/>
        <w:ind w:left="567" w:hanging="567"/>
        <w:rPr>
          <w:rFonts w:cs="Arial"/>
          <w:lang w:val="sv-FI"/>
        </w:rPr>
      </w:pPr>
      <w:bookmarkStart w:id="60" w:name="_Toc164872170"/>
      <w:r w:rsidRPr="000E4900">
        <w:rPr>
          <w:rFonts w:cs="Arial"/>
          <w:lang w:val="sv-FI"/>
        </w:rPr>
        <w:t>Kontroll av arbetstagarens bakgrund</w:t>
      </w:r>
      <w:bookmarkEnd w:id="60"/>
      <w:r w:rsidRPr="000E4900">
        <w:rPr>
          <w:rFonts w:cs="Arial"/>
          <w:lang w:val="sv-FI"/>
        </w:rPr>
        <w:t xml:space="preserve"> </w:t>
      </w:r>
    </w:p>
    <w:p w14:paraId="1EBC8AF2" w14:textId="77777777" w:rsidR="008D1C63" w:rsidRPr="000E4900" w:rsidRDefault="008D1C63" w:rsidP="006D0229">
      <w:pPr>
        <w:spacing w:line="264" w:lineRule="auto"/>
        <w:rPr>
          <w:rFonts w:cs="Arial"/>
          <w:lang w:val="sv-FI"/>
        </w:rPr>
      </w:pPr>
    </w:p>
    <w:p w14:paraId="7FCEDD9B" w14:textId="462745BA" w:rsidR="00014E01" w:rsidRPr="000E4900" w:rsidRDefault="00007ED4" w:rsidP="00D04754">
      <w:pPr>
        <w:spacing w:line="264" w:lineRule="auto"/>
        <w:rPr>
          <w:rFonts w:cs="Arial"/>
          <w:szCs w:val="22"/>
          <w:lang w:val="sv-FI"/>
        </w:rPr>
      </w:pPr>
      <w:r w:rsidRPr="000E4900">
        <w:rPr>
          <w:rFonts w:cs="Arial"/>
          <w:szCs w:val="22"/>
          <w:lang w:val="sv-FI"/>
        </w:rPr>
        <w:t>Enligt</w:t>
      </w:r>
      <w:r w:rsidR="00D04754" w:rsidRPr="000E4900">
        <w:rPr>
          <w:rFonts w:cs="Arial"/>
          <w:szCs w:val="22"/>
          <w:lang w:val="sv-FI"/>
        </w:rPr>
        <w:t xml:space="preserve"> lagen måste </w:t>
      </w:r>
      <w:r w:rsidRPr="000E4900">
        <w:rPr>
          <w:rFonts w:cs="Arial"/>
          <w:szCs w:val="22"/>
          <w:lang w:val="sv-FI"/>
        </w:rPr>
        <w:t xml:space="preserve">man </w:t>
      </w:r>
      <w:r w:rsidR="00D04754" w:rsidRPr="000E4900">
        <w:rPr>
          <w:rFonts w:cs="Arial"/>
          <w:szCs w:val="22"/>
          <w:lang w:val="sv-FI"/>
        </w:rPr>
        <w:t>kontrollera den brottsliga bakgrunden hos personer som arbetar med barn.</w:t>
      </w:r>
      <w:r w:rsidR="00642495" w:rsidRPr="000E4900">
        <w:rPr>
          <w:rFonts w:cs="Arial"/>
          <w:szCs w:val="22"/>
          <w:lang w:val="sv-FI"/>
        </w:rPr>
        <w:t xml:space="preserve"> </w:t>
      </w:r>
      <w:r w:rsidR="00D04754" w:rsidRPr="000E4900">
        <w:rPr>
          <w:rFonts w:cs="Arial"/>
          <w:szCs w:val="22"/>
          <w:lang w:val="sv-FI"/>
        </w:rPr>
        <w:t>Syftet med lagen är att skydda minderårigas personliga integritet och främja deras personliga säkerhet.</w:t>
      </w:r>
      <w:r w:rsidR="00642495" w:rsidRPr="000E4900">
        <w:rPr>
          <w:rFonts w:cs="Arial"/>
          <w:szCs w:val="22"/>
          <w:lang w:val="sv-FI"/>
        </w:rPr>
        <w:t xml:space="preserve"> </w:t>
      </w:r>
    </w:p>
    <w:p w14:paraId="6427A134" w14:textId="77777777" w:rsidR="00014E01" w:rsidRPr="000E4900" w:rsidRDefault="00014E01" w:rsidP="006D0229">
      <w:pPr>
        <w:spacing w:line="264" w:lineRule="auto"/>
        <w:rPr>
          <w:rFonts w:cs="Arial"/>
          <w:szCs w:val="22"/>
          <w:lang w:val="sv-FI"/>
        </w:rPr>
      </w:pPr>
    </w:p>
    <w:p w14:paraId="48CF0EEA" w14:textId="1AA65781" w:rsidR="00642495" w:rsidRPr="000E4900" w:rsidRDefault="00D04754" w:rsidP="00D04754">
      <w:pPr>
        <w:spacing w:line="264" w:lineRule="auto"/>
        <w:rPr>
          <w:rFonts w:cs="Arial"/>
          <w:szCs w:val="22"/>
          <w:lang w:val="sv-FI"/>
        </w:rPr>
      </w:pPr>
      <w:r w:rsidRPr="000E4900">
        <w:rPr>
          <w:rFonts w:cs="Arial"/>
          <w:szCs w:val="22"/>
          <w:lang w:val="sv-FI"/>
        </w:rPr>
        <w:t>I lagen föreskrivs om ett förfarande för kontroll av brottslig bakgrund hos personer som väljs för arbete med minderåriga.</w:t>
      </w:r>
      <w:r w:rsidR="00642495" w:rsidRPr="000E4900">
        <w:rPr>
          <w:rFonts w:cs="Arial"/>
          <w:szCs w:val="22"/>
          <w:lang w:val="sv-FI"/>
        </w:rPr>
        <w:t xml:space="preserve"> </w:t>
      </w:r>
      <w:r w:rsidR="00007ED4" w:rsidRPr="000E4900">
        <w:rPr>
          <w:rFonts w:cs="Arial"/>
          <w:szCs w:val="22"/>
          <w:lang w:val="sv-FI"/>
        </w:rPr>
        <w:t>Lagen</w:t>
      </w:r>
      <w:r w:rsidRPr="000E4900">
        <w:rPr>
          <w:rFonts w:cs="Arial"/>
          <w:szCs w:val="22"/>
          <w:lang w:val="sv-FI"/>
        </w:rPr>
        <w:t xml:space="preserve"> tillämpas på arbete som utförs i anställnings- eller tjänsteförhållande och som varaktigt och i väsentlig grad består i att utan vårdnadshavarens närvaro fostra, undervisa, sköta eller annars ta hand om minderåriga eller annars arbeta i personlig kontakt med minderåriga.</w:t>
      </w:r>
    </w:p>
    <w:p w14:paraId="344290BD" w14:textId="1B3C11B7" w:rsidR="009B4638" w:rsidRPr="000E4900" w:rsidRDefault="009B4638" w:rsidP="006D0229">
      <w:pPr>
        <w:spacing w:line="264" w:lineRule="auto"/>
        <w:rPr>
          <w:rFonts w:cs="Arial"/>
          <w:szCs w:val="22"/>
          <w:lang w:val="sv-FI"/>
        </w:rPr>
      </w:pPr>
    </w:p>
    <w:p w14:paraId="6A804C5B" w14:textId="5F3FDE8C" w:rsidR="00FB413D" w:rsidRPr="000E4900" w:rsidRDefault="00D04754" w:rsidP="00D04754">
      <w:pPr>
        <w:spacing w:line="264" w:lineRule="auto"/>
        <w:rPr>
          <w:rFonts w:cs="Arial"/>
          <w:szCs w:val="22"/>
          <w:lang w:val="sv-FI"/>
        </w:rPr>
      </w:pPr>
      <w:r w:rsidRPr="000E4900">
        <w:rPr>
          <w:rFonts w:eastAsia="Arial" w:cs="Arial"/>
          <w:szCs w:val="22"/>
          <w:lang w:val="sv-FI"/>
        </w:rPr>
        <w:t>Den brottsliga bakgrunden ska kontrolleras också hos personer som gör frivilligarbete bland barn, såsom stödpersoner, stödfamiljer och familjevårdare.</w:t>
      </w:r>
    </w:p>
    <w:p w14:paraId="3F112780" w14:textId="77777777" w:rsidR="00FB413D" w:rsidRPr="000E4900" w:rsidRDefault="00FB413D" w:rsidP="006D0229">
      <w:pPr>
        <w:spacing w:line="264" w:lineRule="auto"/>
        <w:rPr>
          <w:rFonts w:cs="Arial"/>
          <w:szCs w:val="22"/>
          <w:lang w:val="sv-FI"/>
        </w:rPr>
      </w:pPr>
    </w:p>
    <w:p w14:paraId="27EDE2F7" w14:textId="25164B14" w:rsidR="00014E01" w:rsidRPr="000E4900" w:rsidRDefault="00D04754" w:rsidP="00D04754">
      <w:pPr>
        <w:spacing w:line="264" w:lineRule="auto"/>
        <w:rPr>
          <w:rFonts w:eastAsia="Times New Roman" w:cs="Arial"/>
          <w:szCs w:val="22"/>
          <w:lang w:val="sv-FI" w:eastAsia="fi-FI"/>
        </w:rPr>
      </w:pPr>
      <w:r w:rsidRPr="000E4900">
        <w:rPr>
          <w:rFonts w:cs="Arial"/>
          <w:szCs w:val="22"/>
          <w:lang w:val="sv-FI"/>
        </w:rPr>
        <w:t>Från och med ingången av 2024 ska personer som ska anställas för arbete bland äldre inlämna ett straffregisterutdrag på arbetsgivarens begäran.</w:t>
      </w:r>
      <w:r w:rsidR="009B4638" w:rsidRPr="000E4900">
        <w:rPr>
          <w:rFonts w:eastAsia="Times New Roman" w:cs="Arial"/>
          <w:szCs w:val="22"/>
          <w:lang w:val="sv-FI" w:eastAsia="fi-FI"/>
        </w:rPr>
        <w:t xml:space="preserve"> </w:t>
      </w:r>
      <w:r w:rsidRPr="000E4900">
        <w:rPr>
          <w:rFonts w:eastAsia="Times New Roman" w:cs="Arial"/>
          <w:szCs w:val="22"/>
          <w:lang w:val="sv-FI" w:eastAsia="fi-FI"/>
        </w:rPr>
        <w:t>För den som ska anställas för arbete bland personer med funktionsnedsättning gäller detta från ingången av 2025.</w:t>
      </w:r>
      <w:r w:rsidR="009B4638" w:rsidRPr="000E4900">
        <w:rPr>
          <w:rFonts w:eastAsia="Times New Roman" w:cs="Arial"/>
          <w:szCs w:val="22"/>
          <w:lang w:val="sv-FI" w:eastAsia="fi-FI"/>
        </w:rPr>
        <w:t> </w:t>
      </w:r>
      <w:r w:rsidR="00D6546F" w:rsidRPr="000E4900">
        <w:rPr>
          <w:rFonts w:eastAsia="Times New Roman" w:cs="Arial"/>
          <w:szCs w:val="22"/>
          <w:lang w:val="sv-FI" w:eastAsia="fi-FI"/>
        </w:rPr>
        <w:t xml:space="preserve"> </w:t>
      </w:r>
      <w:r w:rsidRPr="000E4900">
        <w:rPr>
          <w:rFonts w:eastAsia="Times New Roman" w:cs="Arial"/>
          <w:szCs w:val="22"/>
          <w:lang w:val="sv-FI" w:eastAsia="fi-FI"/>
        </w:rPr>
        <w:t>Bestämmelser om straffregisterutdraget finns i den nya lagen om tillsynen över social- och hälsovården.</w:t>
      </w:r>
    </w:p>
    <w:p w14:paraId="5B5B5F29" w14:textId="6B0B9B99" w:rsidR="00014E01" w:rsidRPr="000E4900" w:rsidRDefault="00014E01" w:rsidP="006D0229">
      <w:pPr>
        <w:spacing w:line="264" w:lineRule="auto"/>
        <w:rPr>
          <w:rFonts w:eastAsia="Times New Roman" w:cs="Arial"/>
          <w:szCs w:val="22"/>
          <w:lang w:val="sv-FI" w:eastAsia="fi-FI"/>
        </w:rPr>
      </w:pPr>
    </w:p>
    <w:p w14:paraId="6CAD6D93" w14:textId="64A46ACC" w:rsidR="00014E01" w:rsidRPr="000E4900" w:rsidRDefault="00D04754" w:rsidP="00D04754">
      <w:pPr>
        <w:spacing w:line="264" w:lineRule="auto"/>
        <w:rPr>
          <w:rFonts w:eastAsia="Times New Roman" w:cs="Arial"/>
          <w:szCs w:val="22"/>
          <w:lang w:val="sv-FI" w:eastAsia="fi-FI"/>
        </w:rPr>
      </w:pPr>
      <w:r w:rsidRPr="000E4900">
        <w:rPr>
          <w:rFonts w:eastAsia="Times New Roman" w:cs="Arial"/>
          <w:szCs w:val="22"/>
          <w:lang w:val="sv-FI" w:eastAsia="fi-FI"/>
        </w:rPr>
        <w:t>Arbetsgivaren är skyldig att begära ett straffregisterutdrag när en person anställs för ett sådant arbetsavtals- eller tjänsteförhållande som under en ettårsperiod varar i sammanlagt minst tre månader.</w:t>
      </w:r>
      <w:r w:rsidR="009B4638" w:rsidRPr="000E4900">
        <w:rPr>
          <w:rFonts w:eastAsia="Times New Roman" w:cs="Arial"/>
          <w:szCs w:val="22"/>
          <w:lang w:val="sv-FI" w:eastAsia="fi-FI"/>
        </w:rPr>
        <w:t xml:space="preserve"> </w:t>
      </w:r>
      <w:r w:rsidRPr="000E4900">
        <w:rPr>
          <w:rFonts w:eastAsia="Times New Roman" w:cs="Arial"/>
          <w:szCs w:val="22"/>
          <w:lang w:val="sv-FI" w:eastAsia="fi-FI"/>
        </w:rPr>
        <w:t>Därtill har arbetsgivaren rätt att begära att ett straffregisterutdrag visas upp innan en person anställs i en uppgift som varar högst tre månader.</w:t>
      </w:r>
    </w:p>
    <w:p w14:paraId="2623DBBC" w14:textId="77777777" w:rsidR="00014E01" w:rsidRPr="000E4900" w:rsidRDefault="00014E01" w:rsidP="006D0229">
      <w:pPr>
        <w:spacing w:line="264" w:lineRule="auto"/>
        <w:rPr>
          <w:rFonts w:eastAsia="Times New Roman" w:cs="Arial"/>
          <w:szCs w:val="22"/>
          <w:lang w:val="sv-FI" w:eastAsia="fi-FI"/>
        </w:rPr>
      </w:pPr>
    </w:p>
    <w:p w14:paraId="4A7C13BA" w14:textId="0FE8C59A" w:rsidR="00642495" w:rsidRPr="000E4900" w:rsidRDefault="00B86127" w:rsidP="00B86127">
      <w:pPr>
        <w:spacing w:line="264" w:lineRule="auto"/>
        <w:rPr>
          <w:rFonts w:cs="Arial"/>
          <w:szCs w:val="22"/>
          <w:lang w:val="sv-FI"/>
        </w:rPr>
      </w:pPr>
      <w:r w:rsidRPr="000E4900">
        <w:rPr>
          <w:rFonts w:eastAsia="Times New Roman" w:cs="Arial"/>
          <w:szCs w:val="22"/>
          <w:lang w:val="sv-FI" w:eastAsia="fi-FI"/>
        </w:rPr>
        <w:t>Utdraget kan begäras endast av en arbetsgivare inom social- och hälsovården eller av den som anställer en personlig assistent.</w:t>
      </w:r>
      <w:r w:rsidR="009B4638" w:rsidRPr="000E4900">
        <w:rPr>
          <w:rFonts w:eastAsia="Times New Roman" w:cs="Arial"/>
          <w:szCs w:val="22"/>
          <w:lang w:val="sv-FI" w:eastAsia="fi-FI"/>
        </w:rPr>
        <w:t> </w:t>
      </w:r>
      <w:r w:rsidR="00D6546F" w:rsidRPr="000E4900">
        <w:rPr>
          <w:rFonts w:eastAsia="Times New Roman" w:cs="Arial"/>
          <w:szCs w:val="22"/>
          <w:lang w:val="sv-FI" w:eastAsia="fi-FI"/>
        </w:rPr>
        <w:t xml:space="preserve"> </w:t>
      </w:r>
      <w:r w:rsidRPr="000E4900">
        <w:rPr>
          <w:rFonts w:eastAsia="Times New Roman" w:cs="Arial"/>
          <w:szCs w:val="22"/>
          <w:lang w:val="sv-FI" w:eastAsia="fi-FI"/>
        </w:rPr>
        <w:t>Personer som redan arbetar hos arbetsgivaren behöver inte lämna in ett straffregisterutdrag.</w:t>
      </w:r>
      <w:r w:rsidR="00014E01" w:rsidRPr="000E4900">
        <w:rPr>
          <w:rFonts w:eastAsia="Times New Roman" w:cs="Arial"/>
          <w:szCs w:val="22"/>
          <w:lang w:val="sv-FI" w:eastAsia="fi-FI"/>
        </w:rPr>
        <w:t xml:space="preserve"> </w:t>
      </w:r>
      <w:r w:rsidRPr="000E4900">
        <w:rPr>
          <w:rFonts w:eastAsia="Times New Roman" w:cs="Arial"/>
          <w:szCs w:val="22"/>
          <w:lang w:val="sv-FI" w:eastAsia="fi-FI"/>
        </w:rPr>
        <w:t>Arbetsgivaren får inte heller begära det.</w:t>
      </w:r>
      <w:r w:rsidR="009B4638" w:rsidRPr="000E4900">
        <w:rPr>
          <w:rFonts w:eastAsia="Times New Roman" w:cs="Arial"/>
          <w:szCs w:val="22"/>
          <w:lang w:val="sv-FI" w:eastAsia="fi-FI"/>
        </w:rPr>
        <w:t> </w:t>
      </w:r>
    </w:p>
    <w:p w14:paraId="4A08A8B3" w14:textId="57B984CB" w:rsidR="00642495" w:rsidRPr="000E4900" w:rsidRDefault="00642495" w:rsidP="006D0229">
      <w:pPr>
        <w:spacing w:line="264" w:lineRule="auto"/>
        <w:rPr>
          <w:rFonts w:cs="Arial"/>
          <w:szCs w:val="22"/>
          <w:lang w:val="sv-FI"/>
        </w:rPr>
      </w:pPr>
      <w:bookmarkStart w:id="61" w:name="_Toc146893657"/>
    </w:p>
    <w:p w14:paraId="180BF4A5" w14:textId="463D96C8" w:rsidR="00062D64" w:rsidRPr="000E4900" w:rsidRDefault="00B86127" w:rsidP="00B86127">
      <w:pPr>
        <w:spacing w:line="264" w:lineRule="auto"/>
        <w:rPr>
          <w:rFonts w:cs="Arial"/>
          <w:color w:val="000000" w:themeColor="text1"/>
          <w:lang w:val="sv-FI"/>
        </w:rPr>
      </w:pPr>
      <w:r w:rsidRPr="000E4900">
        <w:rPr>
          <w:rFonts w:cs="Arial"/>
          <w:b/>
          <w:bCs/>
          <w:color w:val="000000" w:themeColor="text1"/>
          <w:sz w:val="28"/>
          <w:szCs w:val="28"/>
          <w:lang w:val="sv-FI" w:eastAsia="fi-FI"/>
        </w:rPr>
        <w:t xml:space="preserve">§ </w:t>
      </w:r>
      <w:r w:rsidRPr="000E4900">
        <w:rPr>
          <w:rFonts w:cs="Arial"/>
          <w:bCs/>
          <w:color w:val="000000" w:themeColor="text1"/>
          <w:szCs w:val="22"/>
          <w:lang w:val="sv-FI" w:eastAsia="fi-FI"/>
        </w:rPr>
        <w:t>Lagen om kontroll av brottslig bakgrund hos personer som arbetar med barn</w:t>
      </w:r>
    </w:p>
    <w:p w14:paraId="6C665CC9" w14:textId="5E181C9E" w:rsidR="001D2383" w:rsidRPr="000E4900" w:rsidRDefault="002F72B5" w:rsidP="00B86127">
      <w:pPr>
        <w:spacing w:line="264" w:lineRule="auto"/>
        <w:rPr>
          <w:rStyle w:val="Hyperlinkki"/>
          <w:rFonts w:cs="Arial"/>
          <w:color w:val="538135" w:themeColor="accent6" w:themeShade="BF"/>
          <w:lang w:val="sv-FI"/>
        </w:rPr>
      </w:pPr>
      <w:hyperlink r:id="rId89" w:history="1">
        <w:r w:rsidR="00B86127" w:rsidRPr="000E4900">
          <w:rPr>
            <w:rStyle w:val="Hyperlinkki"/>
            <w:rFonts w:cs="Arial"/>
            <w:color w:val="538135" w:themeColor="accent6" w:themeShade="BF"/>
            <w:lang w:val="sv-FI"/>
          </w:rPr>
          <w:t>https://www.finlex.fi/sv/laki/ajantasa/2002/20020504</w:t>
        </w:r>
      </w:hyperlink>
    </w:p>
    <w:p w14:paraId="02499003" w14:textId="77777777" w:rsidR="00873AC5" w:rsidRPr="000E4900" w:rsidRDefault="00873AC5" w:rsidP="006D0229">
      <w:pPr>
        <w:spacing w:line="264" w:lineRule="auto"/>
        <w:rPr>
          <w:rStyle w:val="Hyperlinkki"/>
          <w:rFonts w:cs="Arial"/>
          <w:color w:val="538135" w:themeColor="accent6" w:themeShade="BF"/>
          <w:lang w:val="sv-FI"/>
        </w:rPr>
      </w:pPr>
    </w:p>
    <w:bookmarkEnd w:id="61"/>
    <w:p w14:paraId="6ACF5EFA" w14:textId="33209C8F" w:rsidR="00B86127" w:rsidRPr="000E4900" w:rsidRDefault="00B86127" w:rsidP="00B86127">
      <w:pPr>
        <w:spacing w:line="264" w:lineRule="auto"/>
        <w:rPr>
          <w:rFonts w:cs="Arial"/>
          <w:bCs/>
          <w:color w:val="000000" w:themeColor="text1"/>
          <w:szCs w:val="22"/>
          <w:lang w:val="sv-FI" w:eastAsia="fi-FI"/>
        </w:rPr>
      </w:pPr>
      <w:r w:rsidRPr="000E4900">
        <w:rPr>
          <w:rFonts w:cs="Arial"/>
          <w:b/>
          <w:bCs/>
          <w:color w:val="000000" w:themeColor="text1"/>
          <w:sz w:val="28"/>
          <w:szCs w:val="28"/>
          <w:lang w:val="sv-FI" w:eastAsia="fi-FI"/>
        </w:rPr>
        <w:lastRenderedPageBreak/>
        <w:t xml:space="preserve">§ </w:t>
      </w:r>
      <w:r w:rsidRPr="000E4900">
        <w:rPr>
          <w:rFonts w:cs="Arial"/>
          <w:bCs/>
          <w:color w:val="000000" w:themeColor="text1"/>
          <w:szCs w:val="22"/>
          <w:lang w:val="sv-FI" w:eastAsia="fi-FI"/>
        </w:rPr>
        <w:t>Lagen om tillsynen över social- och hälsovården</w:t>
      </w:r>
      <w:r w:rsidR="00F947A5" w:rsidRPr="000E4900">
        <w:rPr>
          <w:rFonts w:cs="Arial"/>
          <w:bCs/>
          <w:color w:val="000000" w:themeColor="text1"/>
          <w:szCs w:val="22"/>
          <w:lang w:val="sv-FI" w:eastAsia="fi-FI"/>
        </w:rPr>
        <w:t xml:space="preserve"> </w:t>
      </w:r>
    </w:p>
    <w:p w14:paraId="08181BE4" w14:textId="289C01CF" w:rsidR="00F947A5" w:rsidRPr="00CB1B34" w:rsidRDefault="002F72B5" w:rsidP="00B86127">
      <w:pPr>
        <w:spacing w:line="264" w:lineRule="auto"/>
        <w:rPr>
          <w:rFonts w:cs="Arial"/>
          <w:b/>
          <w:bCs/>
          <w:color w:val="538135" w:themeColor="accent6" w:themeShade="BF"/>
          <w:sz w:val="28"/>
          <w:szCs w:val="28"/>
          <w:u w:val="single"/>
          <w:lang w:val="sv-FI" w:eastAsia="fi-FI"/>
        </w:rPr>
      </w:pPr>
      <w:hyperlink r:id="rId90" w:history="1">
        <w:r w:rsidR="00B86127" w:rsidRPr="00CB1B34">
          <w:rPr>
            <w:rStyle w:val="Hyperlinkki"/>
            <w:color w:val="538135" w:themeColor="accent6" w:themeShade="BF"/>
            <w:lang w:val="sv-FI"/>
          </w:rPr>
          <w:t>https://www.finlex.fi/sv/laki/alkup/2023/20230741</w:t>
        </w:r>
      </w:hyperlink>
    </w:p>
    <w:p w14:paraId="509B4596" w14:textId="101064D6" w:rsidR="00642495" w:rsidRPr="000E4900" w:rsidRDefault="00642495" w:rsidP="006D0229">
      <w:pPr>
        <w:spacing w:line="264" w:lineRule="auto"/>
        <w:rPr>
          <w:rFonts w:cs="Arial"/>
          <w:bCs/>
          <w:color w:val="000000" w:themeColor="text1"/>
          <w:szCs w:val="22"/>
          <w:lang w:val="sv-FI" w:eastAsia="fi-FI"/>
        </w:rPr>
      </w:pPr>
    </w:p>
    <w:p w14:paraId="608675F6" w14:textId="462AB8AA" w:rsidR="00B86127" w:rsidRPr="000E4900" w:rsidRDefault="00B86127" w:rsidP="00B86127">
      <w:pPr>
        <w:spacing w:line="264" w:lineRule="auto"/>
        <w:rPr>
          <w:rFonts w:cs="Arial"/>
          <w:bCs/>
          <w:color w:val="0000FF"/>
          <w:szCs w:val="22"/>
          <w:lang w:val="sv-FI" w:eastAsia="fi-FI"/>
        </w:rPr>
      </w:pPr>
      <w:r w:rsidRPr="000E4900">
        <w:rPr>
          <w:rFonts w:cs="Arial"/>
          <w:b/>
          <w:bCs/>
          <w:sz w:val="28"/>
          <w:szCs w:val="28"/>
          <w:lang w:val="sv-FI" w:eastAsia="fi-FI"/>
        </w:rPr>
        <w:t xml:space="preserve">§ </w:t>
      </w:r>
      <w:r w:rsidRPr="000E4900">
        <w:rPr>
          <w:rFonts w:cs="Arial"/>
          <w:szCs w:val="22"/>
          <w:lang w:val="sv-FI" w:eastAsia="fi-FI"/>
        </w:rPr>
        <w:t>Lagen om kontroll av brottslig bakgrund hos frivilliga som deltar i verksamhet bland barn</w:t>
      </w:r>
      <w:r w:rsidR="00F947A5" w:rsidRPr="000E4900">
        <w:rPr>
          <w:rFonts w:cs="Arial"/>
          <w:bCs/>
          <w:color w:val="0000FF"/>
          <w:szCs w:val="22"/>
          <w:lang w:val="sv-FI" w:eastAsia="fi-FI"/>
        </w:rPr>
        <w:t xml:space="preserve"> </w:t>
      </w:r>
    </w:p>
    <w:p w14:paraId="0FF0A31F" w14:textId="13766ABB" w:rsidR="00F947A5" w:rsidRPr="00CB1B34" w:rsidRDefault="002F72B5" w:rsidP="00B86127">
      <w:pPr>
        <w:spacing w:line="264" w:lineRule="auto"/>
        <w:rPr>
          <w:rStyle w:val="Hyperlinkki"/>
          <w:rFonts w:cs="Arial"/>
          <w:bCs/>
          <w:color w:val="538135" w:themeColor="accent6" w:themeShade="BF"/>
          <w:szCs w:val="22"/>
          <w:lang w:val="sv-FI" w:eastAsia="fi-FI"/>
        </w:rPr>
      </w:pPr>
      <w:hyperlink r:id="rId91" w:history="1">
        <w:r w:rsidR="00B86127" w:rsidRPr="00CB1B34">
          <w:rPr>
            <w:rStyle w:val="Hyperlinkki"/>
            <w:rFonts w:cs="Arial"/>
            <w:bCs/>
            <w:color w:val="538135" w:themeColor="accent6" w:themeShade="BF"/>
            <w:szCs w:val="22"/>
            <w:lang w:val="sv-FI" w:eastAsia="fi-FI"/>
          </w:rPr>
          <w:t>https://www.finlex.fi/sv/laki/alkup/2014/20140148</w:t>
        </w:r>
      </w:hyperlink>
    </w:p>
    <w:p w14:paraId="4481EB08" w14:textId="7D38DD09" w:rsidR="00D31D18" w:rsidRPr="000E4900" w:rsidRDefault="00D31D18" w:rsidP="006D0229">
      <w:pPr>
        <w:spacing w:line="264" w:lineRule="auto"/>
        <w:rPr>
          <w:rFonts w:cs="Arial"/>
          <w:bCs/>
          <w:color w:val="000000" w:themeColor="text1"/>
          <w:szCs w:val="22"/>
          <w:u w:val="single"/>
          <w:lang w:val="sv-FI" w:eastAsia="fi-FI"/>
        </w:rPr>
      </w:pPr>
    </w:p>
    <w:p w14:paraId="0984A579" w14:textId="4D45CC14" w:rsidR="00D31D18" w:rsidRPr="000E4900" w:rsidRDefault="00B86127" w:rsidP="00B86127">
      <w:pPr>
        <w:spacing w:line="264" w:lineRule="auto"/>
        <w:rPr>
          <w:rFonts w:cs="Arial"/>
          <w:b/>
          <w:bCs/>
          <w:color w:val="000000" w:themeColor="text1"/>
          <w:szCs w:val="22"/>
          <w:lang w:val="sv-FI" w:eastAsia="fi-FI"/>
        </w:rPr>
      </w:pPr>
      <w:r w:rsidRPr="000E4900">
        <w:rPr>
          <w:rFonts w:cs="Arial"/>
          <w:b/>
          <w:bCs/>
          <w:color w:val="000000" w:themeColor="text1"/>
          <w:szCs w:val="22"/>
          <w:lang w:val="sv-FI" w:eastAsia="fi-FI"/>
        </w:rPr>
        <w:t>Mer information:</w:t>
      </w:r>
    </w:p>
    <w:p w14:paraId="3949D83F" w14:textId="77777777" w:rsidR="00D31D18" w:rsidRPr="000E4900" w:rsidRDefault="00D31D18" w:rsidP="006D0229">
      <w:pPr>
        <w:spacing w:line="264" w:lineRule="auto"/>
        <w:rPr>
          <w:rFonts w:cs="Arial"/>
          <w:bCs/>
          <w:color w:val="000000" w:themeColor="text1"/>
          <w:szCs w:val="22"/>
          <w:u w:val="single"/>
          <w:lang w:val="sv-FI" w:eastAsia="fi-FI"/>
        </w:rPr>
      </w:pPr>
    </w:p>
    <w:p w14:paraId="08FEA9CA" w14:textId="68243A40" w:rsidR="00CE58DC" w:rsidRPr="000E4900" w:rsidRDefault="009B0402" w:rsidP="009B0402">
      <w:pPr>
        <w:spacing w:line="264" w:lineRule="auto"/>
        <w:rPr>
          <w:rFonts w:cs="Arial"/>
          <w:color w:val="224AF6"/>
          <w:szCs w:val="22"/>
          <w:lang w:val="sv-FI"/>
        </w:rPr>
      </w:pPr>
      <w:r w:rsidRPr="000E4900">
        <w:rPr>
          <w:rFonts w:cs="Arial"/>
          <w:color w:val="000000" w:themeColor="text1"/>
          <w:szCs w:val="22"/>
          <w:lang w:val="sv-FI"/>
        </w:rPr>
        <w:t>Arbets- och näringsministeriet:</w:t>
      </w:r>
      <w:r w:rsidR="00CE58DC" w:rsidRPr="000E4900">
        <w:rPr>
          <w:rFonts w:cs="Arial"/>
          <w:color w:val="000000" w:themeColor="text1"/>
          <w:szCs w:val="22"/>
          <w:lang w:val="sv-FI"/>
        </w:rPr>
        <w:t xml:space="preserve"> </w:t>
      </w:r>
      <w:r w:rsidRPr="000E4900">
        <w:rPr>
          <w:rFonts w:cs="Arial"/>
          <w:szCs w:val="22"/>
          <w:lang w:val="sv-FI"/>
        </w:rPr>
        <w:t>Kontroll av brottslig bakgrund hos personer som arbetar med barn</w:t>
      </w:r>
    </w:p>
    <w:p w14:paraId="3D81418E" w14:textId="12ADBF19" w:rsidR="00CE58DC" w:rsidRPr="00CB1B34" w:rsidRDefault="002F72B5" w:rsidP="00B25726">
      <w:pPr>
        <w:spacing w:line="264" w:lineRule="auto"/>
        <w:rPr>
          <w:rFonts w:cs="Arial"/>
          <w:color w:val="538135" w:themeColor="accent6" w:themeShade="BF"/>
          <w:szCs w:val="22"/>
          <w:u w:val="single"/>
          <w:lang w:val="sv-FI"/>
        </w:rPr>
      </w:pPr>
      <w:hyperlink r:id="rId92" w:history="1">
        <w:r w:rsidR="009B0402" w:rsidRPr="00CB1B34">
          <w:rPr>
            <w:rStyle w:val="Hyperlinkki"/>
            <w:color w:val="538135" w:themeColor="accent6" w:themeShade="BF"/>
            <w:lang w:val="sv-FI"/>
          </w:rPr>
          <w:t>http://urn.fi/URN:ISBN:978-952-327-745-8</w:t>
        </w:r>
      </w:hyperlink>
    </w:p>
    <w:p w14:paraId="403FE251" w14:textId="77777777" w:rsidR="00D31D18" w:rsidRPr="000E4900" w:rsidRDefault="00D31D18">
      <w:pPr>
        <w:spacing w:line="264" w:lineRule="auto"/>
        <w:rPr>
          <w:rFonts w:cs="Arial"/>
          <w:color w:val="000000" w:themeColor="text1"/>
          <w:szCs w:val="22"/>
          <w:u w:val="single"/>
          <w:lang w:val="sv-FI"/>
        </w:rPr>
      </w:pPr>
    </w:p>
    <w:sectPr w:rsidR="00D31D18" w:rsidRPr="000E4900" w:rsidSect="00266ADB">
      <w:footerReference w:type="default" r:id="rId93"/>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699513" w16cex:dateUtc="2024-04-05T10:04:00Z"/>
  <w16cex:commentExtensible w16cex:durableId="099B35AE" w16cex:dateUtc="2024-04-05T10:04:00Z"/>
  <w16cex:commentExtensible w16cex:durableId="587F0C5E" w16cex:dateUtc="2024-04-05T10:05:00Z"/>
  <w16cex:commentExtensible w16cex:durableId="3BF02FAA" w16cex:dateUtc="2024-04-05T10:06:00Z"/>
  <w16cex:commentExtensible w16cex:durableId="79FECC2D" w16cex:dateUtc="2024-04-05T10:06:00Z"/>
  <w16cex:commentExtensible w16cex:durableId="14BF0AEC" w16cex:dateUtc="2024-04-05T10:07:00Z"/>
  <w16cex:commentExtensible w16cex:durableId="2C794358" w16cex:dateUtc="2024-04-05T10:07:00Z"/>
  <w16cex:commentExtensible w16cex:durableId="46704E83" w16cex:dateUtc="2024-04-05T10:08:00Z"/>
  <w16cex:commentExtensible w16cex:durableId="761B84A1" w16cex:dateUtc="2024-04-05T10:09:00Z"/>
  <w16cex:commentExtensible w16cex:durableId="4EB8BE1C" w16cex:dateUtc="2024-04-05T10:10:00Z"/>
  <w16cex:commentExtensible w16cex:durableId="65FEE068" w16cex:dateUtc="2024-04-05T10:10:00Z"/>
  <w16cex:commentExtensible w16cex:durableId="3B34723F" w16cex:dateUtc="2024-04-05T10:11:00Z"/>
  <w16cex:commentExtensible w16cex:durableId="58E2FA63" w16cex:dateUtc="2024-04-05T10:11:00Z"/>
  <w16cex:commentExtensible w16cex:durableId="51540B53" w16cex:dateUtc="2024-04-05T10:12:00Z"/>
  <w16cex:commentExtensible w16cex:durableId="0B210284" w16cex:dateUtc="2024-04-05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CD154" w16cid:durableId="23699513"/>
  <w16cid:commentId w16cid:paraId="0F768365" w16cid:durableId="099B35AE"/>
  <w16cid:commentId w16cid:paraId="12054F8A" w16cid:durableId="587F0C5E"/>
  <w16cid:commentId w16cid:paraId="6048DF8E" w16cid:durableId="3BF02FAA"/>
  <w16cid:commentId w16cid:paraId="1D36FDB3" w16cid:durableId="79FECC2D"/>
  <w16cid:commentId w16cid:paraId="46A0BD69" w16cid:durableId="14BF0AEC"/>
  <w16cid:commentId w16cid:paraId="40D67A13" w16cid:durableId="2C794358"/>
  <w16cid:commentId w16cid:paraId="123A7902" w16cid:durableId="46704E83"/>
  <w16cid:commentId w16cid:paraId="25DBC762" w16cid:durableId="761B84A1"/>
  <w16cid:commentId w16cid:paraId="1F628257" w16cid:durableId="4EB8BE1C"/>
  <w16cid:commentId w16cid:paraId="40D28DB8" w16cid:durableId="65FEE068"/>
  <w16cid:commentId w16cid:paraId="23F66492" w16cid:durableId="3B34723F"/>
  <w16cid:commentId w16cid:paraId="6FCC2D7A" w16cid:durableId="58E2FA63"/>
  <w16cid:commentId w16cid:paraId="1ECE782C" w16cid:durableId="51540B53"/>
  <w16cid:commentId w16cid:paraId="686AB75B" w16cid:durableId="0B2102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198D" w14:textId="77777777" w:rsidR="008351A6" w:rsidRDefault="008351A6">
      <w:r>
        <w:separator/>
      </w:r>
    </w:p>
  </w:endnote>
  <w:endnote w:type="continuationSeparator" w:id="0">
    <w:p w14:paraId="64532270" w14:textId="77777777" w:rsidR="008351A6" w:rsidRDefault="008351A6">
      <w:r>
        <w:continuationSeparator/>
      </w:r>
    </w:p>
  </w:endnote>
  <w:endnote w:type="continuationNotice" w:id="1">
    <w:p w14:paraId="62E843D2" w14:textId="77777777" w:rsidR="008351A6" w:rsidRDefault="00835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44366"/>
      <w:docPartObj>
        <w:docPartGallery w:val="Page Numbers (Bottom of Page)"/>
        <w:docPartUnique/>
      </w:docPartObj>
    </w:sdtPr>
    <w:sdtEndPr/>
    <w:sdtContent>
      <w:p w14:paraId="0E4FB280" w14:textId="46164161" w:rsidR="0074107A" w:rsidRDefault="0074107A">
        <w:pPr>
          <w:pStyle w:val="Alatunniste"/>
          <w:jc w:val="center"/>
        </w:pPr>
        <w:r>
          <w:fldChar w:fldCharType="begin"/>
        </w:r>
        <w:r>
          <w:instrText>PAGE   \* MERGEFORMAT</w:instrText>
        </w:r>
        <w:r>
          <w:fldChar w:fldCharType="separate"/>
        </w:r>
        <w:r w:rsidR="002F72B5">
          <w:rPr>
            <w:noProof/>
          </w:rPr>
          <w:t>2</w:t>
        </w:r>
        <w:r>
          <w:fldChar w:fldCharType="end"/>
        </w:r>
      </w:p>
    </w:sdtContent>
  </w:sdt>
  <w:p w14:paraId="1ABBF803" w14:textId="77777777" w:rsidR="0074107A" w:rsidRDefault="0074107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B5B72" w14:textId="77777777" w:rsidR="008351A6" w:rsidRDefault="008351A6">
      <w:r>
        <w:separator/>
      </w:r>
    </w:p>
  </w:footnote>
  <w:footnote w:type="continuationSeparator" w:id="0">
    <w:p w14:paraId="101792E7" w14:textId="77777777" w:rsidR="008351A6" w:rsidRDefault="008351A6">
      <w:r>
        <w:continuationSeparator/>
      </w:r>
    </w:p>
  </w:footnote>
  <w:footnote w:type="continuationNotice" w:id="1">
    <w:p w14:paraId="7BFF3C6F" w14:textId="77777777" w:rsidR="008351A6" w:rsidRDefault="008351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4E1F8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4C06086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25DCBEA6"/>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427CDB3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D1C05A7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D07FA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6308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E67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B27AB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37E74F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390586E"/>
    <w:multiLevelType w:val="hybridMultilevel"/>
    <w:tmpl w:val="7FC066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A2F625C"/>
    <w:multiLevelType w:val="hybridMultilevel"/>
    <w:tmpl w:val="5A04D76A"/>
    <w:lvl w:ilvl="0" w:tplc="040B0001">
      <w:start w:val="1"/>
      <w:numFmt w:val="bullet"/>
      <w:lvlText w:val=""/>
      <w:lvlJc w:val="left"/>
      <w:pPr>
        <w:ind w:left="785" w:hanging="360"/>
      </w:pPr>
      <w:rPr>
        <w:rFonts w:ascii="Symbol" w:hAnsi="Symbo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2" w15:restartNumberingAfterBreak="0">
    <w:nsid w:val="0B1C64AA"/>
    <w:multiLevelType w:val="hybridMultilevel"/>
    <w:tmpl w:val="250C9E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FBA049E"/>
    <w:multiLevelType w:val="hybridMultilevel"/>
    <w:tmpl w:val="C75CCA20"/>
    <w:lvl w:ilvl="0" w:tplc="040B0001">
      <w:start w:val="1"/>
      <w:numFmt w:val="bullet"/>
      <w:lvlText w:val=""/>
      <w:lvlJc w:val="left"/>
      <w:pPr>
        <w:ind w:left="960" w:hanging="360"/>
      </w:pPr>
      <w:rPr>
        <w:rFonts w:ascii="Symbol" w:hAnsi="Symbol" w:hint="default"/>
      </w:rPr>
    </w:lvl>
    <w:lvl w:ilvl="1" w:tplc="040B0003" w:tentative="1">
      <w:start w:val="1"/>
      <w:numFmt w:val="bullet"/>
      <w:lvlText w:val="o"/>
      <w:lvlJc w:val="left"/>
      <w:pPr>
        <w:ind w:left="1680" w:hanging="360"/>
      </w:pPr>
      <w:rPr>
        <w:rFonts w:ascii="Courier New" w:hAnsi="Courier New" w:cs="Courier New" w:hint="default"/>
      </w:rPr>
    </w:lvl>
    <w:lvl w:ilvl="2" w:tplc="040B0005" w:tentative="1">
      <w:start w:val="1"/>
      <w:numFmt w:val="bullet"/>
      <w:lvlText w:val=""/>
      <w:lvlJc w:val="left"/>
      <w:pPr>
        <w:ind w:left="2400" w:hanging="360"/>
      </w:pPr>
      <w:rPr>
        <w:rFonts w:ascii="Wingdings" w:hAnsi="Wingdings" w:hint="default"/>
      </w:rPr>
    </w:lvl>
    <w:lvl w:ilvl="3" w:tplc="040B0001" w:tentative="1">
      <w:start w:val="1"/>
      <w:numFmt w:val="bullet"/>
      <w:lvlText w:val=""/>
      <w:lvlJc w:val="left"/>
      <w:pPr>
        <w:ind w:left="3120" w:hanging="360"/>
      </w:pPr>
      <w:rPr>
        <w:rFonts w:ascii="Symbol" w:hAnsi="Symbol" w:hint="default"/>
      </w:rPr>
    </w:lvl>
    <w:lvl w:ilvl="4" w:tplc="040B0003" w:tentative="1">
      <w:start w:val="1"/>
      <w:numFmt w:val="bullet"/>
      <w:lvlText w:val="o"/>
      <w:lvlJc w:val="left"/>
      <w:pPr>
        <w:ind w:left="3840" w:hanging="360"/>
      </w:pPr>
      <w:rPr>
        <w:rFonts w:ascii="Courier New" w:hAnsi="Courier New" w:cs="Courier New" w:hint="default"/>
      </w:rPr>
    </w:lvl>
    <w:lvl w:ilvl="5" w:tplc="040B0005" w:tentative="1">
      <w:start w:val="1"/>
      <w:numFmt w:val="bullet"/>
      <w:lvlText w:val=""/>
      <w:lvlJc w:val="left"/>
      <w:pPr>
        <w:ind w:left="4560" w:hanging="360"/>
      </w:pPr>
      <w:rPr>
        <w:rFonts w:ascii="Wingdings" w:hAnsi="Wingdings" w:hint="default"/>
      </w:rPr>
    </w:lvl>
    <w:lvl w:ilvl="6" w:tplc="040B0001" w:tentative="1">
      <w:start w:val="1"/>
      <w:numFmt w:val="bullet"/>
      <w:lvlText w:val=""/>
      <w:lvlJc w:val="left"/>
      <w:pPr>
        <w:ind w:left="5280" w:hanging="360"/>
      </w:pPr>
      <w:rPr>
        <w:rFonts w:ascii="Symbol" w:hAnsi="Symbol" w:hint="default"/>
      </w:rPr>
    </w:lvl>
    <w:lvl w:ilvl="7" w:tplc="040B0003" w:tentative="1">
      <w:start w:val="1"/>
      <w:numFmt w:val="bullet"/>
      <w:lvlText w:val="o"/>
      <w:lvlJc w:val="left"/>
      <w:pPr>
        <w:ind w:left="6000" w:hanging="360"/>
      </w:pPr>
      <w:rPr>
        <w:rFonts w:ascii="Courier New" w:hAnsi="Courier New" w:cs="Courier New" w:hint="default"/>
      </w:rPr>
    </w:lvl>
    <w:lvl w:ilvl="8" w:tplc="040B0005" w:tentative="1">
      <w:start w:val="1"/>
      <w:numFmt w:val="bullet"/>
      <w:lvlText w:val=""/>
      <w:lvlJc w:val="left"/>
      <w:pPr>
        <w:ind w:left="6720" w:hanging="360"/>
      </w:pPr>
      <w:rPr>
        <w:rFonts w:ascii="Wingdings" w:hAnsi="Wingdings" w:hint="default"/>
      </w:rPr>
    </w:lvl>
  </w:abstractNum>
  <w:abstractNum w:abstractNumId="14" w15:restartNumberingAfterBreak="0">
    <w:nsid w:val="10D97CF5"/>
    <w:multiLevelType w:val="multilevel"/>
    <w:tmpl w:val="49F833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214019"/>
    <w:multiLevelType w:val="hybridMultilevel"/>
    <w:tmpl w:val="9948DD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20328CA"/>
    <w:multiLevelType w:val="hybridMultilevel"/>
    <w:tmpl w:val="11FA2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35028E5"/>
    <w:multiLevelType w:val="hybridMultilevel"/>
    <w:tmpl w:val="1C8A626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139030BD"/>
    <w:multiLevelType w:val="multilevel"/>
    <w:tmpl w:val="036A78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5CF57AE"/>
    <w:multiLevelType w:val="hybridMultilevel"/>
    <w:tmpl w:val="F054500C"/>
    <w:lvl w:ilvl="0" w:tplc="DE4220F6">
      <w:start w:val="1"/>
      <w:numFmt w:val="bullet"/>
      <w:lvlText w:val=""/>
      <w:lvlJc w:val="left"/>
      <w:pPr>
        <w:ind w:left="1440" w:hanging="360"/>
      </w:pPr>
      <w:rPr>
        <w:rFonts w:ascii="Symbol" w:hAnsi="Symbol" w:hint="default"/>
        <w:sz w:val="18"/>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160B5C88"/>
    <w:multiLevelType w:val="hybridMultilevel"/>
    <w:tmpl w:val="92B2302C"/>
    <w:lvl w:ilvl="0" w:tplc="DE4220F6">
      <w:start w:val="1"/>
      <w:numFmt w:val="bullet"/>
      <w:lvlText w:val=""/>
      <w:lvlJc w:val="left"/>
      <w:pPr>
        <w:ind w:left="1069" w:hanging="360"/>
      </w:pPr>
      <w:rPr>
        <w:rFonts w:ascii="Symbol" w:hAnsi="Symbol" w:hint="default"/>
        <w:sz w:val="18"/>
      </w:rPr>
    </w:lvl>
    <w:lvl w:ilvl="1" w:tplc="040B0003">
      <w:start w:val="1"/>
      <w:numFmt w:val="bullet"/>
      <w:lvlText w:val="o"/>
      <w:lvlJc w:val="left"/>
      <w:pPr>
        <w:ind w:left="1156" w:hanging="360"/>
      </w:pPr>
      <w:rPr>
        <w:rFonts w:ascii="Courier New" w:hAnsi="Courier New" w:cs="Courier New" w:hint="default"/>
      </w:rPr>
    </w:lvl>
    <w:lvl w:ilvl="2" w:tplc="040B0005">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21" w15:restartNumberingAfterBreak="0">
    <w:nsid w:val="1666782B"/>
    <w:multiLevelType w:val="hybridMultilevel"/>
    <w:tmpl w:val="D7E88F54"/>
    <w:lvl w:ilvl="0" w:tplc="051ED348">
      <w:start w:val="13"/>
      <w:numFmt w:val="bullet"/>
      <w:lvlText w:val="-"/>
      <w:lvlJc w:val="left"/>
      <w:pPr>
        <w:ind w:left="720" w:hanging="360"/>
      </w:pPr>
      <w:rPr>
        <w:rFonts w:ascii="Arial" w:eastAsia="Arial Unicode MS" w:hAnsi="Arial" w:cs="Arial"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8E12FDE"/>
    <w:multiLevelType w:val="hybridMultilevel"/>
    <w:tmpl w:val="380A3C3E"/>
    <w:lvl w:ilvl="0" w:tplc="051ED348">
      <w:start w:val="13"/>
      <w:numFmt w:val="bullet"/>
      <w:lvlText w:val="-"/>
      <w:lvlJc w:val="left"/>
      <w:pPr>
        <w:ind w:left="720" w:hanging="360"/>
      </w:pPr>
      <w:rPr>
        <w:rFonts w:ascii="Arial" w:eastAsia="Arial Unicode MS" w:hAnsi="Arial" w:cs="Arial"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19B26F4B"/>
    <w:multiLevelType w:val="hybridMultilevel"/>
    <w:tmpl w:val="9BF6D6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9E94285"/>
    <w:multiLevelType w:val="multilevel"/>
    <w:tmpl w:val="316A04A4"/>
    <w:lvl w:ilvl="0">
      <w:start w:val="1"/>
      <w:numFmt w:val="decimal"/>
      <w:pStyle w:val="Otsikko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A66688D"/>
    <w:multiLevelType w:val="hybridMultilevel"/>
    <w:tmpl w:val="80E8B4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3B80083"/>
    <w:multiLevelType w:val="hybridMultilevel"/>
    <w:tmpl w:val="A0AA3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24AD3A0F"/>
    <w:multiLevelType w:val="multilevel"/>
    <w:tmpl w:val="A6A6B22A"/>
    <w:lvl w:ilvl="0">
      <w:start w:val="8"/>
      <w:numFmt w:val="none"/>
      <w:lvlText w:val="10"/>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9C937EC"/>
    <w:multiLevelType w:val="hybridMultilevel"/>
    <w:tmpl w:val="4BA42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2CBC55C4"/>
    <w:multiLevelType w:val="hybridMultilevel"/>
    <w:tmpl w:val="1C02E9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2D1364A5"/>
    <w:multiLevelType w:val="hybridMultilevel"/>
    <w:tmpl w:val="99E67902"/>
    <w:lvl w:ilvl="0" w:tplc="5D88ADA0">
      <w:start w:val="1"/>
      <w:numFmt w:val="decimal"/>
      <w:pStyle w:val="Otsikko5"/>
      <w:lvlText w:val="%1.1"/>
      <w:lvlJc w:val="left"/>
      <w:pPr>
        <w:ind w:left="720" w:hanging="360"/>
      </w:pPr>
      <w:rPr>
        <w:rFonts w:ascii="Arial" w:hAnsi="Arial" w:hint="default"/>
        <w:b/>
        <w:bCs w:val="0"/>
        <w:i w:val="0"/>
        <w:iCs w:val="0"/>
        <w:caps w:val="0"/>
        <w:strike w:val="0"/>
        <w:dstrike w:val="0"/>
        <w:outline w:val="0"/>
        <w:shadow w:val="0"/>
        <w:emboss w:val="0"/>
        <w:imprint w:val="0"/>
        <w:vanish w:val="0"/>
        <w:color w:val="2F5496" w:themeColor="accent5" w:themeShade="BF"/>
        <w:spacing w:val="0"/>
        <w:kern w:val="0"/>
        <w:position w:val="0"/>
        <w:sz w:val="28"/>
        <w:u w:val="none"/>
        <w:effect w:val="none"/>
        <w:vertAlign w:val="baseline"/>
        <w:em w:v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301C5F51"/>
    <w:multiLevelType w:val="hybridMultilevel"/>
    <w:tmpl w:val="FB06DA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4450117"/>
    <w:multiLevelType w:val="hybridMultilevel"/>
    <w:tmpl w:val="F5986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35872E97"/>
    <w:multiLevelType w:val="hybridMultilevel"/>
    <w:tmpl w:val="A5B20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370F0144"/>
    <w:multiLevelType w:val="hybridMultilevel"/>
    <w:tmpl w:val="5FEE8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37FE3F4F"/>
    <w:multiLevelType w:val="multilevel"/>
    <w:tmpl w:val="7330954A"/>
    <w:lvl w:ilvl="0">
      <w:start w:val="1"/>
      <w:numFmt w:val="decimal"/>
      <w:lvlText w:val="%1"/>
      <w:lvlJc w:val="left"/>
      <w:pPr>
        <w:ind w:left="432" w:hanging="432"/>
      </w:pPr>
      <w:rPr>
        <w:rFonts w:hint="default"/>
        <w:b/>
        <w:bCs w:val="0"/>
        <w:i w:val="0"/>
        <w:iCs w:val="0"/>
        <w:caps w:val="0"/>
        <w:smallCaps w:val="0"/>
        <w:strike w:val="0"/>
        <w:dstrike w:val="0"/>
        <w:outline w:val="0"/>
        <w:shadow w:val="0"/>
        <w:emboss w:val="0"/>
        <w:imprint w:val="0"/>
        <w:noProof w:val="0"/>
        <w:vanish w:val="0"/>
        <w:color w:val="2F5496" w:themeColor="accent5" w:themeShade="BF"/>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color w:val="2F5496" w:themeColor="accent5" w:themeShade="BF"/>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6" w15:restartNumberingAfterBreak="0">
    <w:nsid w:val="392862F5"/>
    <w:multiLevelType w:val="hybridMultilevel"/>
    <w:tmpl w:val="5D0871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9F822AA"/>
    <w:multiLevelType w:val="hybridMultilevel"/>
    <w:tmpl w:val="3300E8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ABD17C6"/>
    <w:multiLevelType w:val="multilevel"/>
    <w:tmpl w:val="5BD6A8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38051F"/>
    <w:multiLevelType w:val="multilevel"/>
    <w:tmpl w:val="37D694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F4B4FA4"/>
    <w:multiLevelType w:val="multilevel"/>
    <w:tmpl w:val="ECD2DA64"/>
    <w:lvl w:ilvl="0">
      <w:start w:val="2"/>
      <w:numFmt w:val="decimal"/>
      <w:lvlText w:val="%1"/>
      <w:lvlJc w:val="left"/>
      <w:pPr>
        <w:ind w:left="567" w:hanging="567"/>
      </w:pPr>
      <w:rPr>
        <w:rFonts w:hint="default"/>
      </w:rPr>
    </w:lvl>
    <w:lvl w:ilvl="1">
      <w:start w:val="2"/>
      <w:numFmt w:val="decimal"/>
      <w:lvlText w:val="%1.%2"/>
      <w:lvlJc w:val="left"/>
      <w:pPr>
        <w:ind w:left="1134" w:hanging="567"/>
      </w:pPr>
      <w:rPr>
        <w:rFonts w:hint="default"/>
      </w:rPr>
    </w:lvl>
    <w:lvl w:ilvl="2">
      <w:start w:val="1"/>
      <w:numFmt w:val="decimal"/>
      <w:pStyle w:val="Tavoite22"/>
      <w:suff w:val="space"/>
      <w:lvlText w:val="%1.%2.%3"/>
      <w:lvlJc w:val="left"/>
      <w:pPr>
        <w:ind w:left="709" w:hanging="567"/>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064062F"/>
    <w:multiLevelType w:val="multilevel"/>
    <w:tmpl w:val="C868C7F2"/>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color w:val="213A8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0960C57"/>
    <w:multiLevelType w:val="hybridMultilevel"/>
    <w:tmpl w:val="3EBAD2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43182974"/>
    <w:multiLevelType w:val="hybridMultilevel"/>
    <w:tmpl w:val="36362FEC"/>
    <w:lvl w:ilvl="0" w:tplc="50CE6A44">
      <w:start w:val="4"/>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4" w15:restartNumberingAfterBreak="0">
    <w:nsid w:val="4C7E5211"/>
    <w:multiLevelType w:val="hybridMultilevel"/>
    <w:tmpl w:val="5FDA98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4D5A416E"/>
    <w:multiLevelType w:val="multilevel"/>
    <w:tmpl w:val="9E9EB734"/>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0C2956"/>
    <w:multiLevelType w:val="hybridMultilevel"/>
    <w:tmpl w:val="007E2A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511013FC"/>
    <w:multiLevelType w:val="hybridMultilevel"/>
    <w:tmpl w:val="BD3E6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52C21D5F"/>
    <w:multiLevelType w:val="hybridMultilevel"/>
    <w:tmpl w:val="DEC4C1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54CE3B30"/>
    <w:multiLevelType w:val="hybridMultilevel"/>
    <w:tmpl w:val="BDE0BB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5D4E3B38"/>
    <w:multiLevelType w:val="hybridMultilevel"/>
    <w:tmpl w:val="325A09D8"/>
    <w:lvl w:ilvl="0" w:tplc="8500D246">
      <w:start w:val="1"/>
      <w:numFmt w:val="bullet"/>
      <w:lvlText w:val=""/>
      <w:lvlJc w:val="left"/>
      <w:pPr>
        <w:ind w:left="720" w:hanging="360"/>
      </w:pPr>
      <w:rPr>
        <w:rFonts w:ascii="Symbol" w:hAnsi="Symbol" w:hint="default"/>
        <w:color w:val="auto"/>
        <w:sz w:val="18"/>
        <w:szCs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0765957"/>
    <w:multiLevelType w:val="hybridMultilevel"/>
    <w:tmpl w:val="5E58E2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632304F7"/>
    <w:multiLevelType w:val="multilevel"/>
    <w:tmpl w:val="4FDAAF98"/>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7D23FE5"/>
    <w:multiLevelType w:val="hybridMultilevel"/>
    <w:tmpl w:val="F3FC9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67D93C4A"/>
    <w:multiLevelType w:val="multilevel"/>
    <w:tmpl w:val="5B4AAE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062F3F"/>
    <w:multiLevelType w:val="hybridMultilevel"/>
    <w:tmpl w:val="9AA2D9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6B1B42DB"/>
    <w:multiLevelType w:val="hybridMultilevel"/>
    <w:tmpl w:val="18A248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70FC4F5E"/>
    <w:multiLevelType w:val="hybridMultilevel"/>
    <w:tmpl w:val="327C41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71DE33D5"/>
    <w:multiLevelType w:val="hybridMultilevel"/>
    <w:tmpl w:val="3C1AFA00"/>
    <w:lvl w:ilvl="0" w:tplc="DE4220F6">
      <w:start w:val="1"/>
      <w:numFmt w:val="bullet"/>
      <w:lvlText w:val=""/>
      <w:lvlJc w:val="left"/>
      <w:pPr>
        <w:ind w:left="720" w:hanging="360"/>
      </w:pPr>
      <w:rPr>
        <w:rFonts w:ascii="Symbol" w:hAnsi="Symbol" w:hint="default"/>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3BA79BE"/>
    <w:multiLevelType w:val="hybridMultilevel"/>
    <w:tmpl w:val="8AE267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740F478A"/>
    <w:multiLevelType w:val="hybridMultilevel"/>
    <w:tmpl w:val="5D086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741E768E"/>
    <w:multiLevelType w:val="hybridMultilevel"/>
    <w:tmpl w:val="062C16F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2" w15:restartNumberingAfterBreak="0">
    <w:nsid w:val="74B45EA8"/>
    <w:multiLevelType w:val="hybridMultilevel"/>
    <w:tmpl w:val="16F06E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75AD4008"/>
    <w:multiLevelType w:val="hybridMultilevel"/>
    <w:tmpl w:val="1570E1DE"/>
    <w:lvl w:ilvl="0" w:tplc="68A03232">
      <w:start w:val="2"/>
      <w:numFmt w:val="bullet"/>
      <w:lvlText w:val="-"/>
      <w:lvlJc w:val="left"/>
      <w:pPr>
        <w:ind w:left="720" w:hanging="360"/>
      </w:pPr>
      <w:rPr>
        <w:rFonts w:ascii="Arial" w:eastAsia="Arial Unicode MS"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7CF51854"/>
    <w:multiLevelType w:val="hybridMultilevel"/>
    <w:tmpl w:val="212E57CA"/>
    <w:lvl w:ilvl="0" w:tplc="DE4220F6">
      <w:start w:val="1"/>
      <w:numFmt w:val="bullet"/>
      <w:lvlText w:val=""/>
      <w:lvlJc w:val="left"/>
      <w:pPr>
        <w:ind w:left="720" w:hanging="360"/>
      </w:pPr>
      <w:rPr>
        <w:rFonts w:ascii="Symbol" w:hAnsi="Symbol" w:hint="default"/>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7FCE6308"/>
    <w:multiLevelType w:val="hybridMultilevel"/>
    <w:tmpl w:val="95881416"/>
    <w:lvl w:ilvl="0" w:tplc="59CC786E">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5"/>
  </w:num>
  <w:num w:numId="2">
    <w:abstractNumId w:val="63"/>
  </w:num>
  <w:num w:numId="3">
    <w:abstractNumId w:val="20"/>
  </w:num>
  <w:num w:numId="4">
    <w:abstractNumId w:val="40"/>
  </w:num>
  <w:num w:numId="5">
    <w:abstractNumId w:val="11"/>
  </w:num>
  <w:num w:numId="6">
    <w:abstractNumId w:val="37"/>
  </w:num>
  <w:num w:numId="7">
    <w:abstractNumId w:val="49"/>
  </w:num>
  <w:num w:numId="8">
    <w:abstractNumId w:val="50"/>
  </w:num>
  <w:num w:numId="9">
    <w:abstractNumId w:val="33"/>
  </w:num>
  <w:num w:numId="10">
    <w:abstractNumId w:val="13"/>
  </w:num>
  <w:num w:numId="11">
    <w:abstractNumId w:val="42"/>
  </w:num>
  <w:num w:numId="12">
    <w:abstractNumId w:val="58"/>
  </w:num>
  <w:num w:numId="13">
    <w:abstractNumId w:val="64"/>
  </w:num>
  <w:num w:numId="14">
    <w:abstractNumId w:val="19"/>
  </w:num>
  <w:num w:numId="15">
    <w:abstractNumId w:val="30"/>
  </w:num>
  <w:num w:numId="16">
    <w:abstractNumId w:val="36"/>
  </w:num>
  <w:num w:numId="17">
    <w:abstractNumId w:val="12"/>
  </w:num>
  <w:num w:numId="18">
    <w:abstractNumId w:val="53"/>
  </w:num>
  <w:num w:numId="19">
    <w:abstractNumId w:val="51"/>
  </w:num>
  <w:num w:numId="20">
    <w:abstractNumId w:val="57"/>
  </w:num>
  <w:num w:numId="21">
    <w:abstractNumId w:val="60"/>
  </w:num>
  <w:num w:numId="22">
    <w:abstractNumId w:val="46"/>
  </w:num>
  <w:num w:numId="23">
    <w:abstractNumId w:val="31"/>
  </w:num>
  <w:num w:numId="24">
    <w:abstractNumId w:val="62"/>
  </w:num>
  <w:num w:numId="25">
    <w:abstractNumId w:val="28"/>
  </w:num>
  <w:num w:numId="26">
    <w:abstractNumId w:val="16"/>
  </w:num>
  <w:num w:numId="27">
    <w:abstractNumId w:val="17"/>
  </w:num>
  <w:num w:numId="28">
    <w:abstractNumId w:val="61"/>
  </w:num>
  <w:num w:numId="29">
    <w:abstractNumId w:val="59"/>
  </w:num>
  <w:num w:numId="30">
    <w:abstractNumId w:val="55"/>
  </w:num>
  <w:num w:numId="31">
    <w:abstractNumId w:val="32"/>
  </w:num>
  <w:num w:numId="32">
    <w:abstractNumId w:val="48"/>
  </w:num>
  <w:num w:numId="33">
    <w:abstractNumId w:val="29"/>
  </w:num>
  <w:num w:numId="34">
    <w:abstractNumId w:val="15"/>
  </w:num>
  <w:num w:numId="35">
    <w:abstractNumId w:val="56"/>
  </w:num>
  <w:num w:numId="36">
    <w:abstractNumId w:val="10"/>
  </w:num>
  <w:num w:numId="37">
    <w:abstractNumId w:val="26"/>
  </w:num>
  <w:num w:numId="38">
    <w:abstractNumId w:val="23"/>
  </w:num>
  <w:num w:numId="39">
    <w:abstractNumId w:val="47"/>
  </w:num>
  <w:num w:numId="40">
    <w:abstractNumId w:val="44"/>
  </w:num>
  <w:num w:numId="41">
    <w:abstractNumId w:val="25"/>
  </w:num>
  <w:num w:numId="42">
    <w:abstractNumId w:val="41"/>
  </w:num>
  <w:num w:numId="43">
    <w:abstractNumId w:val="24"/>
  </w:num>
  <w:num w:numId="44">
    <w:abstractNumId w:val="27"/>
  </w:num>
  <w:num w:numId="45">
    <w:abstractNumId w:val="43"/>
  </w:num>
  <w:num w:numId="46">
    <w:abstractNumId w:val="18"/>
  </w:num>
  <w:num w:numId="47">
    <w:abstractNumId w:val="14"/>
  </w:num>
  <w:num w:numId="48">
    <w:abstractNumId w:val="54"/>
  </w:num>
  <w:num w:numId="49">
    <w:abstractNumId w:val="38"/>
  </w:num>
  <w:num w:numId="50">
    <w:abstractNumId w:val="22"/>
  </w:num>
  <w:num w:numId="51">
    <w:abstractNumId w:val="21"/>
  </w:num>
  <w:num w:numId="52">
    <w:abstractNumId w:val="8"/>
  </w:num>
  <w:num w:numId="53">
    <w:abstractNumId w:val="3"/>
  </w:num>
  <w:num w:numId="54">
    <w:abstractNumId w:val="2"/>
  </w:num>
  <w:num w:numId="55">
    <w:abstractNumId w:val="1"/>
  </w:num>
  <w:num w:numId="56">
    <w:abstractNumId w:val="0"/>
  </w:num>
  <w:num w:numId="57">
    <w:abstractNumId w:val="9"/>
  </w:num>
  <w:num w:numId="58">
    <w:abstractNumId w:val="7"/>
  </w:num>
  <w:num w:numId="59">
    <w:abstractNumId w:val="6"/>
  </w:num>
  <w:num w:numId="60">
    <w:abstractNumId w:val="5"/>
  </w:num>
  <w:num w:numId="61">
    <w:abstractNumId w:val="4"/>
  </w:num>
  <w:num w:numId="62">
    <w:abstractNumId w:val="34"/>
  </w:num>
  <w:num w:numId="63">
    <w:abstractNumId w:val="65"/>
  </w:num>
  <w:num w:numId="64">
    <w:abstractNumId w:val="39"/>
  </w:num>
  <w:num w:numId="65">
    <w:abstractNumId w:val="52"/>
  </w:num>
  <w:num w:numId="66">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5"/>
    <w:rsid w:val="0000248E"/>
    <w:rsid w:val="00003E85"/>
    <w:rsid w:val="000044E5"/>
    <w:rsid w:val="000077BE"/>
    <w:rsid w:val="00007D55"/>
    <w:rsid w:val="00007ED4"/>
    <w:rsid w:val="00013902"/>
    <w:rsid w:val="00014E01"/>
    <w:rsid w:val="00022BD3"/>
    <w:rsid w:val="00023B2E"/>
    <w:rsid w:val="0002544E"/>
    <w:rsid w:val="00026913"/>
    <w:rsid w:val="00033D3B"/>
    <w:rsid w:val="00035F31"/>
    <w:rsid w:val="000402B5"/>
    <w:rsid w:val="00045464"/>
    <w:rsid w:val="00052D69"/>
    <w:rsid w:val="00053517"/>
    <w:rsid w:val="00053C24"/>
    <w:rsid w:val="000573D8"/>
    <w:rsid w:val="00060CE2"/>
    <w:rsid w:val="0006217D"/>
    <w:rsid w:val="00062D64"/>
    <w:rsid w:val="000657ED"/>
    <w:rsid w:val="000675D3"/>
    <w:rsid w:val="0007148D"/>
    <w:rsid w:val="000715AB"/>
    <w:rsid w:val="00072CBC"/>
    <w:rsid w:val="00080282"/>
    <w:rsid w:val="00082FD6"/>
    <w:rsid w:val="0008601F"/>
    <w:rsid w:val="000934C4"/>
    <w:rsid w:val="00094E61"/>
    <w:rsid w:val="00095921"/>
    <w:rsid w:val="00095928"/>
    <w:rsid w:val="000A07E5"/>
    <w:rsid w:val="000A1D0B"/>
    <w:rsid w:val="000A3D34"/>
    <w:rsid w:val="000A3D62"/>
    <w:rsid w:val="000A4D61"/>
    <w:rsid w:val="000A5E8B"/>
    <w:rsid w:val="000A661A"/>
    <w:rsid w:val="000A7D12"/>
    <w:rsid w:val="000B4883"/>
    <w:rsid w:val="000B6B43"/>
    <w:rsid w:val="000C06BF"/>
    <w:rsid w:val="000C0872"/>
    <w:rsid w:val="000C1C98"/>
    <w:rsid w:val="000C4A9C"/>
    <w:rsid w:val="000D01B8"/>
    <w:rsid w:val="000D225B"/>
    <w:rsid w:val="000D634B"/>
    <w:rsid w:val="000D6A01"/>
    <w:rsid w:val="000E036C"/>
    <w:rsid w:val="000E0CC0"/>
    <w:rsid w:val="000E1D13"/>
    <w:rsid w:val="000E4900"/>
    <w:rsid w:val="000E50B2"/>
    <w:rsid w:val="000F203B"/>
    <w:rsid w:val="000F4B1C"/>
    <w:rsid w:val="000F6ED0"/>
    <w:rsid w:val="000F75DE"/>
    <w:rsid w:val="000F7B02"/>
    <w:rsid w:val="00101D69"/>
    <w:rsid w:val="001026E7"/>
    <w:rsid w:val="00102B3E"/>
    <w:rsid w:val="00106A8C"/>
    <w:rsid w:val="001071C1"/>
    <w:rsid w:val="00110F23"/>
    <w:rsid w:val="00114500"/>
    <w:rsid w:val="00120D6E"/>
    <w:rsid w:val="0012595B"/>
    <w:rsid w:val="00126E86"/>
    <w:rsid w:val="00126EF7"/>
    <w:rsid w:val="00126F44"/>
    <w:rsid w:val="0012784F"/>
    <w:rsid w:val="001278B9"/>
    <w:rsid w:val="00130878"/>
    <w:rsid w:val="00132B17"/>
    <w:rsid w:val="00137485"/>
    <w:rsid w:val="00143F55"/>
    <w:rsid w:val="00144E24"/>
    <w:rsid w:val="00161C5A"/>
    <w:rsid w:val="00166E2D"/>
    <w:rsid w:val="00167B3C"/>
    <w:rsid w:val="001712E6"/>
    <w:rsid w:val="00172543"/>
    <w:rsid w:val="001750B2"/>
    <w:rsid w:val="00182CD7"/>
    <w:rsid w:val="00183726"/>
    <w:rsid w:val="00186228"/>
    <w:rsid w:val="001862FC"/>
    <w:rsid w:val="001863AA"/>
    <w:rsid w:val="00186FDC"/>
    <w:rsid w:val="001962DD"/>
    <w:rsid w:val="001A2512"/>
    <w:rsid w:val="001A2DF6"/>
    <w:rsid w:val="001A4081"/>
    <w:rsid w:val="001A68F7"/>
    <w:rsid w:val="001A77B8"/>
    <w:rsid w:val="001A79B4"/>
    <w:rsid w:val="001B091A"/>
    <w:rsid w:val="001B161A"/>
    <w:rsid w:val="001B2570"/>
    <w:rsid w:val="001B2EAF"/>
    <w:rsid w:val="001B35BA"/>
    <w:rsid w:val="001C027B"/>
    <w:rsid w:val="001C069C"/>
    <w:rsid w:val="001C2DDD"/>
    <w:rsid w:val="001C3817"/>
    <w:rsid w:val="001C3A38"/>
    <w:rsid w:val="001C4CA6"/>
    <w:rsid w:val="001C594C"/>
    <w:rsid w:val="001D2383"/>
    <w:rsid w:val="001D660D"/>
    <w:rsid w:val="001E517F"/>
    <w:rsid w:val="001E71C2"/>
    <w:rsid w:val="001F40CC"/>
    <w:rsid w:val="001F6F85"/>
    <w:rsid w:val="00212A8F"/>
    <w:rsid w:val="00214390"/>
    <w:rsid w:val="00214EE0"/>
    <w:rsid w:val="002206DB"/>
    <w:rsid w:val="00222190"/>
    <w:rsid w:val="002224A8"/>
    <w:rsid w:val="0022311C"/>
    <w:rsid w:val="00225E04"/>
    <w:rsid w:val="00230FB7"/>
    <w:rsid w:val="00231EE4"/>
    <w:rsid w:val="002339B7"/>
    <w:rsid w:val="002400EE"/>
    <w:rsid w:val="0024032B"/>
    <w:rsid w:val="002417BB"/>
    <w:rsid w:val="00242366"/>
    <w:rsid w:val="00243B5E"/>
    <w:rsid w:val="00246680"/>
    <w:rsid w:val="00246BA2"/>
    <w:rsid w:val="00254778"/>
    <w:rsid w:val="00254A3F"/>
    <w:rsid w:val="00254C4F"/>
    <w:rsid w:val="00254F69"/>
    <w:rsid w:val="0025515D"/>
    <w:rsid w:val="002555A3"/>
    <w:rsid w:val="002564E5"/>
    <w:rsid w:val="00261687"/>
    <w:rsid w:val="00261A90"/>
    <w:rsid w:val="00263321"/>
    <w:rsid w:val="00265794"/>
    <w:rsid w:val="0026597B"/>
    <w:rsid w:val="00266ADB"/>
    <w:rsid w:val="0027244E"/>
    <w:rsid w:val="00281300"/>
    <w:rsid w:val="00281940"/>
    <w:rsid w:val="002853BD"/>
    <w:rsid w:val="00285754"/>
    <w:rsid w:val="00286479"/>
    <w:rsid w:val="00287253"/>
    <w:rsid w:val="0029002C"/>
    <w:rsid w:val="00290CDB"/>
    <w:rsid w:val="00292178"/>
    <w:rsid w:val="002A0CB6"/>
    <w:rsid w:val="002A2843"/>
    <w:rsid w:val="002A45B4"/>
    <w:rsid w:val="002A4CA4"/>
    <w:rsid w:val="002B0998"/>
    <w:rsid w:val="002B4212"/>
    <w:rsid w:val="002B4454"/>
    <w:rsid w:val="002C2AF0"/>
    <w:rsid w:val="002C2BEE"/>
    <w:rsid w:val="002C3C58"/>
    <w:rsid w:val="002C48F5"/>
    <w:rsid w:val="002C6BBC"/>
    <w:rsid w:val="002C7C29"/>
    <w:rsid w:val="002E099D"/>
    <w:rsid w:val="002E1882"/>
    <w:rsid w:val="002E1BA8"/>
    <w:rsid w:val="002E530D"/>
    <w:rsid w:val="002F05AE"/>
    <w:rsid w:val="002F183F"/>
    <w:rsid w:val="002F2694"/>
    <w:rsid w:val="002F381F"/>
    <w:rsid w:val="002F72B5"/>
    <w:rsid w:val="00300BA7"/>
    <w:rsid w:val="00301083"/>
    <w:rsid w:val="00306A16"/>
    <w:rsid w:val="00307BAB"/>
    <w:rsid w:val="003110A2"/>
    <w:rsid w:val="003110C1"/>
    <w:rsid w:val="00312E4E"/>
    <w:rsid w:val="00313217"/>
    <w:rsid w:val="00317F71"/>
    <w:rsid w:val="00320110"/>
    <w:rsid w:val="0032230C"/>
    <w:rsid w:val="0033021D"/>
    <w:rsid w:val="00332A1D"/>
    <w:rsid w:val="003338E2"/>
    <w:rsid w:val="0033511B"/>
    <w:rsid w:val="00335550"/>
    <w:rsid w:val="00335C8F"/>
    <w:rsid w:val="00341C89"/>
    <w:rsid w:val="003439A1"/>
    <w:rsid w:val="00347361"/>
    <w:rsid w:val="00350AF0"/>
    <w:rsid w:val="00352578"/>
    <w:rsid w:val="003525B1"/>
    <w:rsid w:val="00354A15"/>
    <w:rsid w:val="00355A00"/>
    <w:rsid w:val="00356730"/>
    <w:rsid w:val="0036009F"/>
    <w:rsid w:val="0036036E"/>
    <w:rsid w:val="00360628"/>
    <w:rsid w:val="003606D4"/>
    <w:rsid w:val="003665FF"/>
    <w:rsid w:val="00366F5D"/>
    <w:rsid w:val="0037458F"/>
    <w:rsid w:val="00374683"/>
    <w:rsid w:val="00375B96"/>
    <w:rsid w:val="00377DDB"/>
    <w:rsid w:val="003809ED"/>
    <w:rsid w:val="00381A72"/>
    <w:rsid w:val="00383F13"/>
    <w:rsid w:val="0038577E"/>
    <w:rsid w:val="0038741D"/>
    <w:rsid w:val="003903EE"/>
    <w:rsid w:val="003951B7"/>
    <w:rsid w:val="003977B2"/>
    <w:rsid w:val="003A6C38"/>
    <w:rsid w:val="003A6D7A"/>
    <w:rsid w:val="003B4BDB"/>
    <w:rsid w:val="003C4338"/>
    <w:rsid w:val="003C4847"/>
    <w:rsid w:val="003D1214"/>
    <w:rsid w:val="003D3D6A"/>
    <w:rsid w:val="003D63D4"/>
    <w:rsid w:val="003E11C0"/>
    <w:rsid w:val="003E33F2"/>
    <w:rsid w:val="003E5163"/>
    <w:rsid w:val="003E5185"/>
    <w:rsid w:val="003E7EF3"/>
    <w:rsid w:val="003F0874"/>
    <w:rsid w:val="003F12C1"/>
    <w:rsid w:val="003F19C2"/>
    <w:rsid w:val="003F2DEE"/>
    <w:rsid w:val="003F51F4"/>
    <w:rsid w:val="003F5A78"/>
    <w:rsid w:val="00400819"/>
    <w:rsid w:val="00403F6E"/>
    <w:rsid w:val="00404964"/>
    <w:rsid w:val="00417F06"/>
    <w:rsid w:val="00422F53"/>
    <w:rsid w:val="00424E0C"/>
    <w:rsid w:val="0042516F"/>
    <w:rsid w:val="00425EFE"/>
    <w:rsid w:val="00426895"/>
    <w:rsid w:val="00431D3E"/>
    <w:rsid w:val="004322A9"/>
    <w:rsid w:val="004345F7"/>
    <w:rsid w:val="0044171D"/>
    <w:rsid w:val="00441E61"/>
    <w:rsid w:val="00444398"/>
    <w:rsid w:val="004454C5"/>
    <w:rsid w:val="004518AC"/>
    <w:rsid w:val="00452ED4"/>
    <w:rsid w:val="00455F03"/>
    <w:rsid w:val="004570F6"/>
    <w:rsid w:val="004574EE"/>
    <w:rsid w:val="00460E9A"/>
    <w:rsid w:val="00464687"/>
    <w:rsid w:val="004656CA"/>
    <w:rsid w:val="004658D7"/>
    <w:rsid w:val="00465F05"/>
    <w:rsid w:val="00473EC6"/>
    <w:rsid w:val="0047503F"/>
    <w:rsid w:val="00480BDD"/>
    <w:rsid w:val="00483832"/>
    <w:rsid w:val="0048563C"/>
    <w:rsid w:val="00490597"/>
    <w:rsid w:val="00491EFC"/>
    <w:rsid w:val="00492B20"/>
    <w:rsid w:val="00495921"/>
    <w:rsid w:val="004A1D7A"/>
    <w:rsid w:val="004A764B"/>
    <w:rsid w:val="004A77A8"/>
    <w:rsid w:val="004B06B2"/>
    <w:rsid w:val="004B33FF"/>
    <w:rsid w:val="004B4DAB"/>
    <w:rsid w:val="004B54FD"/>
    <w:rsid w:val="004B5679"/>
    <w:rsid w:val="004B775A"/>
    <w:rsid w:val="004B7D04"/>
    <w:rsid w:val="004C3B7E"/>
    <w:rsid w:val="004C60C9"/>
    <w:rsid w:val="004C6F77"/>
    <w:rsid w:val="004D0EB6"/>
    <w:rsid w:val="004D4F62"/>
    <w:rsid w:val="004D51ED"/>
    <w:rsid w:val="004D6DA9"/>
    <w:rsid w:val="004E16A7"/>
    <w:rsid w:val="004E271A"/>
    <w:rsid w:val="004F0820"/>
    <w:rsid w:val="004F2497"/>
    <w:rsid w:val="004F47E2"/>
    <w:rsid w:val="004F4B46"/>
    <w:rsid w:val="004F4EFB"/>
    <w:rsid w:val="004F5B24"/>
    <w:rsid w:val="0050038A"/>
    <w:rsid w:val="00500A4C"/>
    <w:rsid w:val="00502105"/>
    <w:rsid w:val="00503E56"/>
    <w:rsid w:val="00503E59"/>
    <w:rsid w:val="005111EA"/>
    <w:rsid w:val="005156A9"/>
    <w:rsid w:val="00522461"/>
    <w:rsid w:val="00524435"/>
    <w:rsid w:val="00524549"/>
    <w:rsid w:val="00526545"/>
    <w:rsid w:val="005323B6"/>
    <w:rsid w:val="00535BB1"/>
    <w:rsid w:val="00540C2F"/>
    <w:rsid w:val="0054319D"/>
    <w:rsid w:val="005452B8"/>
    <w:rsid w:val="0054667C"/>
    <w:rsid w:val="00551AE1"/>
    <w:rsid w:val="00552B59"/>
    <w:rsid w:val="00553844"/>
    <w:rsid w:val="0055460E"/>
    <w:rsid w:val="00557064"/>
    <w:rsid w:val="00561A43"/>
    <w:rsid w:val="00561B24"/>
    <w:rsid w:val="00561BCD"/>
    <w:rsid w:val="00562535"/>
    <w:rsid w:val="0056647D"/>
    <w:rsid w:val="00570CBA"/>
    <w:rsid w:val="00570FA6"/>
    <w:rsid w:val="00571C51"/>
    <w:rsid w:val="00574645"/>
    <w:rsid w:val="00576D7C"/>
    <w:rsid w:val="005778E3"/>
    <w:rsid w:val="00582C90"/>
    <w:rsid w:val="00583ACF"/>
    <w:rsid w:val="0058458E"/>
    <w:rsid w:val="005851E6"/>
    <w:rsid w:val="00591576"/>
    <w:rsid w:val="0059398C"/>
    <w:rsid w:val="00593F51"/>
    <w:rsid w:val="00594A99"/>
    <w:rsid w:val="00596A04"/>
    <w:rsid w:val="00597047"/>
    <w:rsid w:val="005A4FD1"/>
    <w:rsid w:val="005A5A4F"/>
    <w:rsid w:val="005A691A"/>
    <w:rsid w:val="005A6B99"/>
    <w:rsid w:val="005B00B2"/>
    <w:rsid w:val="005B0D5A"/>
    <w:rsid w:val="005B4495"/>
    <w:rsid w:val="005B6807"/>
    <w:rsid w:val="005B7CC7"/>
    <w:rsid w:val="005C29A4"/>
    <w:rsid w:val="005C3409"/>
    <w:rsid w:val="005C3732"/>
    <w:rsid w:val="005C3A2F"/>
    <w:rsid w:val="005C589C"/>
    <w:rsid w:val="005C76B7"/>
    <w:rsid w:val="005D1453"/>
    <w:rsid w:val="005D4035"/>
    <w:rsid w:val="005D4ED7"/>
    <w:rsid w:val="005D5C97"/>
    <w:rsid w:val="005D7C89"/>
    <w:rsid w:val="005E0F55"/>
    <w:rsid w:val="005E1204"/>
    <w:rsid w:val="005E1D7D"/>
    <w:rsid w:val="005E2A14"/>
    <w:rsid w:val="005E2A76"/>
    <w:rsid w:val="005E355F"/>
    <w:rsid w:val="005E6DB3"/>
    <w:rsid w:val="005F05B3"/>
    <w:rsid w:val="005F690F"/>
    <w:rsid w:val="00600E10"/>
    <w:rsid w:val="00600F6A"/>
    <w:rsid w:val="006014B4"/>
    <w:rsid w:val="00604C51"/>
    <w:rsid w:val="0060550D"/>
    <w:rsid w:val="00605C72"/>
    <w:rsid w:val="00606AF9"/>
    <w:rsid w:val="00606DCB"/>
    <w:rsid w:val="00610384"/>
    <w:rsid w:val="006156CC"/>
    <w:rsid w:val="0062136B"/>
    <w:rsid w:val="00623BA3"/>
    <w:rsid w:val="00623DAB"/>
    <w:rsid w:val="00623FE9"/>
    <w:rsid w:val="00624566"/>
    <w:rsid w:val="00625E6D"/>
    <w:rsid w:val="00630FEC"/>
    <w:rsid w:val="00631FE2"/>
    <w:rsid w:val="00632604"/>
    <w:rsid w:val="00632751"/>
    <w:rsid w:val="00633482"/>
    <w:rsid w:val="00633C1A"/>
    <w:rsid w:val="00634AE0"/>
    <w:rsid w:val="0063640E"/>
    <w:rsid w:val="00636DBD"/>
    <w:rsid w:val="0064034C"/>
    <w:rsid w:val="00642495"/>
    <w:rsid w:val="006440A2"/>
    <w:rsid w:val="00645C0E"/>
    <w:rsid w:val="00647058"/>
    <w:rsid w:val="006520B2"/>
    <w:rsid w:val="00652723"/>
    <w:rsid w:val="006561EC"/>
    <w:rsid w:val="006564EF"/>
    <w:rsid w:val="006605E0"/>
    <w:rsid w:val="0067122B"/>
    <w:rsid w:val="00671BA4"/>
    <w:rsid w:val="00671FAF"/>
    <w:rsid w:val="00672DB3"/>
    <w:rsid w:val="00673408"/>
    <w:rsid w:val="00675856"/>
    <w:rsid w:val="0067780F"/>
    <w:rsid w:val="00684B89"/>
    <w:rsid w:val="00685120"/>
    <w:rsid w:val="00693AA9"/>
    <w:rsid w:val="006949CB"/>
    <w:rsid w:val="00695630"/>
    <w:rsid w:val="006A2EEE"/>
    <w:rsid w:val="006B20E6"/>
    <w:rsid w:val="006C0F70"/>
    <w:rsid w:val="006C2B44"/>
    <w:rsid w:val="006C31F9"/>
    <w:rsid w:val="006C50D3"/>
    <w:rsid w:val="006C58AD"/>
    <w:rsid w:val="006D0229"/>
    <w:rsid w:val="006D0361"/>
    <w:rsid w:val="006D2FF1"/>
    <w:rsid w:val="006D44C1"/>
    <w:rsid w:val="006D748C"/>
    <w:rsid w:val="006E167D"/>
    <w:rsid w:val="006E1CD0"/>
    <w:rsid w:val="006E53EB"/>
    <w:rsid w:val="006E79FB"/>
    <w:rsid w:val="006F0C6E"/>
    <w:rsid w:val="006F1A9E"/>
    <w:rsid w:val="006F3935"/>
    <w:rsid w:val="006F4033"/>
    <w:rsid w:val="006F6215"/>
    <w:rsid w:val="006F65D1"/>
    <w:rsid w:val="007013F3"/>
    <w:rsid w:val="007025BA"/>
    <w:rsid w:val="00702CB2"/>
    <w:rsid w:val="007055DF"/>
    <w:rsid w:val="00711830"/>
    <w:rsid w:val="00711FAF"/>
    <w:rsid w:val="007138D9"/>
    <w:rsid w:val="007157B1"/>
    <w:rsid w:val="0071709D"/>
    <w:rsid w:val="00720312"/>
    <w:rsid w:val="0072126B"/>
    <w:rsid w:val="00721355"/>
    <w:rsid w:val="00721559"/>
    <w:rsid w:val="007266F0"/>
    <w:rsid w:val="00726896"/>
    <w:rsid w:val="007306FA"/>
    <w:rsid w:val="0073148E"/>
    <w:rsid w:val="00732DC0"/>
    <w:rsid w:val="00737CAC"/>
    <w:rsid w:val="0074107A"/>
    <w:rsid w:val="00741A43"/>
    <w:rsid w:val="00742107"/>
    <w:rsid w:val="0074224F"/>
    <w:rsid w:val="007454C8"/>
    <w:rsid w:val="00745AAB"/>
    <w:rsid w:val="00746CA6"/>
    <w:rsid w:val="00751D78"/>
    <w:rsid w:val="00751E23"/>
    <w:rsid w:val="007527D0"/>
    <w:rsid w:val="00755877"/>
    <w:rsid w:val="0075690B"/>
    <w:rsid w:val="00765CD5"/>
    <w:rsid w:val="00765D42"/>
    <w:rsid w:val="007665F7"/>
    <w:rsid w:val="00766CDA"/>
    <w:rsid w:val="0077006D"/>
    <w:rsid w:val="007707A8"/>
    <w:rsid w:val="00773797"/>
    <w:rsid w:val="00775A85"/>
    <w:rsid w:val="007820A9"/>
    <w:rsid w:val="00783949"/>
    <w:rsid w:val="00790017"/>
    <w:rsid w:val="0079049F"/>
    <w:rsid w:val="00796B2E"/>
    <w:rsid w:val="007A1158"/>
    <w:rsid w:val="007A4CDE"/>
    <w:rsid w:val="007A60EA"/>
    <w:rsid w:val="007B045E"/>
    <w:rsid w:val="007B5419"/>
    <w:rsid w:val="007C2167"/>
    <w:rsid w:val="007C3605"/>
    <w:rsid w:val="007D0CB1"/>
    <w:rsid w:val="007D4DDC"/>
    <w:rsid w:val="007E11F4"/>
    <w:rsid w:val="007E4A91"/>
    <w:rsid w:val="007E7ACC"/>
    <w:rsid w:val="007F2860"/>
    <w:rsid w:val="007F3D62"/>
    <w:rsid w:val="007F4016"/>
    <w:rsid w:val="007F4077"/>
    <w:rsid w:val="007F4D2A"/>
    <w:rsid w:val="007F6554"/>
    <w:rsid w:val="007F69A3"/>
    <w:rsid w:val="007F75F0"/>
    <w:rsid w:val="00813527"/>
    <w:rsid w:val="00813EB4"/>
    <w:rsid w:val="008152F9"/>
    <w:rsid w:val="00820E0C"/>
    <w:rsid w:val="008219B2"/>
    <w:rsid w:val="00825EA7"/>
    <w:rsid w:val="00826DF5"/>
    <w:rsid w:val="008351A6"/>
    <w:rsid w:val="00837EA0"/>
    <w:rsid w:val="00840A02"/>
    <w:rsid w:val="00842729"/>
    <w:rsid w:val="00851503"/>
    <w:rsid w:val="00854728"/>
    <w:rsid w:val="008611C0"/>
    <w:rsid w:val="00861BCB"/>
    <w:rsid w:val="00865827"/>
    <w:rsid w:val="008659EF"/>
    <w:rsid w:val="0086702F"/>
    <w:rsid w:val="00873AC5"/>
    <w:rsid w:val="00874A48"/>
    <w:rsid w:val="0087554D"/>
    <w:rsid w:val="00875866"/>
    <w:rsid w:val="00877B0D"/>
    <w:rsid w:val="00881BE5"/>
    <w:rsid w:val="00887127"/>
    <w:rsid w:val="00894DFD"/>
    <w:rsid w:val="00895F1C"/>
    <w:rsid w:val="00896380"/>
    <w:rsid w:val="008A0F4D"/>
    <w:rsid w:val="008A23BA"/>
    <w:rsid w:val="008A6C2F"/>
    <w:rsid w:val="008A713F"/>
    <w:rsid w:val="008B2164"/>
    <w:rsid w:val="008B2F77"/>
    <w:rsid w:val="008B448C"/>
    <w:rsid w:val="008C2CAF"/>
    <w:rsid w:val="008C5B6C"/>
    <w:rsid w:val="008C6A10"/>
    <w:rsid w:val="008C72F4"/>
    <w:rsid w:val="008D1C63"/>
    <w:rsid w:val="008D2854"/>
    <w:rsid w:val="008D509E"/>
    <w:rsid w:val="008D5A76"/>
    <w:rsid w:val="008E03DB"/>
    <w:rsid w:val="008E13E6"/>
    <w:rsid w:val="008E17DF"/>
    <w:rsid w:val="008E4540"/>
    <w:rsid w:val="008F3128"/>
    <w:rsid w:val="008F7AE0"/>
    <w:rsid w:val="009031C2"/>
    <w:rsid w:val="0090475B"/>
    <w:rsid w:val="0090503E"/>
    <w:rsid w:val="00907274"/>
    <w:rsid w:val="00907FE6"/>
    <w:rsid w:val="009124CC"/>
    <w:rsid w:val="0091380F"/>
    <w:rsid w:val="009155AB"/>
    <w:rsid w:val="00916CAF"/>
    <w:rsid w:val="00924081"/>
    <w:rsid w:val="009257AE"/>
    <w:rsid w:val="00930ACE"/>
    <w:rsid w:val="00930ED8"/>
    <w:rsid w:val="00933231"/>
    <w:rsid w:val="00933EF1"/>
    <w:rsid w:val="00933F42"/>
    <w:rsid w:val="00935BCE"/>
    <w:rsid w:val="0093626A"/>
    <w:rsid w:val="00937D65"/>
    <w:rsid w:val="00942325"/>
    <w:rsid w:val="00942A9C"/>
    <w:rsid w:val="009436F8"/>
    <w:rsid w:val="00943785"/>
    <w:rsid w:val="009444EB"/>
    <w:rsid w:val="00944A00"/>
    <w:rsid w:val="00944D3E"/>
    <w:rsid w:val="00946CE0"/>
    <w:rsid w:val="00947142"/>
    <w:rsid w:val="00951134"/>
    <w:rsid w:val="00961C8F"/>
    <w:rsid w:val="00963B0B"/>
    <w:rsid w:val="00963C35"/>
    <w:rsid w:val="0096403D"/>
    <w:rsid w:val="009644EF"/>
    <w:rsid w:val="00964D98"/>
    <w:rsid w:val="00966056"/>
    <w:rsid w:val="009669F0"/>
    <w:rsid w:val="0097104B"/>
    <w:rsid w:val="0097107D"/>
    <w:rsid w:val="00971739"/>
    <w:rsid w:val="0097216D"/>
    <w:rsid w:val="00972F2A"/>
    <w:rsid w:val="00973E0F"/>
    <w:rsid w:val="00975A3F"/>
    <w:rsid w:val="00976691"/>
    <w:rsid w:val="009819A2"/>
    <w:rsid w:val="00983734"/>
    <w:rsid w:val="00990AF2"/>
    <w:rsid w:val="00991521"/>
    <w:rsid w:val="0099778A"/>
    <w:rsid w:val="009A003D"/>
    <w:rsid w:val="009A06EC"/>
    <w:rsid w:val="009A0CE8"/>
    <w:rsid w:val="009A0E67"/>
    <w:rsid w:val="009A39FB"/>
    <w:rsid w:val="009A60BE"/>
    <w:rsid w:val="009A6BD4"/>
    <w:rsid w:val="009A6DA2"/>
    <w:rsid w:val="009A75D3"/>
    <w:rsid w:val="009B0402"/>
    <w:rsid w:val="009B1CAD"/>
    <w:rsid w:val="009B3654"/>
    <w:rsid w:val="009B4638"/>
    <w:rsid w:val="009B6987"/>
    <w:rsid w:val="009C44DD"/>
    <w:rsid w:val="009C4856"/>
    <w:rsid w:val="009C61AA"/>
    <w:rsid w:val="009D0277"/>
    <w:rsid w:val="009D199C"/>
    <w:rsid w:val="009D40F3"/>
    <w:rsid w:val="009D6D4B"/>
    <w:rsid w:val="009D7188"/>
    <w:rsid w:val="009E12F2"/>
    <w:rsid w:val="009E1CFD"/>
    <w:rsid w:val="009E2544"/>
    <w:rsid w:val="009E5012"/>
    <w:rsid w:val="009F1DAE"/>
    <w:rsid w:val="009F24BA"/>
    <w:rsid w:val="009F43DA"/>
    <w:rsid w:val="009F5C5F"/>
    <w:rsid w:val="009F733D"/>
    <w:rsid w:val="00A01930"/>
    <w:rsid w:val="00A030BA"/>
    <w:rsid w:val="00A04C11"/>
    <w:rsid w:val="00A05691"/>
    <w:rsid w:val="00A0584B"/>
    <w:rsid w:val="00A06D22"/>
    <w:rsid w:val="00A10F2D"/>
    <w:rsid w:val="00A132E1"/>
    <w:rsid w:val="00A14D36"/>
    <w:rsid w:val="00A15062"/>
    <w:rsid w:val="00A2087B"/>
    <w:rsid w:val="00A21E62"/>
    <w:rsid w:val="00A22417"/>
    <w:rsid w:val="00A25A29"/>
    <w:rsid w:val="00A27B68"/>
    <w:rsid w:val="00A27C43"/>
    <w:rsid w:val="00A31207"/>
    <w:rsid w:val="00A31A18"/>
    <w:rsid w:val="00A33749"/>
    <w:rsid w:val="00A36F89"/>
    <w:rsid w:val="00A4143F"/>
    <w:rsid w:val="00A46E5B"/>
    <w:rsid w:val="00A5288E"/>
    <w:rsid w:val="00A5452C"/>
    <w:rsid w:val="00A5547F"/>
    <w:rsid w:val="00A55590"/>
    <w:rsid w:val="00A56502"/>
    <w:rsid w:val="00A606F7"/>
    <w:rsid w:val="00A607C2"/>
    <w:rsid w:val="00A60B7F"/>
    <w:rsid w:val="00A62052"/>
    <w:rsid w:val="00A62E78"/>
    <w:rsid w:val="00A75254"/>
    <w:rsid w:val="00A81BB4"/>
    <w:rsid w:val="00A821FC"/>
    <w:rsid w:val="00A825D3"/>
    <w:rsid w:val="00A8290C"/>
    <w:rsid w:val="00A83DDB"/>
    <w:rsid w:val="00A8791A"/>
    <w:rsid w:val="00A87AAF"/>
    <w:rsid w:val="00A91993"/>
    <w:rsid w:val="00A91B84"/>
    <w:rsid w:val="00A92726"/>
    <w:rsid w:val="00A9290A"/>
    <w:rsid w:val="00A976B2"/>
    <w:rsid w:val="00AA53B0"/>
    <w:rsid w:val="00AA6353"/>
    <w:rsid w:val="00AB18D6"/>
    <w:rsid w:val="00AB2711"/>
    <w:rsid w:val="00AB4FE4"/>
    <w:rsid w:val="00AB62B1"/>
    <w:rsid w:val="00AB7214"/>
    <w:rsid w:val="00AE20FC"/>
    <w:rsid w:val="00AE2575"/>
    <w:rsid w:val="00AE7FC2"/>
    <w:rsid w:val="00AE7FF1"/>
    <w:rsid w:val="00AF0A24"/>
    <w:rsid w:val="00AF1392"/>
    <w:rsid w:val="00AF23B5"/>
    <w:rsid w:val="00AF3387"/>
    <w:rsid w:val="00AF455B"/>
    <w:rsid w:val="00AF6439"/>
    <w:rsid w:val="00B023CC"/>
    <w:rsid w:val="00B0356B"/>
    <w:rsid w:val="00B0463A"/>
    <w:rsid w:val="00B06D62"/>
    <w:rsid w:val="00B1153A"/>
    <w:rsid w:val="00B135CA"/>
    <w:rsid w:val="00B13E3F"/>
    <w:rsid w:val="00B13EC1"/>
    <w:rsid w:val="00B1403A"/>
    <w:rsid w:val="00B15067"/>
    <w:rsid w:val="00B168D9"/>
    <w:rsid w:val="00B16CF2"/>
    <w:rsid w:val="00B20763"/>
    <w:rsid w:val="00B255C3"/>
    <w:rsid w:val="00B25726"/>
    <w:rsid w:val="00B259AF"/>
    <w:rsid w:val="00B27E7A"/>
    <w:rsid w:val="00B33DF6"/>
    <w:rsid w:val="00B352BE"/>
    <w:rsid w:val="00B35A92"/>
    <w:rsid w:val="00B365E2"/>
    <w:rsid w:val="00B40789"/>
    <w:rsid w:val="00B45AEC"/>
    <w:rsid w:val="00B46CCA"/>
    <w:rsid w:val="00B547EF"/>
    <w:rsid w:val="00B55135"/>
    <w:rsid w:val="00B6033F"/>
    <w:rsid w:val="00B613BA"/>
    <w:rsid w:val="00B6315E"/>
    <w:rsid w:val="00B64867"/>
    <w:rsid w:val="00B664A6"/>
    <w:rsid w:val="00B66C6F"/>
    <w:rsid w:val="00B679CB"/>
    <w:rsid w:val="00B72238"/>
    <w:rsid w:val="00B72366"/>
    <w:rsid w:val="00B74F42"/>
    <w:rsid w:val="00B7536E"/>
    <w:rsid w:val="00B8291E"/>
    <w:rsid w:val="00B833EF"/>
    <w:rsid w:val="00B86127"/>
    <w:rsid w:val="00B86E9E"/>
    <w:rsid w:val="00B945E3"/>
    <w:rsid w:val="00B9499F"/>
    <w:rsid w:val="00B9652D"/>
    <w:rsid w:val="00B97D39"/>
    <w:rsid w:val="00BA1747"/>
    <w:rsid w:val="00BA23B7"/>
    <w:rsid w:val="00BA2A49"/>
    <w:rsid w:val="00BA3DDF"/>
    <w:rsid w:val="00BA5F5D"/>
    <w:rsid w:val="00BA63C8"/>
    <w:rsid w:val="00BB1D95"/>
    <w:rsid w:val="00BB3160"/>
    <w:rsid w:val="00BC0C00"/>
    <w:rsid w:val="00BC4B8F"/>
    <w:rsid w:val="00BC6CF3"/>
    <w:rsid w:val="00BD319F"/>
    <w:rsid w:val="00BD5419"/>
    <w:rsid w:val="00BE13D3"/>
    <w:rsid w:val="00BE622A"/>
    <w:rsid w:val="00BE6C0F"/>
    <w:rsid w:val="00BF091E"/>
    <w:rsid w:val="00BF0B1D"/>
    <w:rsid w:val="00BF14DB"/>
    <w:rsid w:val="00BF3F66"/>
    <w:rsid w:val="00BF4E4E"/>
    <w:rsid w:val="00BF7A1D"/>
    <w:rsid w:val="00C007E1"/>
    <w:rsid w:val="00C10250"/>
    <w:rsid w:val="00C10A01"/>
    <w:rsid w:val="00C11D81"/>
    <w:rsid w:val="00C16573"/>
    <w:rsid w:val="00C171E8"/>
    <w:rsid w:val="00C172B9"/>
    <w:rsid w:val="00C21395"/>
    <w:rsid w:val="00C2366B"/>
    <w:rsid w:val="00C24E24"/>
    <w:rsid w:val="00C3262B"/>
    <w:rsid w:val="00C338E7"/>
    <w:rsid w:val="00C4008B"/>
    <w:rsid w:val="00C4123B"/>
    <w:rsid w:val="00C5283C"/>
    <w:rsid w:val="00C557F9"/>
    <w:rsid w:val="00C56FD4"/>
    <w:rsid w:val="00C6049F"/>
    <w:rsid w:val="00C63241"/>
    <w:rsid w:val="00C63C4A"/>
    <w:rsid w:val="00C64181"/>
    <w:rsid w:val="00C73498"/>
    <w:rsid w:val="00C7477E"/>
    <w:rsid w:val="00C74D89"/>
    <w:rsid w:val="00C74EA1"/>
    <w:rsid w:val="00C761BD"/>
    <w:rsid w:val="00C77F31"/>
    <w:rsid w:val="00C80A55"/>
    <w:rsid w:val="00C866D1"/>
    <w:rsid w:val="00C904E0"/>
    <w:rsid w:val="00C946BE"/>
    <w:rsid w:val="00C96151"/>
    <w:rsid w:val="00C97989"/>
    <w:rsid w:val="00CA03AE"/>
    <w:rsid w:val="00CA0732"/>
    <w:rsid w:val="00CA185C"/>
    <w:rsid w:val="00CA63AB"/>
    <w:rsid w:val="00CA7981"/>
    <w:rsid w:val="00CB04D3"/>
    <w:rsid w:val="00CB0A30"/>
    <w:rsid w:val="00CB1B34"/>
    <w:rsid w:val="00CB28F0"/>
    <w:rsid w:val="00CB5D5D"/>
    <w:rsid w:val="00CC2B7A"/>
    <w:rsid w:val="00CC4F61"/>
    <w:rsid w:val="00CC7201"/>
    <w:rsid w:val="00CD0CA3"/>
    <w:rsid w:val="00CD1479"/>
    <w:rsid w:val="00CD3CA5"/>
    <w:rsid w:val="00CD45F3"/>
    <w:rsid w:val="00CD5FDC"/>
    <w:rsid w:val="00CE088E"/>
    <w:rsid w:val="00CE0E0F"/>
    <w:rsid w:val="00CE1B77"/>
    <w:rsid w:val="00CE29BC"/>
    <w:rsid w:val="00CE33B4"/>
    <w:rsid w:val="00CE3E1E"/>
    <w:rsid w:val="00CE449F"/>
    <w:rsid w:val="00CE5117"/>
    <w:rsid w:val="00CE58DC"/>
    <w:rsid w:val="00CF0003"/>
    <w:rsid w:val="00CF01A2"/>
    <w:rsid w:val="00CF1BBC"/>
    <w:rsid w:val="00CF37EB"/>
    <w:rsid w:val="00CF67F5"/>
    <w:rsid w:val="00CF6F31"/>
    <w:rsid w:val="00CF7439"/>
    <w:rsid w:val="00CF7E89"/>
    <w:rsid w:val="00D017E3"/>
    <w:rsid w:val="00D03331"/>
    <w:rsid w:val="00D04754"/>
    <w:rsid w:val="00D06515"/>
    <w:rsid w:val="00D06D43"/>
    <w:rsid w:val="00D07E66"/>
    <w:rsid w:val="00D103DA"/>
    <w:rsid w:val="00D118DE"/>
    <w:rsid w:val="00D13F06"/>
    <w:rsid w:val="00D14CDA"/>
    <w:rsid w:val="00D17DE7"/>
    <w:rsid w:val="00D22E94"/>
    <w:rsid w:val="00D2396D"/>
    <w:rsid w:val="00D23CFF"/>
    <w:rsid w:val="00D23D1C"/>
    <w:rsid w:val="00D25D00"/>
    <w:rsid w:val="00D262E2"/>
    <w:rsid w:val="00D310AC"/>
    <w:rsid w:val="00D31D18"/>
    <w:rsid w:val="00D32253"/>
    <w:rsid w:val="00D34553"/>
    <w:rsid w:val="00D4081E"/>
    <w:rsid w:val="00D414A9"/>
    <w:rsid w:val="00D43959"/>
    <w:rsid w:val="00D477CE"/>
    <w:rsid w:val="00D504B4"/>
    <w:rsid w:val="00D527FE"/>
    <w:rsid w:val="00D55363"/>
    <w:rsid w:val="00D562DF"/>
    <w:rsid w:val="00D653BE"/>
    <w:rsid w:val="00D6546F"/>
    <w:rsid w:val="00D67D80"/>
    <w:rsid w:val="00D70FAA"/>
    <w:rsid w:val="00D7197F"/>
    <w:rsid w:val="00D71E35"/>
    <w:rsid w:val="00D72211"/>
    <w:rsid w:val="00D77870"/>
    <w:rsid w:val="00D8069C"/>
    <w:rsid w:val="00D80A12"/>
    <w:rsid w:val="00D83F22"/>
    <w:rsid w:val="00D86793"/>
    <w:rsid w:val="00D91F1D"/>
    <w:rsid w:val="00D92AD2"/>
    <w:rsid w:val="00D9563C"/>
    <w:rsid w:val="00DA24A5"/>
    <w:rsid w:val="00DA639C"/>
    <w:rsid w:val="00DA6E76"/>
    <w:rsid w:val="00DA72DC"/>
    <w:rsid w:val="00DB04A5"/>
    <w:rsid w:val="00DB0B8F"/>
    <w:rsid w:val="00DB362C"/>
    <w:rsid w:val="00DB3FD7"/>
    <w:rsid w:val="00DB52B1"/>
    <w:rsid w:val="00DC20CD"/>
    <w:rsid w:val="00DC51B7"/>
    <w:rsid w:val="00DC6A55"/>
    <w:rsid w:val="00DD072F"/>
    <w:rsid w:val="00DD2B61"/>
    <w:rsid w:val="00DD2D64"/>
    <w:rsid w:val="00DD692F"/>
    <w:rsid w:val="00DD6ABE"/>
    <w:rsid w:val="00DD7FF1"/>
    <w:rsid w:val="00DE18D2"/>
    <w:rsid w:val="00DE2EF6"/>
    <w:rsid w:val="00DE4264"/>
    <w:rsid w:val="00DE570C"/>
    <w:rsid w:val="00DF1F68"/>
    <w:rsid w:val="00DF2EF5"/>
    <w:rsid w:val="00DF475F"/>
    <w:rsid w:val="00DF6C98"/>
    <w:rsid w:val="00E044DE"/>
    <w:rsid w:val="00E0603A"/>
    <w:rsid w:val="00E11F11"/>
    <w:rsid w:val="00E1257A"/>
    <w:rsid w:val="00E16366"/>
    <w:rsid w:val="00E203C7"/>
    <w:rsid w:val="00E21AF0"/>
    <w:rsid w:val="00E2714E"/>
    <w:rsid w:val="00E276A9"/>
    <w:rsid w:val="00E30670"/>
    <w:rsid w:val="00E3222A"/>
    <w:rsid w:val="00E35C7E"/>
    <w:rsid w:val="00E3679B"/>
    <w:rsid w:val="00E37C42"/>
    <w:rsid w:val="00E41130"/>
    <w:rsid w:val="00E41C10"/>
    <w:rsid w:val="00E5200A"/>
    <w:rsid w:val="00E520D4"/>
    <w:rsid w:val="00E54314"/>
    <w:rsid w:val="00E63010"/>
    <w:rsid w:val="00E65B82"/>
    <w:rsid w:val="00E66C33"/>
    <w:rsid w:val="00E7011E"/>
    <w:rsid w:val="00E70417"/>
    <w:rsid w:val="00E712D9"/>
    <w:rsid w:val="00E7402F"/>
    <w:rsid w:val="00E752DC"/>
    <w:rsid w:val="00E7661D"/>
    <w:rsid w:val="00E776A0"/>
    <w:rsid w:val="00E8009F"/>
    <w:rsid w:val="00E80140"/>
    <w:rsid w:val="00E81BC4"/>
    <w:rsid w:val="00E8215E"/>
    <w:rsid w:val="00E83DE0"/>
    <w:rsid w:val="00E84462"/>
    <w:rsid w:val="00E87C86"/>
    <w:rsid w:val="00E9246D"/>
    <w:rsid w:val="00E94112"/>
    <w:rsid w:val="00E95A97"/>
    <w:rsid w:val="00E965D2"/>
    <w:rsid w:val="00E96D10"/>
    <w:rsid w:val="00E97365"/>
    <w:rsid w:val="00EB17C5"/>
    <w:rsid w:val="00EB1D26"/>
    <w:rsid w:val="00EB3614"/>
    <w:rsid w:val="00EB79DD"/>
    <w:rsid w:val="00EC0C55"/>
    <w:rsid w:val="00EC1B81"/>
    <w:rsid w:val="00EC1C2B"/>
    <w:rsid w:val="00EC72D0"/>
    <w:rsid w:val="00ED37BC"/>
    <w:rsid w:val="00ED5F0B"/>
    <w:rsid w:val="00EE157A"/>
    <w:rsid w:val="00EE3B07"/>
    <w:rsid w:val="00EE53A0"/>
    <w:rsid w:val="00EE7224"/>
    <w:rsid w:val="00EF0ED1"/>
    <w:rsid w:val="00EF232D"/>
    <w:rsid w:val="00F00817"/>
    <w:rsid w:val="00F0198B"/>
    <w:rsid w:val="00F027CA"/>
    <w:rsid w:val="00F04157"/>
    <w:rsid w:val="00F0695D"/>
    <w:rsid w:val="00F15A05"/>
    <w:rsid w:val="00F15F64"/>
    <w:rsid w:val="00F228A5"/>
    <w:rsid w:val="00F36A30"/>
    <w:rsid w:val="00F372DE"/>
    <w:rsid w:val="00F400FF"/>
    <w:rsid w:val="00F4275B"/>
    <w:rsid w:val="00F42968"/>
    <w:rsid w:val="00F42E35"/>
    <w:rsid w:val="00F45525"/>
    <w:rsid w:val="00F50B2E"/>
    <w:rsid w:val="00F51C2D"/>
    <w:rsid w:val="00F54B84"/>
    <w:rsid w:val="00F57E7B"/>
    <w:rsid w:val="00F60246"/>
    <w:rsid w:val="00F64E93"/>
    <w:rsid w:val="00F6517F"/>
    <w:rsid w:val="00F65622"/>
    <w:rsid w:val="00F65E25"/>
    <w:rsid w:val="00F677E5"/>
    <w:rsid w:val="00F71507"/>
    <w:rsid w:val="00F72A1C"/>
    <w:rsid w:val="00F767EA"/>
    <w:rsid w:val="00F77271"/>
    <w:rsid w:val="00F80EE8"/>
    <w:rsid w:val="00F81AE3"/>
    <w:rsid w:val="00F82AC4"/>
    <w:rsid w:val="00F83417"/>
    <w:rsid w:val="00F83E05"/>
    <w:rsid w:val="00F85327"/>
    <w:rsid w:val="00F9176A"/>
    <w:rsid w:val="00F936EC"/>
    <w:rsid w:val="00F947A5"/>
    <w:rsid w:val="00F954A6"/>
    <w:rsid w:val="00F965BF"/>
    <w:rsid w:val="00F96EF8"/>
    <w:rsid w:val="00FA051F"/>
    <w:rsid w:val="00FA2BF3"/>
    <w:rsid w:val="00FA48D7"/>
    <w:rsid w:val="00FA7DB2"/>
    <w:rsid w:val="00FB371B"/>
    <w:rsid w:val="00FB413D"/>
    <w:rsid w:val="00FB5089"/>
    <w:rsid w:val="00FB73F5"/>
    <w:rsid w:val="00FB7BC4"/>
    <w:rsid w:val="00FC0BBD"/>
    <w:rsid w:val="00FC3F8E"/>
    <w:rsid w:val="00FC4BEA"/>
    <w:rsid w:val="00FC4CCB"/>
    <w:rsid w:val="00FC635F"/>
    <w:rsid w:val="00FD0076"/>
    <w:rsid w:val="00FD09D4"/>
    <w:rsid w:val="00FD13FA"/>
    <w:rsid w:val="00FD17F3"/>
    <w:rsid w:val="00FD32C9"/>
    <w:rsid w:val="00FD3670"/>
    <w:rsid w:val="00FD46A8"/>
    <w:rsid w:val="00FD55C0"/>
    <w:rsid w:val="00FD6A59"/>
    <w:rsid w:val="00FD6D27"/>
    <w:rsid w:val="00FE0129"/>
    <w:rsid w:val="00FE7B05"/>
    <w:rsid w:val="00FF32BD"/>
    <w:rsid w:val="00FF5A93"/>
    <w:rsid w:val="02730CC2"/>
    <w:rsid w:val="06581FEE"/>
    <w:rsid w:val="066FE785"/>
    <w:rsid w:val="071AE47A"/>
    <w:rsid w:val="0908FAFB"/>
    <w:rsid w:val="0A6A5C41"/>
    <w:rsid w:val="0B12CE56"/>
    <w:rsid w:val="0D04791A"/>
    <w:rsid w:val="0E36CBC9"/>
    <w:rsid w:val="0EED88FE"/>
    <w:rsid w:val="12627CC5"/>
    <w:rsid w:val="12E6DD5C"/>
    <w:rsid w:val="17A2A77C"/>
    <w:rsid w:val="18F2D23D"/>
    <w:rsid w:val="1C76189F"/>
    <w:rsid w:val="1E70EB63"/>
    <w:rsid w:val="2068FADF"/>
    <w:rsid w:val="231482B4"/>
    <w:rsid w:val="24D75C4A"/>
    <w:rsid w:val="24ECC34C"/>
    <w:rsid w:val="29F6B4C8"/>
    <w:rsid w:val="2B58160E"/>
    <w:rsid w:val="2ECA25EB"/>
    <w:rsid w:val="3905039C"/>
    <w:rsid w:val="3959849A"/>
    <w:rsid w:val="438C8CF7"/>
    <w:rsid w:val="47C1FB1C"/>
    <w:rsid w:val="47F7698B"/>
    <w:rsid w:val="49AC6B42"/>
    <w:rsid w:val="4EDE0F6B"/>
    <w:rsid w:val="4FC787F3"/>
    <w:rsid w:val="5699E0F1"/>
    <w:rsid w:val="56E9F4AD"/>
    <w:rsid w:val="5728C602"/>
    <w:rsid w:val="5AE13927"/>
    <w:rsid w:val="5EC8D4DD"/>
    <w:rsid w:val="62C426A9"/>
    <w:rsid w:val="67E7A64A"/>
    <w:rsid w:val="6861D550"/>
    <w:rsid w:val="68A78E15"/>
    <w:rsid w:val="695BF137"/>
    <w:rsid w:val="6CD32C13"/>
    <w:rsid w:val="6DB618D6"/>
    <w:rsid w:val="6FFB8850"/>
    <w:rsid w:val="73388CA2"/>
    <w:rsid w:val="7395FB13"/>
    <w:rsid w:val="74EF8591"/>
    <w:rsid w:val="75EBCA5D"/>
    <w:rsid w:val="791AF0E4"/>
    <w:rsid w:val="7F163159"/>
    <w:rsid w:val="7F91F9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D6E01"/>
  <w15:chartTrackingRefBased/>
  <w15:docId w15:val="{DC7B16EC-9C2B-4D64-ADBE-FEE3791D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4B8F"/>
    <w:pPr>
      <w:spacing w:after="0" w:line="240" w:lineRule="auto"/>
    </w:pPr>
    <w:rPr>
      <w:rFonts w:ascii="Arial" w:eastAsia="Arial Unicode MS" w:hAnsi="Arial" w:cs="Times New Roman"/>
      <w:szCs w:val="24"/>
      <w:u w:color="FFFFFF"/>
    </w:rPr>
  </w:style>
  <w:style w:type="paragraph" w:styleId="Otsikko1">
    <w:name w:val="heading 1"/>
    <w:next w:val="Normaali"/>
    <w:link w:val="Otsikko1Char"/>
    <w:uiPriority w:val="9"/>
    <w:qFormat/>
    <w:rsid w:val="0054319D"/>
    <w:pPr>
      <w:keepNext/>
      <w:keepLines/>
      <w:spacing w:before="240" w:after="0" w:line="240" w:lineRule="auto"/>
      <w:outlineLvl w:val="0"/>
    </w:pPr>
    <w:rPr>
      <w:rFonts w:ascii="Arial" w:eastAsiaTheme="majorEastAsia" w:hAnsi="Arial" w:cstheme="majorBidi"/>
      <w:b/>
      <w:color w:val="213A8F"/>
      <w:sz w:val="40"/>
      <w:szCs w:val="32"/>
      <w:u w:color="FFFFFF"/>
    </w:rPr>
  </w:style>
  <w:style w:type="paragraph" w:styleId="Otsikko2">
    <w:name w:val="heading 2"/>
    <w:basedOn w:val="Normaali"/>
    <w:next w:val="Leipteksti"/>
    <w:link w:val="Otsikko2Char"/>
    <w:qFormat/>
    <w:rsid w:val="003F5A78"/>
    <w:pPr>
      <w:keepNext/>
      <w:numPr>
        <w:numId w:val="43"/>
      </w:numPr>
      <w:ind w:left="567" w:hanging="567"/>
      <w:outlineLvl w:val="1"/>
    </w:pPr>
    <w:rPr>
      <w:rFonts w:eastAsia="Helvetica Neue" w:cs="Helvetica Neue"/>
      <w:b/>
      <w:bCs/>
      <w:color w:val="213A8F"/>
      <w:sz w:val="28"/>
      <w:szCs w:val="32"/>
    </w:rPr>
  </w:style>
  <w:style w:type="paragraph" w:styleId="Otsikko3">
    <w:name w:val="heading 3"/>
    <w:basedOn w:val="Normaali"/>
    <w:next w:val="Normaali"/>
    <w:link w:val="Otsikko3Char"/>
    <w:uiPriority w:val="9"/>
    <w:unhideWhenUsed/>
    <w:qFormat/>
    <w:rsid w:val="00E203C7"/>
    <w:pPr>
      <w:keepNext/>
      <w:keepLines/>
      <w:numPr>
        <w:ilvl w:val="2"/>
        <w:numId w:val="1"/>
      </w:numPr>
      <w:spacing w:before="40"/>
      <w:ind w:left="567" w:hanging="567"/>
      <w:outlineLvl w:val="2"/>
    </w:pPr>
    <w:rPr>
      <w:rFonts w:eastAsiaTheme="majorEastAsia" w:cstheme="majorBidi"/>
      <w:b/>
      <w:color w:val="213A8F"/>
      <w:sz w:val="24"/>
    </w:rPr>
  </w:style>
  <w:style w:type="paragraph" w:styleId="Otsikko4">
    <w:name w:val="heading 4"/>
    <w:basedOn w:val="Normaali"/>
    <w:next w:val="Normaali"/>
    <w:link w:val="Otsikko4Char"/>
    <w:uiPriority w:val="9"/>
    <w:unhideWhenUsed/>
    <w:qFormat/>
    <w:rsid w:val="0064249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7B5419"/>
    <w:pPr>
      <w:keepNext/>
      <w:keepLines/>
      <w:numPr>
        <w:numId w:val="15"/>
      </w:numPr>
      <w:spacing w:before="40"/>
      <w:outlineLvl w:val="4"/>
    </w:pPr>
    <w:rPr>
      <w:rFonts w:eastAsiaTheme="majorEastAsia" w:cstheme="majorBidi"/>
      <w:b/>
      <w:color w:val="2F5496" w:themeColor="accent5" w:themeShade="BF"/>
    </w:rPr>
  </w:style>
  <w:style w:type="paragraph" w:styleId="Otsikko6">
    <w:name w:val="heading 6"/>
    <w:basedOn w:val="Normaali"/>
    <w:next w:val="Normaali"/>
    <w:link w:val="Otsikko6Char"/>
    <w:uiPriority w:val="9"/>
    <w:semiHidden/>
    <w:unhideWhenUsed/>
    <w:qFormat/>
    <w:rsid w:val="00D562D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D562D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562D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562D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4319D"/>
    <w:rPr>
      <w:rFonts w:ascii="Arial" w:eastAsiaTheme="majorEastAsia" w:hAnsi="Arial" w:cstheme="majorBidi"/>
      <w:b/>
      <w:color w:val="213A8F"/>
      <w:sz w:val="40"/>
      <w:szCs w:val="32"/>
      <w:u w:color="FFFFFF"/>
    </w:rPr>
  </w:style>
  <w:style w:type="character" w:customStyle="1" w:styleId="Otsikko2Char">
    <w:name w:val="Otsikko 2 Char"/>
    <w:basedOn w:val="Kappaleenoletusfontti"/>
    <w:link w:val="Otsikko2"/>
    <w:rsid w:val="003F5A78"/>
    <w:rPr>
      <w:rFonts w:ascii="Arial" w:eastAsia="Helvetica Neue" w:hAnsi="Arial" w:cs="Helvetica Neue"/>
      <w:b/>
      <w:bCs/>
      <w:color w:val="213A8F"/>
      <w:sz w:val="28"/>
      <w:szCs w:val="32"/>
      <w:u w:color="FFFFFF"/>
    </w:rPr>
  </w:style>
  <w:style w:type="character" w:customStyle="1" w:styleId="Otsikko3Char">
    <w:name w:val="Otsikko 3 Char"/>
    <w:basedOn w:val="Kappaleenoletusfontti"/>
    <w:link w:val="Otsikko3"/>
    <w:uiPriority w:val="9"/>
    <w:rsid w:val="00E203C7"/>
    <w:rPr>
      <w:rFonts w:ascii="Arial" w:eastAsiaTheme="majorEastAsia" w:hAnsi="Arial" w:cstheme="majorBidi"/>
      <w:b/>
      <w:color w:val="213A8F"/>
      <w:sz w:val="24"/>
      <w:szCs w:val="24"/>
      <w:u w:color="FFFFFF"/>
    </w:rPr>
  </w:style>
  <w:style w:type="character" w:customStyle="1" w:styleId="Otsikko4Char">
    <w:name w:val="Otsikko 4 Char"/>
    <w:basedOn w:val="Kappaleenoletusfontti"/>
    <w:link w:val="Otsikko4"/>
    <w:uiPriority w:val="9"/>
    <w:rsid w:val="00642495"/>
    <w:rPr>
      <w:rFonts w:asciiTheme="majorHAnsi" w:eastAsiaTheme="majorEastAsia" w:hAnsiTheme="majorHAnsi" w:cstheme="majorBidi"/>
      <w:i/>
      <w:iCs/>
      <w:color w:val="2E74B5" w:themeColor="accent1" w:themeShade="BF"/>
      <w:szCs w:val="24"/>
      <w:u w:color="FFFFFF"/>
    </w:rPr>
  </w:style>
  <w:style w:type="character" w:customStyle="1" w:styleId="Otsikko5Char">
    <w:name w:val="Otsikko 5 Char"/>
    <w:basedOn w:val="Kappaleenoletusfontti"/>
    <w:link w:val="Otsikko5"/>
    <w:uiPriority w:val="9"/>
    <w:rsid w:val="007B5419"/>
    <w:rPr>
      <w:rFonts w:ascii="Arial" w:eastAsiaTheme="majorEastAsia" w:hAnsi="Arial" w:cstheme="majorBidi"/>
      <w:b/>
      <w:color w:val="2F5496" w:themeColor="accent5" w:themeShade="BF"/>
      <w:szCs w:val="24"/>
      <w:u w:color="FFFFFF"/>
    </w:rPr>
  </w:style>
  <w:style w:type="paragraph" w:styleId="Yltunniste">
    <w:name w:val="header"/>
    <w:basedOn w:val="Normaali"/>
    <w:link w:val="YltunnisteChar"/>
    <w:unhideWhenUsed/>
    <w:rsid w:val="00642495"/>
    <w:pPr>
      <w:tabs>
        <w:tab w:val="center" w:pos="4819"/>
        <w:tab w:val="right" w:pos="9638"/>
      </w:tabs>
    </w:pPr>
  </w:style>
  <w:style w:type="character" w:customStyle="1" w:styleId="YltunnisteChar">
    <w:name w:val="Ylätunniste Char"/>
    <w:basedOn w:val="Kappaleenoletusfontti"/>
    <w:link w:val="Yltunniste"/>
    <w:rsid w:val="00642495"/>
    <w:rPr>
      <w:rFonts w:ascii="Arial" w:eastAsia="Arial Unicode MS" w:hAnsi="Arial" w:cs="Times New Roman"/>
      <w:szCs w:val="24"/>
      <w:u w:color="FFFFFF"/>
    </w:rPr>
  </w:style>
  <w:style w:type="paragraph" w:styleId="Alatunniste">
    <w:name w:val="footer"/>
    <w:basedOn w:val="Normaali"/>
    <w:link w:val="AlatunnisteChar"/>
    <w:uiPriority w:val="99"/>
    <w:unhideWhenUsed/>
    <w:rsid w:val="00642495"/>
    <w:pPr>
      <w:tabs>
        <w:tab w:val="center" w:pos="4819"/>
        <w:tab w:val="right" w:pos="9638"/>
      </w:tabs>
    </w:pPr>
  </w:style>
  <w:style w:type="character" w:customStyle="1" w:styleId="AlatunnisteChar">
    <w:name w:val="Alatunniste Char"/>
    <w:basedOn w:val="Kappaleenoletusfontti"/>
    <w:link w:val="Alatunniste"/>
    <w:uiPriority w:val="99"/>
    <w:rsid w:val="00642495"/>
    <w:rPr>
      <w:rFonts w:ascii="Arial" w:eastAsia="Arial Unicode MS" w:hAnsi="Arial" w:cs="Times New Roman"/>
      <w:szCs w:val="24"/>
      <w:u w:color="FFFFFF"/>
    </w:rPr>
  </w:style>
  <w:style w:type="paragraph" w:styleId="Leipteksti">
    <w:name w:val="Body Text"/>
    <w:basedOn w:val="Normaali"/>
    <w:link w:val="LeiptekstiChar"/>
    <w:rsid w:val="00642495"/>
    <w:rPr>
      <w:rFonts w:ascii="Helvetica Neue" w:hAnsi="Helvetica Neue" w:cs="Arial Unicode MS"/>
      <w:color w:val="000000"/>
      <w:szCs w:val="22"/>
    </w:rPr>
  </w:style>
  <w:style w:type="character" w:customStyle="1" w:styleId="LeiptekstiChar">
    <w:name w:val="Leipäteksti Char"/>
    <w:basedOn w:val="Kappaleenoletusfontti"/>
    <w:link w:val="Leipteksti"/>
    <w:rsid w:val="00642495"/>
    <w:rPr>
      <w:rFonts w:ascii="Helvetica Neue" w:eastAsia="Arial Unicode MS" w:hAnsi="Helvetica Neue" w:cs="Arial Unicode MS"/>
      <w:color w:val="000000"/>
      <w:u w:color="FFFFFF"/>
    </w:rPr>
  </w:style>
  <w:style w:type="character" w:styleId="Hyperlinkki">
    <w:name w:val="Hyperlink"/>
    <w:basedOn w:val="Kappaleenoletusfontti"/>
    <w:uiPriority w:val="99"/>
    <w:unhideWhenUsed/>
    <w:rsid w:val="00642495"/>
    <w:rPr>
      <w:color w:val="0000FF"/>
      <w:u w:val="single"/>
    </w:rPr>
  </w:style>
  <w:style w:type="paragraph" w:styleId="Sisllysluettelonotsikko">
    <w:name w:val="TOC Heading"/>
    <w:basedOn w:val="Otsikko1"/>
    <w:next w:val="Normaali"/>
    <w:uiPriority w:val="39"/>
    <w:unhideWhenUsed/>
    <w:qFormat/>
    <w:rsid w:val="00642495"/>
    <w:pPr>
      <w:spacing w:line="259" w:lineRule="auto"/>
      <w:outlineLvl w:val="9"/>
    </w:pPr>
    <w:rPr>
      <w:rFonts w:asciiTheme="majorHAnsi" w:hAnsiTheme="majorHAnsi"/>
      <w:lang w:eastAsia="fi-FI"/>
    </w:rPr>
  </w:style>
  <w:style w:type="paragraph" w:styleId="Sisluet1">
    <w:name w:val="toc 1"/>
    <w:basedOn w:val="Normaali"/>
    <w:next w:val="Normaali"/>
    <w:uiPriority w:val="39"/>
    <w:unhideWhenUsed/>
    <w:rsid w:val="00C56FD4"/>
    <w:pPr>
      <w:tabs>
        <w:tab w:val="left" w:pos="440"/>
        <w:tab w:val="right" w:leader="dot" w:pos="10194"/>
      </w:tabs>
      <w:spacing w:after="100"/>
    </w:pPr>
  </w:style>
  <w:style w:type="paragraph" w:styleId="Otsikko">
    <w:name w:val="Title"/>
    <w:basedOn w:val="Normaali"/>
    <w:next w:val="Leipteksti"/>
    <w:link w:val="OtsikkoChar"/>
    <w:qFormat/>
    <w:rsid w:val="00642495"/>
    <w:pPr>
      <w:keepNext/>
    </w:pPr>
    <w:rPr>
      <w:rFonts w:ascii="Helvetica Neue" w:hAnsi="Helvetica Neue" w:cs="Arial Unicode MS"/>
      <w:b/>
      <w:bCs/>
      <w:color w:val="000000"/>
      <w:sz w:val="60"/>
      <w:szCs w:val="60"/>
    </w:rPr>
  </w:style>
  <w:style w:type="character" w:customStyle="1" w:styleId="OtsikkoChar">
    <w:name w:val="Otsikko Char"/>
    <w:basedOn w:val="Kappaleenoletusfontti"/>
    <w:link w:val="Otsikko"/>
    <w:rsid w:val="00642495"/>
    <w:rPr>
      <w:rFonts w:ascii="Helvetica Neue" w:eastAsia="Arial Unicode MS" w:hAnsi="Helvetica Neue" w:cs="Arial Unicode MS"/>
      <w:b/>
      <w:bCs/>
      <w:color w:val="000000"/>
      <w:sz w:val="60"/>
      <w:szCs w:val="60"/>
      <w:u w:color="FFFFFF"/>
    </w:rPr>
  </w:style>
  <w:style w:type="paragraph" w:styleId="Kommentinteksti">
    <w:name w:val="annotation text"/>
    <w:basedOn w:val="Normaali"/>
    <w:link w:val="KommentintekstiChar"/>
    <w:uiPriority w:val="99"/>
    <w:unhideWhenUsed/>
    <w:rsid w:val="00642495"/>
    <w:rPr>
      <w:sz w:val="20"/>
      <w:szCs w:val="20"/>
    </w:rPr>
  </w:style>
  <w:style w:type="character" w:customStyle="1" w:styleId="KommentintekstiChar">
    <w:name w:val="Kommentin teksti Char"/>
    <w:basedOn w:val="Kappaleenoletusfontti"/>
    <w:link w:val="Kommentinteksti"/>
    <w:uiPriority w:val="99"/>
    <w:rsid w:val="00642495"/>
    <w:rPr>
      <w:rFonts w:ascii="Arial" w:eastAsia="Arial Unicode MS" w:hAnsi="Arial" w:cs="Times New Roman"/>
      <w:sz w:val="20"/>
      <w:szCs w:val="20"/>
      <w:u w:color="FFFFFF"/>
    </w:rPr>
  </w:style>
  <w:style w:type="character" w:customStyle="1" w:styleId="Internet-linkki">
    <w:name w:val="Internet-linkki"/>
    <w:rsid w:val="00642495"/>
    <w:rPr>
      <w:u w:val="single" w:color="FFFFFF"/>
    </w:rPr>
  </w:style>
  <w:style w:type="character" w:customStyle="1" w:styleId="ListLabel1">
    <w:name w:val="ListLabel 1"/>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0">
    <w:name w:val="ListLabel 20"/>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1">
    <w:name w:val="ListLabel 21"/>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2">
    <w:name w:val="ListLabel 22"/>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3">
    <w:name w:val="ListLabel 23"/>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4">
    <w:name w:val="ListLabel 24"/>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5">
    <w:name w:val="ListLabel 25"/>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6">
    <w:name w:val="ListLabel 26"/>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7">
    <w:name w:val="ListLabel 27"/>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8">
    <w:name w:val="ListLabel 28"/>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9">
    <w:name w:val="ListLabel 29"/>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0">
    <w:name w:val="ListLabel 30"/>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1">
    <w:name w:val="ListLabel 31"/>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2">
    <w:name w:val="ListLabel 32"/>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3">
    <w:name w:val="ListLabel 33"/>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4">
    <w:name w:val="ListLabel 34"/>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5">
    <w:name w:val="ListLabel 35"/>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6">
    <w:name w:val="ListLabel 36"/>
    <w:qFormat/>
    <w:rsid w:val="00642495"/>
    <w:rPr>
      <w:i/>
      <w:iCs/>
      <w:caps w:val="0"/>
      <w:smallCaps w:val="0"/>
      <w:strike w:val="0"/>
      <w:dstrike w:val="0"/>
      <w:outline w:val="0"/>
      <w:emboss w:val="0"/>
      <w:imprint w:val="0"/>
      <w:spacing w:val="0"/>
      <w:w w:val="100"/>
      <w:kern w:val="0"/>
      <w:position w:val="0"/>
      <w:sz w:val="26"/>
      <w:szCs w:val="26"/>
      <w:vertAlign w:val="baseline"/>
    </w:rPr>
  </w:style>
  <w:style w:type="paragraph" w:styleId="Luettelo">
    <w:name w:val="List"/>
    <w:basedOn w:val="Leipteksti"/>
    <w:rsid w:val="00642495"/>
    <w:rPr>
      <w:rFonts w:cs="Lohit Devanagari"/>
    </w:rPr>
  </w:style>
  <w:style w:type="paragraph" w:styleId="Kuvaotsikko">
    <w:name w:val="caption"/>
    <w:basedOn w:val="Normaali"/>
    <w:qFormat/>
    <w:rsid w:val="00642495"/>
    <w:pPr>
      <w:suppressLineNumbers/>
      <w:spacing w:before="120" w:after="120"/>
    </w:pPr>
    <w:rPr>
      <w:rFonts w:cs="Lohit Devanagari"/>
      <w:i/>
      <w:iCs/>
    </w:rPr>
  </w:style>
  <w:style w:type="paragraph" w:customStyle="1" w:styleId="Hakemisto">
    <w:name w:val="Hakemisto"/>
    <w:basedOn w:val="Normaali"/>
    <w:qFormat/>
    <w:rsid w:val="00642495"/>
    <w:pPr>
      <w:suppressLineNumbers/>
    </w:pPr>
    <w:rPr>
      <w:rFonts w:cs="Lohit Devanagari"/>
    </w:rPr>
  </w:style>
  <w:style w:type="paragraph" w:styleId="Alaotsikko">
    <w:name w:val="Subtitle"/>
    <w:basedOn w:val="Normaali"/>
    <w:next w:val="Leipteksti"/>
    <w:link w:val="AlaotsikkoChar"/>
    <w:uiPriority w:val="11"/>
    <w:qFormat/>
    <w:rsid w:val="00642495"/>
    <w:pPr>
      <w:keepNext/>
    </w:pPr>
    <w:rPr>
      <w:rFonts w:ascii="Helvetica Neue" w:hAnsi="Helvetica Neue" w:cs="Arial Unicode MS"/>
      <w:color w:val="000000"/>
      <w:sz w:val="40"/>
      <w:szCs w:val="40"/>
    </w:rPr>
  </w:style>
  <w:style w:type="character" w:customStyle="1" w:styleId="AlaotsikkoChar">
    <w:name w:val="Alaotsikko Char"/>
    <w:basedOn w:val="Kappaleenoletusfontti"/>
    <w:link w:val="Alaotsikko"/>
    <w:uiPriority w:val="11"/>
    <w:rsid w:val="00642495"/>
    <w:rPr>
      <w:rFonts w:ascii="Helvetica Neue" w:eastAsia="Arial Unicode MS" w:hAnsi="Helvetica Neue" w:cs="Arial Unicode MS"/>
      <w:color w:val="000000"/>
      <w:sz w:val="40"/>
      <w:szCs w:val="40"/>
      <w:u w:color="FFFFFF"/>
    </w:rPr>
  </w:style>
  <w:style w:type="numbering" w:customStyle="1" w:styleId="Luettelomerkki">
    <w:name w:val="Luettelomerkki"/>
    <w:qFormat/>
    <w:rsid w:val="00642495"/>
  </w:style>
  <w:style w:type="numbering" w:customStyle="1" w:styleId="Viiva">
    <w:name w:val="Viiva"/>
    <w:qFormat/>
    <w:rsid w:val="00642495"/>
  </w:style>
  <w:style w:type="table" w:customStyle="1" w:styleId="NormalTable0">
    <w:name w:val="Normal Table0"/>
    <w:rsid w:val="00642495"/>
    <w:pPr>
      <w:spacing w:after="0" w:line="240" w:lineRule="auto"/>
    </w:pPr>
    <w:rPr>
      <w:rFonts w:ascii="Times New Roman" w:eastAsia="Arial Unicode MS" w:hAnsi="Times New Roman" w:cs="Times New Roman"/>
      <w:sz w:val="20"/>
      <w:szCs w:val="20"/>
      <w:lang w:eastAsia="zh-CN" w:bidi="hi-IN"/>
    </w:rPr>
    <w:tblPr>
      <w:tblInd w:w="0" w:type="dxa"/>
      <w:tblCellMar>
        <w:top w:w="0" w:type="dxa"/>
        <w:left w:w="0" w:type="dxa"/>
        <w:bottom w:w="0" w:type="dxa"/>
        <w:right w:w="0" w:type="dxa"/>
      </w:tblCellMar>
    </w:tblPr>
  </w:style>
  <w:style w:type="character" w:styleId="Kommentinviite">
    <w:name w:val="annotation reference"/>
    <w:basedOn w:val="Kappaleenoletusfontti"/>
    <w:uiPriority w:val="99"/>
    <w:semiHidden/>
    <w:unhideWhenUsed/>
    <w:rsid w:val="00642495"/>
    <w:rPr>
      <w:sz w:val="16"/>
      <w:szCs w:val="16"/>
    </w:rPr>
  </w:style>
  <w:style w:type="paragraph" w:styleId="Kommentinotsikko">
    <w:name w:val="annotation subject"/>
    <w:basedOn w:val="Kommentinteksti"/>
    <w:next w:val="Kommentinteksti"/>
    <w:link w:val="KommentinotsikkoChar"/>
    <w:uiPriority w:val="99"/>
    <w:semiHidden/>
    <w:unhideWhenUsed/>
    <w:rsid w:val="00642495"/>
    <w:rPr>
      <w:b/>
      <w:bCs/>
    </w:rPr>
  </w:style>
  <w:style w:type="character" w:customStyle="1" w:styleId="KommentinotsikkoChar">
    <w:name w:val="Kommentin otsikko Char"/>
    <w:basedOn w:val="KommentintekstiChar"/>
    <w:link w:val="Kommentinotsikko"/>
    <w:uiPriority w:val="99"/>
    <w:semiHidden/>
    <w:rsid w:val="00642495"/>
    <w:rPr>
      <w:rFonts w:ascii="Arial" w:eastAsia="Arial Unicode MS" w:hAnsi="Arial" w:cs="Times New Roman"/>
      <w:b/>
      <w:bCs/>
      <w:sz w:val="20"/>
      <w:szCs w:val="20"/>
      <w:u w:color="FFFFFF"/>
    </w:rPr>
  </w:style>
  <w:style w:type="paragraph" w:styleId="Seliteteksti">
    <w:name w:val="Balloon Text"/>
    <w:basedOn w:val="Normaali"/>
    <w:link w:val="SelitetekstiChar"/>
    <w:uiPriority w:val="99"/>
    <w:semiHidden/>
    <w:unhideWhenUsed/>
    <w:rsid w:val="0064249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42495"/>
    <w:rPr>
      <w:rFonts w:ascii="Segoe UI" w:eastAsia="Arial Unicode MS" w:hAnsi="Segoe UI" w:cs="Segoe UI"/>
      <w:sz w:val="18"/>
      <w:szCs w:val="18"/>
      <w:u w:color="FFFFFF"/>
    </w:rPr>
  </w:style>
  <w:style w:type="character" w:styleId="AvattuHyperlinkki">
    <w:name w:val="FollowedHyperlink"/>
    <w:basedOn w:val="Kappaleenoletusfontti"/>
    <w:uiPriority w:val="99"/>
    <w:semiHidden/>
    <w:unhideWhenUsed/>
    <w:rsid w:val="00642495"/>
    <w:rPr>
      <w:color w:val="954F72" w:themeColor="followedHyperlink"/>
      <w:u w:val="single"/>
    </w:rPr>
  </w:style>
  <w:style w:type="table" w:customStyle="1" w:styleId="TaulukkoRuudukko2">
    <w:name w:val="Taulukko Ruudukko2"/>
    <w:basedOn w:val="Normaalitaulukko"/>
    <w:next w:val="TaulukkoRuudukko"/>
    <w:uiPriority w:val="39"/>
    <w:rsid w:val="00642495"/>
    <w:pPr>
      <w:spacing w:after="0" w:line="240" w:lineRule="auto"/>
    </w:pPr>
    <w:rPr>
      <w:rFonts w:eastAsia="Century Gothic"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642495"/>
    <w:pPr>
      <w:spacing w:after="0" w:line="240" w:lineRule="auto"/>
    </w:pPr>
    <w:rPr>
      <w:rFonts w:ascii="Times New Roman" w:eastAsia="Arial Unicode MS"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642495"/>
    <w:rPr>
      <w:b/>
      <w:bCs/>
    </w:rPr>
  </w:style>
  <w:style w:type="paragraph" w:customStyle="1" w:styleId="Tavoite22">
    <w:name w:val="Tavoite2.2"/>
    <w:basedOn w:val="Luettelokappale"/>
    <w:rsid w:val="00642495"/>
    <w:pPr>
      <w:numPr>
        <w:ilvl w:val="2"/>
        <w:numId w:val="4"/>
      </w:numPr>
      <w:tabs>
        <w:tab w:val="num" w:pos="360"/>
      </w:tabs>
      <w:spacing w:line="240" w:lineRule="auto"/>
      <w:ind w:left="720" w:firstLine="0"/>
    </w:pPr>
  </w:style>
  <w:style w:type="paragraph" w:styleId="Luettelokappale">
    <w:name w:val="List Paragraph"/>
    <w:basedOn w:val="Normaali"/>
    <w:uiPriority w:val="34"/>
    <w:qFormat/>
    <w:rsid w:val="00642495"/>
    <w:pPr>
      <w:spacing w:after="160" w:line="259" w:lineRule="auto"/>
      <w:ind w:left="720"/>
      <w:contextualSpacing/>
    </w:pPr>
    <w:rPr>
      <w:rFonts w:asciiTheme="minorHAnsi" w:eastAsiaTheme="minorEastAsia" w:hAnsiTheme="minorHAnsi" w:cstheme="minorHAnsi"/>
      <w:szCs w:val="22"/>
    </w:rPr>
  </w:style>
  <w:style w:type="character" w:styleId="Paikkamerkkiteksti">
    <w:name w:val="Placeholder Text"/>
    <w:basedOn w:val="Kappaleenoletusfontti"/>
    <w:uiPriority w:val="99"/>
    <w:semiHidden/>
    <w:rsid w:val="00642495"/>
    <w:rPr>
      <w:color w:val="808080"/>
    </w:rPr>
  </w:style>
  <w:style w:type="paragraph" w:styleId="NormaaliWWW">
    <w:name w:val="Normal (Web)"/>
    <w:basedOn w:val="Normaali"/>
    <w:uiPriority w:val="99"/>
    <w:unhideWhenUsed/>
    <w:rsid w:val="00642495"/>
    <w:rPr>
      <w:rFonts w:eastAsiaTheme="minorHAnsi"/>
      <w:lang w:eastAsia="fi-FI"/>
    </w:rPr>
  </w:style>
  <w:style w:type="paragraph" w:customStyle="1" w:styleId="xmsonormal">
    <w:name w:val="x_msonormal"/>
    <w:basedOn w:val="Normaali"/>
    <w:uiPriority w:val="99"/>
    <w:semiHidden/>
    <w:rsid w:val="00642495"/>
    <w:pPr>
      <w:spacing w:after="160" w:line="252" w:lineRule="auto"/>
    </w:pPr>
    <w:rPr>
      <w:rFonts w:ascii="Calibri" w:eastAsiaTheme="minorHAnsi" w:hAnsi="Calibri" w:cs="Calibri"/>
      <w:szCs w:val="22"/>
      <w:lang w:eastAsia="fi-FI"/>
    </w:rPr>
  </w:style>
  <w:style w:type="paragraph" w:styleId="Sisluet2">
    <w:name w:val="toc 2"/>
    <w:basedOn w:val="Normaali"/>
    <w:next w:val="Normaali"/>
    <w:uiPriority w:val="39"/>
    <w:unhideWhenUsed/>
    <w:rsid w:val="00DF6C98"/>
    <w:pPr>
      <w:tabs>
        <w:tab w:val="left" w:pos="880"/>
        <w:tab w:val="right" w:leader="dot" w:pos="9628"/>
      </w:tabs>
      <w:spacing w:line="264" w:lineRule="auto"/>
      <w:ind w:left="220"/>
    </w:pPr>
    <w:rPr>
      <w:rFonts w:eastAsiaTheme="minorEastAsia" w:cs="Arial"/>
      <w:noProof/>
      <w:szCs w:val="22"/>
      <w:lang w:eastAsia="fi-FI"/>
    </w:rPr>
  </w:style>
  <w:style w:type="paragraph" w:styleId="Sisluet3">
    <w:name w:val="toc 3"/>
    <w:basedOn w:val="Normaali"/>
    <w:next w:val="Normaali"/>
    <w:uiPriority w:val="39"/>
    <w:unhideWhenUsed/>
    <w:rsid w:val="00642495"/>
    <w:pPr>
      <w:spacing w:after="100" w:line="259" w:lineRule="auto"/>
      <w:ind w:left="440"/>
    </w:pPr>
    <w:rPr>
      <w:rFonts w:asciiTheme="minorHAnsi" w:eastAsiaTheme="minorEastAsia" w:hAnsiTheme="minorHAnsi"/>
      <w:szCs w:val="22"/>
      <w:lang w:eastAsia="fi-FI"/>
    </w:rPr>
  </w:style>
  <w:style w:type="character" w:customStyle="1" w:styleId="xcontentpasted0">
    <w:name w:val="x_contentpasted0"/>
    <w:basedOn w:val="Kappaleenoletusfontti"/>
    <w:rsid w:val="00642495"/>
  </w:style>
  <w:style w:type="character" w:customStyle="1" w:styleId="contentpasted0">
    <w:name w:val="contentpasted0"/>
    <w:basedOn w:val="Kappaleenoletusfontti"/>
    <w:rsid w:val="00642495"/>
  </w:style>
  <w:style w:type="paragraph" w:customStyle="1" w:styleId="kayttoehdot">
    <w:name w:val="kayttoehdot"/>
    <w:basedOn w:val="Normaali"/>
    <w:rsid w:val="00642495"/>
    <w:pPr>
      <w:spacing w:before="100" w:beforeAutospacing="1" w:after="100" w:afterAutospacing="1"/>
    </w:pPr>
    <w:rPr>
      <w:rFonts w:ascii="Times New Roman" w:eastAsia="Times New Roman" w:hAnsi="Times New Roman"/>
      <w:sz w:val="24"/>
      <w:lang w:eastAsia="fi-FI"/>
    </w:rPr>
  </w:style>
  <w:style w:type="paragraph" w:customStyle="1" w:styleId="py">
    <w:name w:val="py"/>
    <w:basedOn w:val="Normaali"/>
    <w:rsid w:val="00642495"/>
    <w:pPr>
      <w:spacing w:before="100" w:beforeAutospacing="1" w:after="100" w:afterAutospacing="1"/>
    </w:pPr>
    <w:rPr>
      <w:rFonts w:ascii="Times New Roman" w:eastAsia="Times New Roman" w:hAnsi="Times New Roman"/>
      <w:sz w:val="24"/>
      <w:lang w:eastAsia="fi-FI"/>
    </w:rPr>
  </w:style>
  <w:style w:type="character" w:customStyle="1" w:styleId="contentpasted1">
    <w:name w:val="contentpasted1"/>
    <w:basedOn w:val="Kappaleenoletusfontti"/>
    <w:rsid w:val="00642495"/>
  </w:style>
  <w:style w:type="character" w:customStyle="1" w:styleId="contentpasted2">
    <w:name w:val="contentpasted2"/>
    <w:basedOn w:val="Kappaleenoletusfontti"/>
    <w:rsid w:val="00642495"/>
  </w:style>
  <w:style w:type="paragraph" w:customStyle="1" w:styleId="has-text-align-left">
    <w:name w:val="has-text-align-left"/>
    <w:basedOn w:val="Normaali"/>
    <w:rsid w:val="000E1D13"/>
    <w:pPr>
      <w:spacing w:before="100" w:beforeAutospacing="1" w:after="100" w:afterAutospacing="1"/>
    </w:pPr>
    <w:rPr>
      <w:rFonts w:ascii="Times New Roman" w:eastAsia="Times New Roman" w:hAnsi="Times New Roman"/>
      <w:sz w:val="24"/>
      <w:lang w:eastAsia="fi-FI"/>
    </w:rPr>
  </w:style>
  <w:style w:type="character" w:customStyle="1" w:styleId="Otsikko6Char">
    <w:name w:val="Otsikko 6 Char"/>
    <w:basedOn w:val="Kappaleenoletusfontti"/>
    <w:link w:val="Otsikko6"/>
    <w:uiPriority w:val="9"/>
    <w:semiHidden/>
    <w:rsid w:val="00D562DF"/>
    <w:rPr>
      <w:rFonts w:asciiTheme="majorHAnsi" w:eastAsiaTheme="majorEastAsia" w:hAnsiTheme="majorHAnsi" w:cstheme="majorBidi"/>
      <w:color w:val="1F4D78" w:themeColor="accent1" w:themeShade="7F"/>
      <w:szCs w:val="24"/>
      <w:u w:color="FFFFFF"/>
    </w:rPr>
  </w:style>
  <w:style w:type="character" w:customStyle="1" w:styleId="Otsikko7Char">
    <w:name w:val="Otsikko 7 Char"/>
    <w:basedOn w:val="Kappaleenoletusfontti"/>
    <w:link w:val="Otsikko7"/>
    <w:uiPriority w:val="9"/>
    <w:semiHidden/>
    <w:rsid w:val="00D562DF"/>
    <w:rPr>
      <w:rFonts w:asciiTheme="majorHAnsi" w:eastAsiaTheme="majorEastAsia" w:hAnsiTheme="majorHAnsi" w:cstheme="majorBidi"/>
      <w:i/>
      <w:iCs/>
      <w:color w:val="1F4D78" w:themeColor="accent1" w:themeShade="7F"/>
      <w:szCs w:val="24"/>
      <w:u w:color="FFFFFF"/>
    </w:rPr>
  </w:style>
  <w:style w:type="character" w:customStyle="1" w:styleId="Otsikko8Char">
    <w:name w:val="Otsikko 8 Char"/>
    <w:basedOn w:val="Kappaleenoletusfontti"/>
    <w:link w:val="Otsikko8"/>
    <w:uiPriority w:val="9"/>
    <w:semiHidden/>
    <w:rsid w:val="00D562DF"/>
    <w:rPr>
      <w:rFonts w:asciiTheme="majorHAnsi" w:eastAsiaTheme="majorEastAsia" w:hAnsiTheme="majorHAnsi" w:cstheme="majorBidi"/>
      <w:color w:val="272727" w:themeColor="text1" w:themeTint="D8"/>
      <w:sz w:val="21"/>
      <w:szCs w:val="21"/>
      <w:u w:color="FFFFFF"/>
    </w:rPr>
  </w:style>
  <w:style w:type="character" w:customStyle="1" w:styleId="Otsikko9Char">
    <w:name w:val="Otsikko 9 Char"/>
    <w:basedOn w:val="Kappaleenoletusfontti"/>
    <w:link w:val="Otsikko9"/>
    <w:uiPriority w:val="9"/>
    <w:semiHidden/>
    <w:rsid w:val="00D562DF"/>
    <w:rPr>
      <w:rFonts w:asciiTheme="majorHAnsi" w:eastAsiaTheme="majorEastAsia" w:hAnsiTheme="majorHAnsi" w:cstheme="majorBidi"/>
      <w:i/>
      <w:iCs/>
      <w:color w:val="272727" w:themeColor="text1" w:themeTint="D8"/>
      <w:sz w:val="21"/>
      <w:szCs w:val="21"/>
      <w:u w:color="FFFFFF"/>
    </w:rPr>
  </w:style>
  <w:style w:type="paragraph" w:styleId="Eivli">
    <w:name w:val="No Spacing"/>
    <w:uiPriority w:val="1"/>
    <w:qFormat/>
    <w:rsid w:val="00BC4B8F"/>
    <w:pPr>
      <w:spacing w:after="0" w:line="240" w:lineRule="auto"/>
    </w:pPr>
    <w:rPr>
      <w:rFonts w:ascii="Arial" w:eastAsia="Arial Unicode MS" w:hAnsi="Arial" w:cs="Times New Roman"/>
      <w:szCs w:val="24"/>
      <w:u w:color="FFFFFF"/>
    </w:rPr>
  </w:style>
  <w:style w:type="paragraph" w:customStyle="1" w:styleId="lead">
    <w:name w:val="lead"/>
    <w:basedOn w:val="Normaali"/>
    <w:rsid w:val="004B775A"/>
    <w:pPr>
      <w:spacing w:before="100" w:beforeAutospacing="1" w:after="100" w:afterAutospacing="1"/>
    </w:pPr>
    <w:rPr>
      <w:rFonts w:ascii="Times New Roman" w:eastAsia="Times New Roman" w:hAnsi="Times New Roman"/>
      <w:sz w:val="24"/>
      <w:lang w:eastAsia="fi-FI"/>
    </w:rPr>
  </w:style>
  <w:style w:type="paragraph" w:styleId="Kirjekuorenosoite">
    <w:name w:val="envelope address"/>
    <w:basedOn w:val="Normaali"/>
    <w:uiPriority w:val="99"/>
    <w:semiHidden/>
    <w:unhideWhenUsed/>
    <w:rsid w:val="0038741D"/>
    <w:pPr>
      <w:framePr w:w="7938" w:h="1984" w:hRule="exact" w:hSpace="141" w:wrap="auto" w:hAnchor="page" w:xAlign="center" w:yAlign="bottom"/>
      <w:ind w:left="2880"/>
    </w:pPr>
    <w:rPr>
      <w:rFonts w:asciiTheme="majorHAnsi" w:eastAsiaTheme="majorEastAsia" w:hAnsiTheme="majorHAnsi" w:cstheme="majorBidi"/>
      <w:sz w:val="24"/>
    </w:rPr>
  </w:style>
  <w:style w:type="paragraph" w:styleId="Huomautuksenotsikko">
    <w:name w:val="Note Heading"/>
    <w:basedOn w:val="Normaali"/>
    <w:next w:val="Normaali"/>
    <w:link w:val="HuomautuksenotsikkoChar"/>
    <w:uiPriority w:val="99"/>
    <w:semiHidden/>
    <w:unhideWhenUsed/>
    <w:rsid w:val="0038741D"/>
  </w:style>
  <w:style w:type="character" w:customStyle="1" w:styleId="HuomautuksenotsikkoChar">
    <w:name w:val="Huomautuksen otsikko Char"/>
    <w:basedOn w:val="Kappaleenoletusfontti"/>
    <w:link w:val="Huomautuksenotsikko"/>
    <w:uiPriority w:val="99"/>
    <w:semiHidden/>
    <w:rsid w:val="0038741D"/>
    <w:rPr>
      <w:rFonts w:ascii="Arial" w:eastAsia="Arial Unicode MS" w:hAnsi="Arial" w:cs="Times New Roman"/>
      <w:szCs w:val="24"/>
      <w:u w:color="FFFFFF"/>
    </w:rPr>
  </w:style>
  <w:style w:type="paragraph" w:styleId="Lopetus">
    <w:name w:val="Closing"/>
    <w:basedOn w:val="Normaali"/>
    <w:link w:val="LopetusChar"/>
    <w:uiPriority w:val="99"/>
    <w:semiHidden/>
    <w:unhideWhenUsed/>
    <w:rsid w:val="0038741D"/>
    <w:pPr>
      <w:ind w:left="4252"/>
    </w:pPr>
  </w:style>
  <w:style w:type="character" w:customStyle="1" w:styleId="LopetusChar">
    <w:name w:val="Lopetus Char"/>
    <w:basedOn w:val="Kappaleenoletusfontti"/>
    <w:link w:val="Lopetus"/>
    <w:uiPriority w:val="99"/>
    <w:semiHidden/>
    <w:rsid w:val="0038741D"/>
    <w:rPr>
      <w:rFonts w:ascii="Arial" w:eastAsia="Arial Unicode MS" w:hAnsi="Arial" w:cs="Times New Roman"/>
      <w:szCs w:val="24"/>
      <w:u w:color="FFFFFF"/>
    </w:rPr>
  </w:style>
  <w:style w:type="paragraph" w:styleId="Kirjekuorenpalautusosoite">
    <w:name w:val="envelope return"/>
    <w:basedOn w:val="Normaali"/>
    <w:uiPriority w:val="99"/>
    <w:semiHidden/>
    <w:unhideWhenUsed/>
    <w:rsid w:val="0038741D"/>
    <w:rPr>
      <w:rFonts w:asciiTheme="majorHAnsi" w:eastAsiaTheme="majorEastAsia" w:hAnsiTheme="majorHAnsi" w:cstheme="majorBidi"/>
      <w:sz w:val="20"/>
      <w:szCs w:val="20"/>
    </w:rPr>
  </w:style>
  <w:style w:type="paragraph" w:styleId="Leipteksti2">
    <w:name w:val="Body Text 2"/>
    <w:basedOn w:val="Normaali"/>
    <w:link w:val="Leipteksti2Char"/>
    <w:uiPriority w:val="99"/>
    <w:semiHidden/>
    <w:unhideWhenUsed/>
    <w:rsid w:val="0038741D"/>
    <w:pPr>
      <w:spacing w:after="120" w:line="480" w:lineRule="auto"/>
    </w:pPr>
  </w:style>
  <w:style w:type="character" w:customStyle="1" w:styleId="Leipteksti2Char">
    <w:name w:val="Leipäteksti 2 Char"/>
    <w:basedOn w:val="Kappaleenoletusfontti"/>
    <w:link w:val="Leipteksti2"/>
    <w:uiPriority w:val="99"/>
    <w:semiHidden/>
    <w:rsid w:val="0038741D"/>
    <w:rPr>
      <w:rFonts w:ascii="Arial" w:eastAsia="Arial Unicode MS" w:hAnsi="Arial" w:cs="Times New Roman"/>
      <w:szCs w:val="24"/>
      <w:u w:color="FFFFFF"/>
    </w:rPr>
  </w:style>
  <w:style w:type="paragraph" w:styleId="Leipteksti3">
    <w:name w:val="Body Text 3"/>
    <w:basedOn w:val="Normaali"/>
    <w:link w:val="Leipteksti3Char"/>
    <w:uiPriority w:val="99"/>
    <w:semiHidden/>
    <w:unhideWhenUsed/>
    <w:rsid w:val="0038741D"/>
    <w:pPr>
      <w:spacing w:after="120"/>
    </w:pPr>
    <w:rPr>
      <w:sz w:val="16"/>
      <w:szCs w:val="16"/>
    </w:rPr>
  </w:style>
  <w:style w:type="character" w:customStyle="1" w:styleId="Leipteksti3Char">
    <w:name w:val="Leipäteksti 3 Char"/>
    <w:basedOn w:val="Kappaleenoletusfontti"/>
    <w:link w:val="Leipteksti3"/>
    <w:uiPriority w:val="99"/>
    <w:semiHidden/>
    <w:rsid w:val="0038741D"/>
    <w:rPr>
      <w:rFonts w:ascii="Arial" w:eastAsia="Arial Unicode MS" w:hAnsi="Arial" w:cs="Times New Roman"/>
      <w:sz w:val="16"/>
      <w:szCs w:val="16"/>
      <w:u w:color="FFFFFF"/>
    </w:rPr>
  </w:style>
  <w:style w:type="paragraph" w:styleId="Leiptekstin1rivinsisennys">
    <w:name w:val="Body Text First Indent"/>
    <w:basedOn w:val="Leipteksti"/>
    <w:link w:val="Leiptekstin1rivinsisennysChar"/>
    <w:uiPriority w:val="99"/>
    <w:semiHidden/>
    <w:unhideWhenUsed/>
    <w:rsid w:val="0038741D"/>
    <w:pPr>
      <w:ind w:firstLine="360"/>
    </w:pPr>
    <w:rPr>
      <w:rFonts w:ascii="Arial" w:hAnsi="Arial" w:cs="Times New Roman"/>
      <w:color w:val="auto"/>
      <w:szCs w:val="24"/>
    </w:rPr>
  </w:style>
  <w:style w:type="character" w:customStyle="1" w:styleId="Leiptekstin1rivinsisennysChar">
    <w:name w:val="Leipätekstin 1. rivin sisennys Char"/>
    <w:basedOn w:val="LeiptekstiChar"/>
    <w:link w:val="Leiptekstin1rivinsisennys"/>
    <w:uiPriority w:val="99"/>
    <w:semiHidden/>
    <w:rsid w:val="0038741D"/>
    <w:rPr>
      <w:rFonts w:ascii="Arial" w:eastAsia="Arial Unicode MS" w:hAnsi="Arial" w:cs="Times New Roman"/>
      <w:color w:val="000000"/>
      <w:szCs w:val="24"/>
      <w:u w:color="FFFFFF"/>
    </w:rPr>
  </w:style>
  <w:style w:type="paragraph" w:styleId="Sisennettyleipteksti">
    <w:name w:val="Body Text Indent"/>
    <w:basedOn w:val="Normaali"/>
    <w:link w:val="SisennettyleiptekstiChar"/>
    <w:uiPriority w:val="99"/>
    <w:semiHidden/>
    <w:unhideWhenUsed/>
    <w:rsid w:val="0038741D"/>
    <w:pPr>
      <w:spacing w:after="120"/>
      <w:ind w:left="283"/>
    </w:pPr>
  </w:style>
  <w:style w:type="character" w:customStyle="1" w:styleId="SisennettyleiptekstiChar">
    <w:name w:val="Sisennetty leipäteksti Char"/>
    <w:basedOn w:val="Kappaleenoletusfontti"/>
    <w:link w:val="Sisennettyleipteksti"/>
    <w:uiPriority w:val="99"/>
    <w:semiHidden/>
    <w:rsid w:val="0038741D"/>
    <w:rPr>
      <w:rFonts w:ascii="Arial" w:eastAsia="Arial Unicode MS" w:hAnsi="Arial" w:cs="Times New Roman"/>
      <w:szCs w:val="24"/>
      <w:u w:color="FFFFFF"/>
    </w:rPr>
  </w:style>
  <w:style w:type="paragraph" w:styleId="Leiptekstin1rivinsisennys2">
    <w:name w:val="Body Text First Indent 2"/>
    <w:basedOn w:val="Sisennettyleipteksti"/>
    <w:link w:val="Leiptekstin1rivinsisennys2Char"/>
    <w:uiPriority w:val="99"/>
    <w:semiHidden/>
    <w:unhideWhenUsed/>
    <w:rsid w:val="0038741D"/>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8741D"/>
    <w:rPr>
      <w:rFonts w:ascii="Arial" w:eastAsia="Arial Unicode MS" w:hAnsi="Arial" w:cs="Times New Roman"/>
      <w:szCs w:val="24"/>
      <w:u w:color="FFFFFF"/>
    </w:rPr>
  </w:style>
  <w:style w:type="paragraph" w:styleId="Sisennettyleipteksti2">
    <w:name w:val="Body Text Indent 2"/>
    <w:basedOn w:val="Normaali"/>
    <w:link w:val="Sisennettyleipteksti2Char"/>
    <w:uiPriority w:val="99"/>
    <w:semiHidden/>
    <w:unhideWhenUsed/>
    <w:rsid w:val="0038741D"/>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8741D"/>
    <w:rPr>
      <w:rFonts w:ascii="Arial" w:eastAsia="Arial Unicode MS" w:hAnsi="Arial" w:cs="Times New Roman"/>
      <w:szCs w:val="24"/>
      <w:u w:color="FFFFFF"/>
    </w:rPr>
  </w:style>
  <w:style w:type="paragraph" w:styleId="Sisennettyleipteksti3">
    <w:name w:val="Body Text Indent 3"/>
    <w:basedOn w:val="Normaali"/>
    <w:link w:val="Sisennettyleipteksti3Char"/>
    <w:uiPriority w:val="99"/>
    <w:semiHidden/>
    <w:unhideWhenUsed/>
    <w:rsid w:val="0038741D"/>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8741D"/>
    <w:rPr>
      <w:rFonts w:ascii="Arial" w:eastAsia="Arial Unicode MS" w:hAnsi="Arial" w:cs="Times New Roman"/>
      <w:sz w:val="16"/>
      <w:szCs w:val="16"/>
      <w:u w:color="FFFFFF"/>
    </w:rPr>
  </w:style>
  <w:style w:type="paragraph" w:styleId="Lainaus">
    <w:name w:val="Quote"/>
    <w:basedOn w:val="Normaali"/>
    <w:next w:val="Normaali"/>
    <w:link w:val="LainausChar"/>
    <w:uiPriority w:val="29"/>
    <w:qFormat/>
    <w:rsid w:val="0038741D"/>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8741D"/>
    <w:rPr>
      <w:rFonts w:ascii="Arial" w:eastAsia="Arial Unicode MS" w:hAnsi="Arial" w:cs="Times New Roman"/>
      <w:i/>
      <w:iCs/>
      <w:color w:val="404040" w:themeColor="text1" w:themeTint="BF"/>
      <w:szCs w:val="24"/>
      <w:u w:color="FFFFFF"/>
    </w:rPr>
  </w:style>
  <w:style w:type="paragraph" w:styleId="Lhdeviiteluettelo">
    <w:name w:val="table of authorities"/>
    <w:basedOn w:val="Normaali"/>
    <w:next w:val="Normaali"/>
    <w:uiPriority w:val="99"/>
    <w:semiHidden/>
    <w:unhideWhenUsed/>
    <w:rsid w:val="0038741D"/>
    <w:pPr>
      <w:ind w:left="220" w:hanging="220"/>
    </w:pPr>
  </w:style>
  <w:style w:type="paragraph" w:styleId="Lhdeluettelonotsikko">
    <w:name w:val="toa heading"/>
    <w:basedOn w:val="Normaali"/>
    <w:next w:val="Normaali"/>
    <w:uiPriority w:val="99"/>
    <w:semiHidden/>
    <w:unhideWhenUsed/>
    <w:rsid w:val="0038741D"/>
    <w:pPr>
      <w:spacing w:before="120"/>
    </w:pPr>
    <w:rPr>
      <w:rFonts w:asciiTheme="majorHAnsi" w:eastAsiaTheme="majorEastAsia" w:hAnsiTheme="majorHAnsi" w:cstheme="majorBidi"/>
      <w:b/>
      <w:bCs/>
      <w:sz w:val="24"/>
    </w:rPr>
  </w:style>
  <w:style w:type="paragraph" w:styleId="Pivmr">
    <w:name w:val="Date"/>
    <w:basedOn w:val="Normaali"/>
    <w:next w:val="Normaali"/>
    <w:link w:val="PivmrChar"/>
    <w:uiPriority w:val="99"/>
    <w:semiHidden/>
    <w:unhideWhenUsed/>
    <w:rsid w:val="0038741D"/>
  </w:style>
  <w:style w:type="character" w:customStyle="1" w:styleId="PivmrChar">
    <w:name w:val="Päivämäärä Char"/>
    <w:basedOn w:val="Kappaleenoletusfontti"/>
    <w:link w:val="Pivmr"/>
    <w:uiPriority w:val="99"/>
    <w:semiHidden/>
    <w:rsid w:val="0038741D"/>
    <w:rPr>
      <w:rFonts w:ascii="Arial" w:eastAsia="Arial Unicode MS" w:hAnsi="Arial" w:cs="Times New Roman"/>
      <w:szCs w:val="24"/>
      <w:u w:color="FFFFFF"/>
    </w:rPr>
  </w:style>
  <w:style w:type="paragraph" w:styleId="Asiakirjanrakenneruutu">
    <w:name w:val="Document Map"/>
    <w:basedOn w:val="Normaali"/>
    <w:link w:val="AsiakirjanrakenneruutuChar"/>
    <w:uiPriority w:val="99"/>
    <w:semiHidden/>
    <w:unhideWhenUsed/>
    <w:rsid w:val="0038741D"/>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8741D"/>
    <w:rPr>
      <w:rFonts w:ascii="Segoe UI" w:eastAsia="Arial Unicode MS" w:hAnsi="Segoe UI" w:cs="Segoe UI"/>
      <w:sz w:val="16"/>
      <w:szCs w:val="16"/>
      <w:u w:color="FFFFFF"/>
    </w:rPr>
  </w:style>
  <w:style w:type="paragraph" w:styleId="Viestinallekirjoitus">
    <w:name w:val="E-mail Signature"/>
    <w:basedOn w:val="Normaali"/>
    <w:link w:val="ViestinallekirjoitusChar"/>
    <w:uiPriority w:val="99"/>
    <w:semiHidden/>
    <w:unhideWhenUsed/>
    <w:rsid w:val="0038741D"/>
  </w:style>
  <w:style w:type="character" w:customStyle="1" w:styleId="ViestinallekirjoitusChar">
    <w:name w:val="Viestin allekirjoitus Char"/>
    <w:basedOn w:val="Kappaleenoletusfontti"/>
    <w:link w:val="Viestinallekirjoitus"/>
    <w:uiPriority w:val="99"/>
    <w:semiHidden/>
    <w:rsid w:val="0038741D"/>
    <w:rPr>
      <w:rFonts w:ascii="Arial" w:eastAsia="Arial Unicode MS" w:hAnsi="Arial" w:cs="Times New Roman"/>
      <w:szCs w:val="24"/>
      <w:u w:color="FFFFFF"/>
    </w:rPr>
  </w:style>
  <w:style w:type="paragraph" w:styleId="Kuvaotsikkoluettelo">
    <w:name w:val="table of figures"/>
    <w:basedOn w:val="Normaali"/>
    <w:next w:val="Normaali"/>
    <w:uiPriority w:val="99"/>
    <w:semiHidden/>
    <w:unhideWhenUsed/>
    <w:rsid w:val="0038741D"/>
  </w:style>
  <w:style w:type="paragraph" w:styleId="Alaviitteenteksti">
    <w:name w:val="footnote text"/>
    <w:basedOn w:val="Normaali"/>
    <w:link w:val="AlaviitteentekstiChar"/>
    <w:uiPriority w:val="99"/>
    <w:semiHidden/>
    <w:unhideWhenUsed/>
    <w:rsid w:val="0038741D"/>
    <w:rPr>
      <w:sz w:val="20"/>
      <w:szCs w:val="20"/>
    </w:rPr>
  </w:style>
  <w:style w:type="character" w:customStyle="1" w:styleId="AlaviitteentekstiChar">
    <w:name w:val="Alaviitteen teksti Char"/>
    <w:basedOn w:val="Kappaleenoletusfontti"/>
    <w:link w:val="Alaviitteenteksti"/>
    <w:uiPriority w:val="99"/>
    <w:semiHidden/>
    <w:rsid w:val="0038741D"/>
    <w:rPr>
      <w:rFonts w:ascii="Arial" w:eastAsia="Arial Unicode MS" w:hAnsi="Arial" w:cs="Times New Roman"/>
      <w:sz w:val="20"/>
      <w:szCs w:val="20"/>
      <w:u w:color="FFFFFF"/>
    </w:rPr>
  </w:style>
  <w:style w:type="paragraph" w:styleId="HTML-osoite">
    <w:name w:val="HTML Address"/>
    <w:basedOn w:val="Normaali"/>
    <w:link w:val="HTML-osoiteChar"/>
    <w:uiPriority w:val="99"/>
    <w:semiHidden/>
    <w:unhideWhenUsed/>
    <w:rsid w:val="0038741D"/>
    <w:rPr>
      <w:i/>
      <w:iCs/>
    </w:rPr>
  </w:style>
  <w:style w:type="character" w:customStyle="1" w:styleId="HTML-osoiteChar">
    <w:name w:val="HTML-osoite Char"/>
    <w:basedOn w:val="Kappaleenoletusfontti"/>
    <w:link w:val="HTML-osoite"/>
    <w:uiPriority w:val="99"/>
    <w:semiHidden/>
    <w:rsid w:val="0038741D"/>
    <w:rPr>
      <w:rFonts w:ascii="Arial" w:eastAsia="Arial Unicode MS" w:hAnsi="Arial" w:cs="Times New Roman"/>
      <w:i/>
      <w:iCs/>
      <w:szCs w:val="24"/>
      <w:u w:color="FFFFFF"/>
    </w:rPr>
  </w:style>
  <w:style w:type="paragraph" w:styleId="HTML-esimuotoiltu">
    <w:name w:val="HTML Preformatted"/>
    <w:basedOn w:val="Normaali"/>
    <w:link w:val="HTML-esimuotoiltuChar"/>
    <w:uiPriority w:val="99"/>
    <w:semiHidden/>
    <w:unhideWhenUsed/>
    <w:rsid w:val="0038741D"/>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8741D"/>
    <w:rPr>
      <w:rFonts w:ascii="Consolas" w:eastAsia="Arial Unicode MS" w:hAnsi="Consolas" w:cs="Times New Roman"/>
      <w:sz w:val="20"/>
      <w:szCs w:val="20"/>
      <w:u w:color="FFFFFF"/>
    </w:rPr>
  </w:style>
  <w:style w:type="paragraph" w:styleId="Hakemisto1">
    <w:name w:val="index 1"/>
    <w:basedOn w:val="Normaali"/>
    <w:next w:val="Normaali"/>
    <w:uiPriority w:val="99"/>
    <w:semiHidden/>
    <w:unhideWhenUsed/>
    <w:rsid w:val="0038741D"/>
    <w:pPr>
      <w:ind w:left="220" w:hanging="220"/>
    </w:pPr>
  </w:style>
  <w:style w:type="paragraph" w:styleId="Hakemisto2">
    <w:name w:val="index 2"/>
    <w:basedOn w:val="Normaali"/>
    <w:next w:val="Normaali"/>
    <w:uiPriority w:val="99"/>
    <w:semiHidden/>
    <w:unhideWhenUsed/>
    <w:rsid w:val="0038741D"/>
    <w:pPr>
      <w:ind w:left="440" w:hanging="220"/>
    </w:pPr>
  </w:style>
  <w:style w:type="paragraph" w:styleId="Hakemisto3">
    <w:name w:val="index 3"/>
    <w:basedOn w:val="Normaali"/>
    <w:next w:val="Normaali"/>
    <w:uiPriority w:val="99"/>
    <w:semiHidden/>
    <w:unhideWhenUsed/>
    <w:rsid w:val="0038741D"/>
    <w:pPr>
      <w:ind w:left="660" w:hanging="220"/>
    </w:pPr>
  </w:style>
  <w:style w:type="paragraph" w:styleId="Hakemisto4">
    <w:name w:val="index 4"/>
    <w:basedOn w:val="Normaali"/>
    <w:next w:val="Normaali"/>
    <w:uiPriority w:val="99"/>
    <w:semiHidden/>
    <w:unhideWhenUsed/>
    <w:rsid w:val="0038741D"/>
    <w:pPr>
      <w:ind w:left="880" w:hanging="220"/>
    </w:pPr>
  </w:style>
  <w:style w:type="paragraph" w:styleId="Hakemisto5">
    <w:name w:val="index 5"/>
    <w:basedOn w:val="Normaali"/>
    <w:next w:val="Normaali"/>
    <w:uiPriority w:val="99"/>
    <w:semiHidden/>
    <w:unhideWhenUsed/>
    <w:rsid w:val="0038741D"/>
    <w:pPr>
      <w:ind w:left="1100" w:hanging="220"/>
    </w:pPr>
  </w:style>
  <w:style w:type="paragraph" w:styleId="Hakemisto6">
    <w:name w:val="index 6"/>
    <w:basedOn w:val="Normaali"/>
    <w:next w:val="Normaali"/>
    <w:uiPriority w:val="99"/>
    <w:semiHidden/>
    <w:unhideWhenUsed/>
    <w:rsid w:val="0038741D"/>
    <w:pPr>
      <w:ind w:left="1320" w:hanging="220"/>
    </w:pPr>
  </w:style>
  <w:style w:type="paragraph" w:styleId="Hakemisto7">
    <w:name w:val="index 7"/>
    <w:basedOn w:val="Normaali"/>
    <w:next w:val="Normaali"/>
    <w:uiPriority w:val="99"/>
    <w:semiHidden/>
    <w:unhideWhenUsed/>
    <w:rsid w:val="0038741D"/>
    <w:pPr>
      <w:ind w:left="1540" w:hanging="220"/>
    </w:pPr>
  </w:style>
  <w:style w:type="paragraph" w:styleId="Hakemisto8">
    <w:name w:val="index 8"/>
    <w:basedOn w:val="Normaali"/>
    <w:next w:val="Normaali"/>
    <w:uiPriority w:val="99"/>
    <w:semiHidden/>
    <w:unhideWhenUsed/>
    <w:rsid w:val="0038741D"/>
    <w:pPr>
      <w:ind w:left="1760" w:hanging="220"/>
    </w:pPr>
  </w:style>
  <w:style w:type="paragraph" w:styleId="Hakemisto9">
    <w:name w:val="index 9"/>
    <w:basedOn w:val="Normaali"/>
    <w:next w:val="Normaali"/>
    <w:uiPriority w:val="99"/>
    <w:semiHidden/>
    <w:unhideWhenUsed/>
    <w:rsid w:val="0038741D"/>
    <w:pPr>
      <w:ind w:left="1980" w:hanging="220"/>
    </w:pPr>
  </w:style>
  <w:style w:type="paragraph" w:styleId="Hakemistonotsikko">
    <w:name w:val="index heading"/>
    <w:basedOn w:val="Normaali"/>
    <w:next w:val="Hakemisto1"/>
    <w:uiPriority w:val="99"/>
    <w:semiHidden/>
    <w:unhideWhenUsed/>
    <w:rsid w:val="0038741D"/>
    <w:rPr>
      <w:rFonts w:asciiTheme="majorHAnsi" w:eastAsiaTheme="majorEastAsia" w:hAnsiTheme="majorHAnsi" w:cstheme="majorBidi"/>
      <w:b/>
      <w:bCs/>
    </w:rPr>
  </w:style>
  <w:style w:type="paragraph" w:styleId="Lohkoteksti">
    <w:name w:val="Block Text"/>
    <w:basedOn w:val="Normaali"/>
    <w:uiPriority w:val="99"/>
    <w:semiHidden/>
    <w:unhideWhenUsed/>
    <w:rsid w:val="0038741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rvehdys">
    <w:name w:val="Salutation"/>
    <w:basedOn w:val="Normaali"/>
    <w:next w:val="Normaali"/>
    <w:link w:val="TervehdysChar"/>
    <w:uiPriority w:val="99"/>
    <w:semiHidden/>
    <w:unhideWhenUsed/>
    <w:rsid w:val="0038741D"/>
  </w:style>
  <w:style w:type="character" w:customStyle="1" w:styleId="TervehdysChar">
    <w:name w:val="Tervehdys Char"/>
    <w:basedOn w:val="Kappaleenoletusfontti"/>
    <w:link w:val="Tervehdys"/>
    <w:uiPriority w:val="99"/>
    <w:semiHidden/>
    <w:rsid w:val="0038741D"/>
    <w:rPr>
      <w:rFonts w:ascii="Arial" w:eastAsia="Arial Unicode MS" w:hAnsi="Arial" w:cs="Times New Roman"/>
      <w:szCs w:val="24"/>
      <w:u w:color="FFFFFF"/>
    </w:rPr>
  </w:style>
  <w:style w:type="paragraph" w:styleId="Sisluet4">
    <w:name w:val="toc 4"/>
    <w:basedOn w:val="Normaali"/>
    <w:next w:val="Normaali"/>
    <w:uiPriority w:val="39"/>
    <w:semiHidden/>
    <w:unhideWhenUsed/>
    <w:rsid w:val="0038741D"/>
    <w:pPr>
      <w:spacing w:after="100"/>
      <w:ind w:left="660"/>
    </w:pPr>
  </w:style>
  <w:style w:type="paragraph" w:styleId="Sisluet5">
    <w:name w:val="toc 5"/>
    <w:basedOn w:val="Normaali"/>
    <w:next w:val="Normaali"/>
    <w:uiPriority w:val="39"/>
    <w:semiHidden/>
    <w:unhideWhenUsed/>
    <w:rsid w:val="0038741D"/>
    <w:pPr>
      <w:spacing w:after="100"/>
      <w:ind w:left="880"/>
    </w:pPr>
  </w:style>
  <w:style w:type="paragraph" w:styleId="Sisluet6">
    <w:name w:val="toc 6"/>
    <w:basedOn w:val="Normaali"/>
    <w:next w:val="Normaali"/>
    <w:uiPriority w:val="39"/>
    <w:semiHidden/>
    <w:unhideWhenUsed/>
    <w:rsid w:val="0038741D"/>
    <w:pPr>
      <w:spacing w:after="100"/>
      <w:ind w:left="1100"/>
    </w:pPr>
  </w:style>
  <w:style w:type="paragraph" w:styleId="Sisluet7">
    <w:name w:val="toc 7"/>
    <w:basedOn w:val="Normaali"/>
    <w:next w:val="Normaali"/>
    <w:uiPriority w:val="39"/>
    <w:semiHidden/>
    <w:unhideWhenUsed/>
    <w:rsid w:val="0038741D"/>
    <w:pPr>
      <w:spacing w:after="100"/>
      <w:ind w:left="1320"/>
    </w:pPr>
  </w:style>
  <w:style w:type="paragraph" w:styleId="Sisluet8">
    <w:name w:val="toc 8"/>
    <w:basedOn w:val="Normaali"/>
    <w:next w:val="Normaali"/>
    <w:uiPriority w:val="39"/>
    <w:semiHidden/>
    <w:unhideWhenUsed/>
    <w:rsid w:val="0038741D"/>
    <w:pPr>
      <w:spacing w:after="100"/>
      <w:ind w:left="1540"/>
    </w:pPr>
  </w:style>
  <w:style w:type="paragraph" w:styleId="Sisluet9">
    <w:name w:val="toc 9"/>
    <w:basedOn w:val="Normaali"/>
    <w:next w:val="Normaali"/>
    <w:uiPriority w:val="39"/>
    <w:semiHidden/>
    <w:unhideWhenUsed/>
    <w:rsid w:val="0038741D"/>
    <w:pPr>
      <w:spacing w:after="100"/>
      <w:ind w:left="1760"/>
    </w:pPr>
  </w:style>
  <w:style w:type="paragraph" w:styleId="Luettelo2">
    <w:name w:val="List 2"/>
    <w:basedOn w:val="Normaali"/>
    <w:uiPriority w:val="99"/>
    <w:semiHidden/>
    <w:unhideWhenUsed/>
    <w:rsid w:val="0038741D"/>
    <w:pPr>
      <w:ind w:left="566" w:hanging="283"/>
      <w:contextualSpacing/>
    </w:pPr>
  </w:style>
  <w:style w:type="paragraph" w:styleId="Luettelo3">
    <w:name w:val="List 3"/>
    <w:basedOn w:val="Normaali"/>
    <w:uiPriority w:val="99"/>
    <w:semiHidden/>
    <w:unhideWhenUsed/>
    <w:rsid w:val="0038741D"/>
    <w:pPr>
      <w:ind w:left="849" w:hanging="283"/>
      <w:contextualSpacing/>
    </w:pPr>
  </w:style>
  <w:style w:type="paragraph" w:styleId="Luettelo4">
    <w:name w:val="List 4"/>
    <w:basedOn w:val="Normaali"/>
    <w:uiPriority w:val="99"/>
    <w:semiHidden/>
    <w:unhideWhenUsed/>
    <w:rsid w:val="0038741D"/>
    <w:pPr>
      <w:ind w:left="1132" w:hanging="283"/>
      <w:contextualSpacing/>
    </w:pPr>
  </w:style>
  <w:style w:type="paragraph" w:styleId="Luettelo5">
    <w:name w:val="List 5"/>
    <w:basedOn w:val="Normaali"/>
    <w:uiPriority w:val="99"/>
    <w:semiHidden/>
    <w:unhideWhenUsed/>
    <w:rsid w:val="0038741D"/>
    <w:pPr>
      <w:ind w:left="1415" w:hanging="283"/>
      <w:contextualSpacing/>
    </w:pPr>
  </w:style>
  <w:style w:type="paragraph" w:styleId="Jatkoluettelo">
    <w:name w:val="List Continue"/>
    <w:basedOn w:val="Normaali"/>
    <w:uiPriority w:val="99"/>
    <w:semiHidden/>
    <w:unhideWhenUsed/>
    <w:rsid w:val="0038741D"/>
    <w:pPr>
      <w:spacing w:after="120"/>
      <w:ind w:left="283"/>
      <w:contextualSpacing/>
    </w:pPr>
  </w:style>
  <w:style w:type="paragraph" w:styleId="Jatkoluettelo2">
    <w:name w:val="List Continue 2"/>
    <w:basedOn w:val="Normaali"/>
    <w:uiPriority w:val="99"/>
    <w:semiHidden/>
    <w:unhideWhenUsed/>
    <w:rsid w:val="0038741D"/>
    <w:pPr>
      <w:spacing w:after="120"/>
      <w:ind w:left="566"/>
      <w:contextualSpacing/>
    </w:pPr>
  </w:style>
  <w:style w:type="paragraph" w:styleId="Jatkoluettelo3">
    <w:name w:val="List Continue 3"/>
    <w:basedOn w:val="Normaali"/>
    <w:uiPriority w:val="99"/>
    <w:semiHidden/>
    <w:unhideWhenUsed/>
    <w:rsid w:val="0038741D"/>
    <w:pPr>
      <w:spacing w:after="120"/>
      <w:ind w:left="849"/>
      <w:contextualSpacing/>
    </w:pPr>
  </w:style>
  <w:style w:type="paragraph" w:styleId="Jatkoluettelo4">
    <w:name w:val="List Continue 4"/>
    <w:basedOn w:val="Normaali"/>
    <w:uiPriority w:val="99"/>
    <w:semiHidden/>
    <w:unhideWhenUsed/>
    <w:rsid w:val="0038741D"/>
    <w:pPr>
      <w:spacing w:after="120"/>
      <w:ind w:left="1132"/>
      <w:contextualSpacing/>
    </w:pPr>
  </w:style>
  <w:style w:type="paragraph" w:styleId="Jatkoluettelo5">
    <w:name w:val="List Continue 5"/>
    <w:basedOn w:val="Normaali"/>
    <w:uiPriority w:val="99"/>
    <w:semiHidden/>
    <w:unhideWhenUsed/>
    <w:rsid w:val="0038741D"/>
    <w:pPr>
      <w:spacing w:after="120"/>
      <w:ind w:left="1415"/>
      <w:contextualSpacing/>
    </w:pPr>
  </w:style>
  <w:style w:type="paragraph" w:styleId="Lhdeluettelo">
    <w:name w:val="Bibliography"/>
    <w:basedOn w:val="Normaali"/>
    <w:next w:val="Normaali"/>
    <w:uiPriority w:val="37"/>
    <w:semiHidden/>
    <w:unhideWhenUsed/>
    <w:rsid w:val="0038741D"/>
  </w:style>
  <w:style w:type="paragraph" w:styleId="Makroteksti">
    <w:name w:val="macro"/>
    <w:link w:val="MakrotekstiChar"/>
    <w:uiPriority w:val="99"/>
    <w:semiHidden/>
    <w:unhideWhenUsed/>
    <w:rsid w:val="003874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Arial Unicode MS" w:hAnsi="Consolas" w:cs="Times New Roman"/>
      <w:sz w:val="20"/>
      <w:szCs w:val="20"/>
      <w:u w:color="FFFFFF"/>
    </w:rPr>
  </w:style>
  <w:style w:type="character" w:customStyle="1" w:styleId="MakrotekstiChar">
    <w:name w:val="Makroteksti Char"/>
    <w:basedOn w:val="Kappaleenoletusfontti"/>
    <w:link w:val="Makroteksti"/>
    <w:uiPriority w:val="99"/>
    <w:semiHidden/>
    <w:rsid w:val="0038741D"/>
    <w:rPr>
      <w:rFonts w:ascii="Consolas" w:eastAsia="Arial Unicode MS" w:hAnsi="Consolas" w:cs="Times New Roman"/>
      <w:sz w:val="20"/>
      <w:szCs w:val="20"/>
      <w:u w:color="FFFFFF"/>
    </w:rPr>
  </w:style>
  <w:style w:type="paragraph" w:styleId="Viestinotsikko">
    <w:name w:val="Message Header"/>
    <w:basedOn w:val="Normaali"/>
    <w:link w:val="ViestinotsikkoChar"/>
    <w:uiPriority w:val="99"/>
    <w:semiHidden/>
    <w:unhideWhenUsed/>
    <w:rsid w:val="003874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ViestinotsikkoChar">
    <w:name w:val="Viestin otsikko Char"/>
    <w:basedOn w:val="Kappaleenoletusfontti"/>
    <w:link w:val="Viestinotsikko"/>
    <w:uiPriority w:val="99"/>
    <w:semiHidden/>
    <w:rsid w:val="0038741D"/>
    <w:rPr>
      <w:rFonts w:asciiTheme="majorHAnsi" w:eastAsiaTheme="majorEastAsia" w:hAnsiTheme="majorHAnsi" w:cstheme="majorBidi"/>
      <w:sz w:val="24"/>
      <w:szCs w:val="24"/>
      <w:u w:color="FFFFFF"/>
      <w:shd w:val="pct20" w:color="auto" w:fill="auto"/>
    </w:rPr>
  </w:style>
  <w:style w:type="paragraph" w:styleId="Vakiosisennys">
    <w:name w:val="Normal Indent"/>
    <w:basedOn w:val="Normaali"/>
    <w:uiPriority w:val="99"/>
    <w:semiHidden/>
    <w:unhideWhenUsed/>
    <w:rsid w:val="0038741D"/>
    <w:pPr>
      <w:ind w:left="1304"/>
    </w:pPr>
  </w:style>
  <w:style w:type="paragraph" w:styleId="Numeroituluettelo">
    <w:name w:val="List Number"/>
    <w:basedOn w:val="Normaali"/>
    <w:uiPriority w:val="99"/>
    <w:semiHidden/>
    <w:unhideWhenUsed/>
    <w:rsid w:val="0038741D"/>
    <w:pPr>
      <w:numPr>
        <w:numId w:val="52"/>
      </w:numPr>
      <w:contextualSpacing/>
    </w:pPr>
  </w:style>
  <w:style w:type="paragraph" w:styleId="Numeroituluettelo2">
    <w:name w:val="List Number 2"/>
    <w:basedOn w:val="Normaali"/>
    <w:uiPriority w:val="99"/>
    <w:semiHidden/>
    <w:unhideWhenUsed/>
    <w:rsid w:val="0038741D"/>
    <w:pPr>
      <w:numPr>
        <w:numId w:val="53"/>
      </w:numPr>
      <w:contextualSpacing/>
    </w:pPr>
  </w:style>
  <w:style w:type="paragraph" w:styleId="Numeroituluettelo3">
    <w:name w:val="List Number 3"/>
    <w:basedOn w:val="Normaali"/>
    <w:uiPriority w:val="99"/>
    <w:semiHidden/>
    <w:unhideWhenUsed/>
    <w:rsid w:val="0038741D"/>
    <w:pPr>
      <w:numPr>
        <w:numId w:val="54"/>
      </w:numPr>
      <w:contextualSpacing/>
    </w:pPr>
  </w:style>
  <w:style w:type="paragraph" w:styleId="Numeroituluettelo4">
    <w:name w:val="List Number 4"/>
    <w:basedOn w:val="Normaali"/>
    <w:uiPriority w:val="99"/>
    <w:semiHidden/>
    <w:unhideWhenUsed/>
    <w:rsid w:val="0038741D"/>
    <w:pPr>
      <w:numPr>
        <w:numId w:val="55"/>
      </w:numPr>
      <w:contextualSpacing/>
    </w:pPr>
  </w:style>
  <w:style w:type="paragraph" w:styleId="Numeroituluettelo5">
    <w:name w:val="List Number 5"/>
    <w:basedOn w:val="Normaali"/>
    <w:uiPriority w:val="99"/>
    <w:semiHidden/>
    <w:unhideWhenUsed/>
    <w:rsid w:val="0038741D"/>
    <w:pPr>
      <w:numPr>
        <w:numId w:val="56"/>
      </w:numPr>
      <w:contextualSpacing/>
    </w:pPr>
  </w:style>
  <w:style w:type="paragraph" w:styleId="Vaintekstin">
    <w:name w:val="Plain Text"/>
    <w:basedOn w:val="Normaali"/>
    <w:link w:val="VaintekstinChar"/>
    <w:uiPriority w:val="99"/>
    <w:semiHidden/>
    <w:unhideWhenUsed/>
    <w:rsid w:val="0038741D"/>
    <w:rPr>
      <w:rFonts w:ascii="Consolas" w:hAnsi="Consolas"/>
      <w:sz w:val="21"/>
      <w:szCs w:val="21"/>
    </w:rPr>
  </w:style>
  <w:style w:type="character" w:customStyle="1" w:styleId="VaintekstinChar">
    <w:name w:val="Vain tekstinä Char"/>
    <w:basedOn w:val="Kappaleenoletusfontti"/>
    <w:link w:val="Vaintekstin"/>
    <w:uiPriority w:val="99"/>
    <w:semiHidden/>
    <w:rsid w:val="0038741D"/>
    <w:rPr>
      <w:rFonts w:ascii="Consolas" w:eastAsia="Arial Unicode MS" w:hAnsi="Consolas" w:cs="Times New Roman"/>
      <w:sz w:val="21"/>
      <w:szCs w:val="21"/>
      <w:u w:color="FFFFFF"/>
    </w:rPr>
  </w:style>
  <w:style w:type="paragraph" w:styleId="Merkittyluettelo">
    <w:name w:val="List Bullet"/>
    <w:basedOn w:val="Normaali"/>
    <w:uiPriority w:val="99"/>
    <w:semiHidden/>
    <w:unhideWhenUsed/>
    <w:rsid w:val="0038741D"/>
    <w:pPr>
      <w:numPr>
        <w:numId w:val="57"/>
      </w:numPr>
      <w:contextualSpacing/>
    </w:pPr>
  </w:style>
  <w:style w:type="paragraph" w:styleId="Merkittyluettelo2">
    <w:name w:val="List Bullet 2"/>
    <w:basedOn w:val="Normaali"/>
    <w:uiPriority w:val="99"/>
    <w:semiHidden/>
    <w:unhideWhenUsed/>
    <w:rsid w:val="0038741D"/>
    <w:pPr>
      <w:numPr>
        <w:numId w:val="58"/>
      </w:numPr>
      <w:contextualSpacing/>
    </w:pPr>
  </w:style>
  <w:style w:type="paragraph" w:styleId="Merkittyluettelo3">
    <w:name w:val="List Bullet 3"/>
    <w:basedOn w:val="Normaali"/>
    <w:uiPriority w:val="99"/>
    <w:semiHidden/>
    <w:unhideWhenUsed/>
    <w:rsid w:val="0038741D"/>
    <w:pPr>
      <w:numPr>
        <w:numId w:val="59"/>
      </w:numPr>
      <w:contextualSpacing/>
    </w:pPr>
  </w:style>
  <w:style w:type="paragraph" w:styleId="Merkittyluettelo4">
    <w:name w:val="List Bullet 4"/>
    <w:basedOn w:val="Normaali"/>
    <w:uiPriority w:val="99"/>
    <w:semiHidden/>
    <w:unhideWhenUsed/>
    <w:rsid w:val="0038741D"/>
    <w:pPr>
      <w:numPr>
        <w:numId w:val="60"/>
      </w:numPr>
      <w:contextualSpacing/>
    </w:pPr>
  </w:style>
  <w:style w:type="paragraph" w:styleId="Merkittyluettelo5">
    <w:name w:val="List Bullet 5"/>
    <w:basedOn w:val="Normaali"/>
    <w:uiPriority w:val="99"/>
    <w:semiHidden/>
    <w:unhideWhenUsed/>
    <w:rsid w:val="0038741D"/>
    <w:pPr>
      <w:numPr>
        <w:numId w:val="61"/>
      </w:numPr>
      <w:contextualSpacing/>
    </w:pPr>
  </w:style>
  <w:style w:type="paragraph" w:styleId="Allekirjoitus">
    <w:name w:val="Signature"/>
    <w:basedOn w:val="Normaali"/>
    <w:link w:val="AllekirjoitusChar"/>
    <w:uiPriority w:val="99"/>
    <w:semiHidden/>
    <w:unhideWhenUsed/>
    <w:rsid w:val="0038741D"/>
    <w:pPr>
      <w:ind w:left="4252"/>
    </w:pPr>
  </w:style>
  <w:style w:type="character" w:customStyle="1" w:styleId="AllekirjoitusChar">
    <w:name w:val="Allekirjoitus Char"/>
    <w:basedOn w:val="Kappaleenoletusfontti"/>
    <w:link w:val="Allekirjoitus"/>
    <w:uiPriority w:val="99"/>
    <w:semiHidden/>
    <w:rsid w:val="0038741D"/>
    <w:rPr>
      <w:rFonts w:ascii="Arial" w:eastAsia="Arial Unicode MS" w:hAnsi="Arial" w:cs="Times New Roman"/>
      <w:szCs w:val="24"/>
      <w:u w:color="FFFFFF"/>
    </w:rPr>
  </w:style>
  <w:style w:type="paragraph" w:styleId="Loppuviitteenteksti">
    <w:name w:val="endnote text"/>
    <w:basedOn w:val="Normaali"/>
    <w:link w:val="LoppuviitteentekstiChar"/>
    <w:uiPriority w:val="99"/>
    <w:semiHidden/>
    <w:unhideWhenUsed/>
    <w:rsid w:val="0038741D"/>
    <w:rPr>
      <w:sz w:val="20"/>
      <w:szCs w:val="20"/>
    </w:rPr>
  </w:style>
  <w:style w:type="character" w:customStyle="1" w:styleId="LoppuviitteentekstiChar">
    <w:name w:val="Loppuviitteen teksti Char"/>
    <w:basedOn w:val="Kappaleenoletusfontti"/>
    <w:link w:val="Loppuviitteenteksti"/>
    <w:uiPriority w:val="99"/>
    <w:semiHidden/>
    <w:rsid w:val="0038741D"/>
    <w:rPr>
      <w:rFonts w:ascii="Arial" w:eastAsia="Arial Unicode MS" w:hAnsi="Arial" w:cs="Times New Roman"/>
      <w:sz w:val="20"/>
      <w:szCs w:val="20"/>
      <w:u w:color="FFFFFF"/>
    </w:rPr>
  </w:style>
  <w:style w:type="paragraph" w:styleId="Erottuvalainaus">
    <w:name w:val="Intense Quote"/>
    <w:basedOn w:val="Normaali"/>
    <w:next w:val="Normaali"/>
    <w:link w:val="ErottuvalainausChar"/>
    <w:uiPriority w:val="30"/>
    <w:qFormat/>
    <w:rsid w:val="0038741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38741D"/>
    <w:rPr>
      <w:rFonts w:ascii="Arial" w:eastAsia="Arial Unicode MS" w:hAnsi="Arial" w:cs="Times New Roman"/>
      <w:i/>
      <w:iCs/>
      <w:color w:val="5B9BD5" w:themeColor="accent1"/>
      <w:szCs w:val="24"/>
      <w:u w:color="FFFFFF"/>
    </w:rPr>
  </w:style>
  <w:style w:type="character" w:customStyle="1" w:styleId="UnresolvedMention">
    <w:name w:val="Unresolved Mention"/>
    <w:basedOn w:val="Kappaleenoletusfontti"/>
    <w:uiPriority w:val="99"/>
    <w:semiHidden/>
    <w:unhideWhenUsed/>
    <w:rsid w:val="00D06D43"/>
    <w:rPr>
      <w:color w:val="605E5C"/>
      <w:shd w:val="clear" w:color="auto" w:fill="E1DFDD"/>
    </w:rPr>
  </w:style>
  <w:style w:type="paragraph" w:styleId="Muutos">
    <w:name w:val="Revision"/>
    <w:hidden/>
    <w:uiPriority w:val="99"/>
    <w:semiHidden/>
    <w:rsid w:val="00CD0CA3"/>
    <w:pPr>
      <w:spacing w:after="0" w:line="240" w:lineRule="auto"/>
    </w:pPr>
    <w:rPr>
      <w:rFonts w:ascii="Arial" w:eastAsia="Arial Unicode MS" w:hAnsi="Arial" w:cs="Times New Roman"/>
      <w:szCs w:val="24"/>
      <w:u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464">
      <w:bodyDiv w:val="1"/>
      <w:marLeft w:val="0"/>
      <w:marRight w:val="0"/>
      <w:marTop w:val="0"/>
      <w:marBottom w:val="0"/>
      <w:divBdr>
        <w:top w:val="none" w:sz="0" w:space="0" w:color="auto"/>
        <w:left w:val="none" w:sz="0" w:space="0" w:color="auto"/>
        <w:bottom w:val="none" w:sz="0" w:space="0" w:color="auto"/>
        <w:right w:val="none" w:sz="0" w:space="0" w:color="auto"/>
      </w:divBdr>
    </w:div>
    <w:div w:id="64686902">
      <w:bodyDiv w:val="1"/>
      <w:marLeft w:val="0"/>
      <w:marRight w:val="0"/>
      <w:marTop w:val="0"/>
      <w:marBottom w:val="0"/>
      <w:divBdr>
        <w:top w:val="none" w:sz="0" w:space="0" w:color="auto"/>
        <w:left w:val="none" w:sz="0" w:space="0" w:color="auto"/>
        <w:bottom w:val="none" w:sz="0" w:space="0" w:color="auto"/>
        <w:right w:val="none" w:sz="0" w:space="0" w:color="auto"/>
      </w:divBdr>
    </w:div>
    <w:div w:id="138886268">
      <w:bodyDiv w:val="1"/>
      <w:marLeft w:val="0"/>
      <w:marRight w:val="0"/>
      <w:marTop w:val="0"/>
      <w:marBottom w:val="0"/>
      <w:divBdr>
        <w:top w:val="none" w:sz="0" w:space="0" w:color="auto"/>
        <w:left w:val="none" w:sz="0" w:space="0" w:color="auto"/>
        <w:bottom w:val="none" w:sz="0" w:space="0" w:color="auto"/>
        <w:right w:val="none" w:sz="0" w:space="0" w:color="auto"/>
      </w:divBdr>
    </w:div>
    <w:div w:id="167139032">
      <w:bodyDiv w:val="1"/>
      <w:marLeft w:val="0"/>
      <w:marRight w:val="0"/>
      <w:marTop w:val="0"/>
      <w:marBottom w:val="0"/>
      <w:divBdr>
        <w:top w:val="none" w:sz="0" w:space="0" w:color="auto"/>
        <w:left w:val="none" w:sz="0" w:space="0" w:color="auto"/>
        <w:bottom w:val="none" w:sz="0" w:space="0" w:color="auto"/>
        <w:right w:val="none" w:sz="0" w:space="0" w:color="auto"/>
      </w:divBdr>
    </w:div>
    <w:div w:id="209731243">
      <w:bodyDiv w:val="1"/>
      <w:marLeft w:val="0"/>
      <w:marRight w:val="0"/>
      <w:marTop w:val="0"/>
      <w:marBottom w:val="0"/>
      <w:divBdr>
        <w:top w:val="none" w:sz="0" w:space="0" w:color="auto"/>
        <w:left w:val="none" w:sz="0" w:space="0" w:color="auto"/>
        <w:bottom w:val="none" w:sz="0" w:space="0" w:color="auto"/>
        <w:right w:val="none" w:sz="0" w:space="0" w:color="auto"/>
      </w:divBdr>
    </w:div>
    <w:div w:id="234098064">
      <w:bodyDiv w:val="1"/>
      <w:marLeft w:val="0"/>
      <w:marRight w:val="0"/>
      <w:marTop w:val="0"/>
      <w:marBottom w:val="0"/>
      <w:divBdr>
        <w:top w:val="none" w:sz="0" w:space="0" w:color="auto"/>
        <w:left w:val="none" w:sz="0" w:space="0" w:color="auto"/>
        <w:bottom w:val="none" w:sz="0" w:space="0" w:color="auto"/>
        <w:right w:val="none" w:sz="0" w:space="0" w:color="auto"/>
      </w:divBdr>
    </w:div>
    <w:div w:id="312222761">
      <w:bodyDiv w:val="1"/>
      <w:marLeft w:val="0"/>
      <w:marRight w:val="0"/>
      <w:marTop w:val="0"/>
      <w:marBottom w:val="0"/>
      <w:divBdr>
        <w:top w:val="none" w:sz="0" w:space="0" w:color="auto"/>
        <w:left w:val="none" w:sz="0" w:space="0" w:color="auto"/>
        <w:bottom w:val="none" w:sz="0" w:space="0" w:color="auto"/>
        <w:right w:val="none" w:sz="0" w:space="0" w:color="auto"/>
      </w:divBdr>
    </w:div>
    <w:div w:id="313997260">
      <w:bodyDiv w:val="1"/>
      <w:marLeft w:val="0"/>
      <w:marRight w:val="0"/>
      <w:marTop w:val="0"/>
      <w:marBottom w:val="0"/>
      <w:divBdr>
        <w:top w:val="none" w:sz="0" w:space="0" w:color="auto"/>
        <w:left w:val="none" w:sz="0" w:space="0" w:color="auto"/>
        <w:bottom w:val="none" w:sz="0" w:space="0" w:color="auto"/>
        <w:right w:val="none" w:sz="0" w:space="0" w:color="auto"/>
      </w:divBdr>
    </w:div>
    <w:div w:id="384986196">
      <w:bodyDiv w:val="1"/>
      <w:marLeft w:val="0"/>
      <w:marRight w:val="0"/>
      <w:marTop w:val="0"/>
      <w:marBottom w:val="0"/>
      <w:divBdr>
        <w:top w:val="none" w:sz="0" w:space="0" w:color="auto"/>
        <w:left w:val="none" w:sz="0" w:space="0" w:color="auto"/>
        <w:bottom w:val="none" w:sz="0" w:space="0" w:color="auto"/>
        <w:right w:val="none" w:sz="0" w:space="0" w:color="auto"/>
      </w:divBdr>
    </w:div>
    <w:div w:id="453720389">
      <w:bodyDiv w:val="1"/>
      <w:marLeft w:val="0"/>
      <w:marRight w:val="0"/>
      <w:marTop w:val="0"/>
      <w:marBottom w:val="0"/>
      <w:divBdr>
        <w:top w:val="none" w:sz="0" w:space="0" w:color="auto"/>
        <w:left w:val="none" w:sz="0" w:space="0" w:color="auto"/>
        <w:bottom w:val="none" w:sz="0" w:space="0" w:color="auto"/>
        <w:right w:val="none" w:sz="0" w:space="0" w:color="auto"/>
      </w:divBdr>
    </w:div>
    <w:div w:id="499731763">
      <w:bodyDiv w:val="1"/>
      <w:marLeft w:val="0"/>
      <w:marRight w:val="0"/>
      <w:marTop w:val="0"/>
      <w:marBottom w:val="0"/>
      <w:divBdr>
        <w:top w:val="none" w:sz="0" w:space="0" w:color="auto"/>
        <w:left w:val="none" w:sz="0" w:space="0" w:color="auto"/>
        <w:bottom w:val="none" w:sz="0" w:space="0" w:color="auto"/>
        <w:right w:val="none" w:sz="0" w:space="0" w:color="auto"/>
      </w:divBdr>
    </w:div>
    <w:div w:id="508908964">
      <w:bodyDiv w:val="1"/>
      <w:marLeft w:val="0"/>
      <w:marRight w:val="0"/>
      <w:marTop w:val="0"/>
      <w:marBottom w:val="0"/>
      <w:divBdr>
        <w:top w:val="none" w:sz="0" w:space="0" w:color="auto"/>
        <w:left w:val="none" w:sz="0" w:space="0" w:color="auto"/>
        <w:bottom w:val="none" w:sz="0" w:space="0" w:color="auto"/>
        <w:right w:val="none" w:sz="0" w:space="0" w:color="auto"/>
      </w:divBdr>
    </w:div>
    <w:div w:id="560752035">
      <w:bodyDiv w:val="1"/>
      <w:marLeft w:val="0"/>
      <w:marRight w:val="0"/>
      <w:marTop w:val="0"/>
      <w:marBottom w:val="0"/>
      <w:divBdr>
        <w:top w:val="none" w:sz="0" w:space="0" w:color="auto"/>
        <w:left w:val="none" w:sz="0" w:space="0" w:color="auto"/>
        <w:bottom w:val="none" w:sz="0" w:space="0" w:color="auto"/>
        <w:right w:val="none" w:sz="0" w:space="0" w:color="auto"/>
      </w:divBdr>
    </w:div>
    <w:div w:id="563221916">
      <w:bodyDiv w:val="1"/>
      <w:marLeft w:val="0"/>
      <w:marRight w:val="0"/>
      <w:marTop w:val="0"/>
      <w:marBottom w:val="0"/>
      <w:divBdr>
        <w:top w:val="none" w:sz="0" w:space="0" w:color="auto"/>
        <w:left w:val="none" w:sz="0" w:space="0" w:color="auto"/>
        <w:bottom w:val="none" w:sz="0" w:space="0" w:color="auto"/>
        <w:right w:val="none" w:sz="0" w:space="0" w:color="auto"/>
      </w:divBdr>
    </w:div>
    <w:div w:id="758331945">
      <w:bodyDiv w:val="1"/>
      <w:marLeft w:val="0"/>
      <w:marRight w:val="0"/>
      <w:marTop w:val="0"/>
      <w:marBottom w:val="0"/>
      <w:divBdr>
        <w:top w:val="none" w:sz="0" w:space="0" w:color="auto"/>
        <w:left w:val="none" w:sz="0" w:space="0" w:color="auto"/>
        <w:bottom w:val="none" w:sz="0" w:space="0" w:color="auto"/>
        <w:right w:val="none" w:sz="0" w:space="0" w:color="auto"/>
      </w:divBdr>
    </w:div>
    <w:div w:id="827787763">
      <w:bodyDiv w:val="1"/>
      <w:marLeft w:val="0"/>
      <w:marRight w:val="0"/>
      <w:marTop w:val="0"/>
      <w:marBottom w:val="0"/>
      <w:divBdr>
        <w:top w:val="none" w:sz="0" w:space="0" w:color="auto"/>
        <w:left w:val="none" w:sz="0" w:space="0" w:color="auto"/>
        <w:bottom w:val="none" w:sz="0" w:space="0" w:color="auto"/>
        <w:right w:val="none" w:sz="0" w:space="0" w:color="auto"/>
      </w:divBdr>
    </w:div>
    <w:div w:id="944921325">
      <w:bodyDiv w:val="1"/>
      <w:marLeft w:val="0"/>
      <w:marRight w:val="0"/>
      <w:marTop w:val="0"/>
      <w:marBottom w:val="0"/>
      <w:divBdr>
        <w:top w:val="none" w:sz="0" w:space="0" w:color="auto"/>
        <w:left w:val="none" w:sz="0" w:space="0" w:color="auto"/>
        <w:bottom w:val="none" w:sz="0" w:space="0" w:color="auto"/>
        <w:right w:val="none" w:sz="0" w:space="0" w:color="auto"/>
      </w:divBdr>
    </w:div>
    <w:div w:id="1031802203">
      <w:bodyDiv w:val="1"/>
      <w:marLeft w:val="0"/>
      <w:marRight w:val="0"/>
      <w:marTop w:val="0"/>
      <w:marBottom w:val="0"/>
      <w:divBdr>
        <w:top w:val="none" w:sz="0" w:space="0" w:color="auto"/>
        <w:left w:val="none" w:sz="0" w:space="0" w:color="auto"/>
        <w:bottom w:val="none" w:sz="0" w:space="0" w:color="auto"/>
        <w:right w:val="none" w:sz="0" w:space="0" w:color="auto"/>
      </w:divBdr>
    </w:div>
    <w:div w:id="1092747362">
      <w:bodyDiv w:val="1"/>
      <w:marLeft w:val="0"/>
      <w:marRight w:val="0"/>
      <w:marTop w:val="0"/>
      <w:marBottom w:val="0"/>
      <w:divBdr>
        <w:top w:val="none" w:sz="0" w:space="0" w:color="auto"/>
        <w:left w:val="none" w:sz="0" w:space="0" w:color="auto"/>
        <w:bottom w:val="none" w:sz="0" w:space="0" w:color="auto"/>
        <w:right w:val="none" w:sz="0" w:space="0" w:color="auto"/>
      </w:divBdr>
    </w:div>
    <w:div w:id="1094783477">
      <w:bodyDiv w:val="1"/>
      <w:marLeft w:val="0"/>
      <w:marRight w:val="0"/>
      <w:marTop w:val="0"/>
      <w:marBottom w:val="0"/>
      <w:divBdr>
        <w:top w:val="none" w:sz="0" w:space="0" w:color="auto"/>
        <w:left w:val="none" w:sz="0" w:space="0" w:color="auto"/>
        <w:bottom w:val="none" w:sz="0" w:space="0" w:color="auto"/>
        <w:right w:val="none" w:sz="0" w:space="0" w:color="auto"/>
      </w:divBdr>
    </w:div>
    <w:div w:id="1170608411">
      <w:bodyDiv w:val="1"/>
      <w:marLeft w:val="0"/>
      <w:marRight w:val="0"/>
      <w:marTop w:val="0"/>
      <w:marBottom w:val="0"/>
      <w:divBdr>
        <w:top w:val="none" w:sz="0" w:space="0" w:color="auto"/>
        <w:left w:val="none" w:sz="0" w:space="0" w:color="auto"/>
        <w:bottom w:val="none" w:sz="0" w:space="0" w:color="auto"/>
        <w:right w:val="none" w:sz="0" w:space="0" w:color="auto"/>
      </w:divBdr>
    </w:div>
    <w:div w:id="1175850625">
      <w:bodyDiv w:val="1"/>
      <w:marLeft w:val="0"/>
      <w:marRight w:val="0"/>
      <w:marTop w:val="0"/>
      <w:marBottom w:val="0"/>
      <w:divBdr>
        <w:top w:val="none" w:sz="0" w:space="0" w:color="auto"/>
        <w:left w:val="none" w:sz="0" w:space="0" w:color="auto"/>
        <w:bottom w:val="none" w:sz="0" w:space="0" w:color="auto"/>
        <w:right w:val="none" w:sz="0" w:space="0" w:color="auto"/>
      </w:divBdr>
    </w:div>
    <w:div w:id="1182747499">
      <w:bodyDiv w:val="1"/>
      <w:marLeft w:val="0"/>
      <w:marRight w:val="0"/>
      <w:marTop w:val="0"/>
      <w:marBottom w:val="0"/>
      <w:divBdr>
        <w:top w:val="none" w:sz="0" w:space="0" w:color="auto"/>
        <w:left w:val="none" w:sz="0" w:space="0" w:color="auto"/>
        <w:bottom w:val="none" w:sz="0" w:space="0" w:color="auto"/>
        <w:right w:val="none" w:sz="0" w:space="0" w:color="auto"/>
      </w:divBdr>
    </w:div>
    <w:div w:id="1296251640">
      <w:bodyDiv w:val="1"/>
      <w:marLeft w:val="0"/>
      <w:marRight w:val="0"/>
      <w:marTop w:val="0"/>
      <w:marBottom w:val="0"/>
      <w:divBdr>
        <w:top w:val="none" w:sz="0" w:space="0" w:color="auto"/>
        <w:left w:val="none" w:sz="0" w:space="0" w:color="auto"/>
        <w:bottom w:val="none" w:sz="0" w:space="0" w:color="auto"/>
        <w:right w:val="none" w:sz="0" w:space="0" w:color="auto"/>
      </w:divBdr>
    </w:div>
    <w:div w:id="1308129458">
      <w:bodyDiv w:val="1"/>
      <w:marLeft w:val="0"/>
      <w:marRight w:val="0"/>
      <w:marTop w:val="0"/>
      <w:marBottom w:val="0"/>
      <w:divBdr>
        <w:top w:val="none" w:sz="0" w:space="0" w:color="auto"/>
        <w:left w:val="none" w:sz="0" w:space="0" w:color="auto"/>
        <w:bottom w:val="none" w:sz="0" w:space="0" w:color="auto"/>
        <w:right w:val="none" w:sz="0" w:space="0" w:color="auto"/>
      </w:divBdr>
    </w:div>
    <w:div w:id="1314723725">
      <w:bodyDiv w:val="1"/>
      <w:marLeft w:val="0"/>
      <w:marRight w:val="0"/>
      <w:marTop w:val="0"/>
      <w:marBottom w:val="0"/>
      <w:divBdr>
        <w:top w:val="none" w:sz="0" w:space="0" w:color="auto"/>
        <w:left w:val="none" w:sz="0" w:space="0" w:color="auto"/>
        <w:bottom w:val="none" w:sz="0" w:space="0" w:color="auto"/>
        <w:right w:val="none" w:sz="0" w:space="0" w:color="auto"/>
      </w:divBdr>
    </w:div>
    <w:div w:id="1361467101">
      <w:bodyDiv w:val="1"/>
      <w:marLeft w:val="0"/>
      <w:marRight w:val="0"/>
      <w:marTop w:val="0"/>
      <w:marBottom w:val="0"/>
      <w:divBdr>
        <w:top w:val="none" w:sz="0" w:space="0" w:color="auto"/>
        <w:left w:val="none" w:sz="0" w:space="0" w:color="auto"/>
        <w:bottom w:val="none" w:sz="0" w:space="0" w:color="auto"/>
        <w:right w:val="none" w:sz="0" w:space="0" w:color="auto"/>
      </w:divBdr>
    </w:div>
    <w:div w:id="1362627935">
      <w:bodyDiv w:val="1"/>
      <w:marLeft w:val="0"/>
      <w:marRight w:val="0"/>
      <w:marTop w:val="0"/>
      <w:marBottom w:val="0"/>
      <w:divBdr>
        <w:top w:val="none" w:sz="0" w:space="0" w:color="auto"/>
        <w:left w:val="none" w:sz="0" w:space="0" w:color="auto"/>
        <w:bottom w:val="none" w:sz="0" w:space="0" w:color="auto"/>
        <w:right w:val="none" w:sz="0" w:space="0" w:color="auto"/>
      </w:divBdr>
    </w:div>
    <w:div w:id="1471944761">
      <w:bodyDiv w:val="1"/>
      <w:marLeft w:val="0"/>
      <w:marRight w:val="0"/>
      <w:marTop w:val="0"/>
      <w:marBottom w:val="0"/>
      <w:divBdr>
        <w:top w:val="none" w:sz="0" w:space="0" w:color="auto"/>
        <w:left w:val="none" w:sz="0" w:space="0" w:color="auto"/>
        <w:bottom w:val="none" w:sz="0" w:space="0" w:color="auto"/>
        <w:right w:val="none" w:sz="0" w:space="0" w:color="auto"/>
      </w:divBdr>
    </w:div>
    <w:div w:id="1536576862">
      <w:bodyDiv w:val="1"/>
      <w:marLeft w:val="0"/>
      <w:marRight w:val="0"/>
      <w:marTop w:val="0"/>
      <w:marBottom w:val="0"/>
      <w:divBdr>
        <w:top w:val="none" w:sz="0" w:space="0" w:color="auto"/>
        <w:left w:val="none" w:sz="0" w:space="0" w:color="auto"/>
        <w:bottom w:val="none" w:sz="0" w:space="0" w:color="auto"/>
        <w:right w:val="none" w:sz="0" w:space="0" w:color="auto"/>
      </w:divBdr>
    </w:div>
    <w:div w:id="1578248876">
      <w:bodyDiv w:val="1"/>
      <w:marLeft w:val="0"/>
      <w:marRight w:val="0"/>
      <w:marTop w:val="0"/>
      <w:marBottom w:val="0"/>
      <w:divBdr>
        <w:top w:val="none" w:sz="0" w:space="0" w:color="auto"/>
        <w:left w:val="none" w:sz="0" w:space="0" w:color="auto"/>
        <w:bottom w:val="none" w:sz="0" w:space="0" w:color="auto"/>
        <w:right w:val="none" w:sz="0" w:space="0" w:color="auto"/>
      </w:divBdr>
    </w:div>
    <w:div w:id="1610505950">
      <w:bodyDiv w:val="1"/>
      <w:marLeft w:val="0"/>
      <w:marRight w:val="0"/>
      <w:marTop w:val="0"/>
      <w:marBottom w:val="0"/>
      <w:divBdr>
        <w:top w:val="none" w:sz="0" w:space="0" w:color="auto"/>
        <w:left w:val="none" w:sz="0" w:space="0" w:color="auto"/>
        <w:bottom w:val="none" w:sz="0" w:space="0" w:color="auto"/>
        <w:right w:val="none" w:sz="0" w:space="0" w:color="auto"/>
      </w:divBdr>
    </w:div>
    <w:div w:id="1617756569">
      <w:bodyDiv w:val="1"/>
      <w:marLeft w:val="0"/>
      <w:marRight w:val="0"/>
      <w:marTop w:val="0"/>
      <w:marBottom w:val="0"/>
      <w:divBdr>
        <w:top w:val="none" w:sz="0" w:space="0" w:color="auto"/>
        <w:left w:val="none" w:sz="0" w:space="0" w:color="auto"/>
        <w:bottom w:val="none" w:sz="0" w:space="0" w:color="auto"/>
        <w:right w:val="none" w:sz="0" w:space="0" w:color="auto"/>
      </w:divBdr>
    </w:div>
    <w:div w:id="1619332808">
      <w:bodyDiv w:val="1"/>
      <w:marLeft w:val="0"/>
      <w:marRight w:val="0"/>
      <w:marTop w:val="0"/>
      <w:marBottom w:val="0"/>
      <w:divBdr>
        <w:top w:val="none" w:sz="0" w:space="0" w:color="auto"/>
        <w:left w:val="none" w:sz="0" w:space="0" w:color="auto"/>
        <w:bottom w:val="none" w:sz="0" w:space="0" w:color="auto"/>
        <w:right w:val="none" w:sz="0" w:space="0" w:color="auto"/>
      </w:divBdr>
    </w:div>
    <w:div w:id="1722168009">
      <w:bodyDiv w:val="1"/>
      <w:marLeft w:val="0"/>
      <w:marRight w:val="0"/>
      <w:marTop w:val="0"/>
      <w:marBottom w:val="0"/>
      <w:divBdr>
        <w:top w:val="none" w:sz="0" w:space="0" w:color="auto"/>
        <w:left w:val="none" w:sz="0" w:space="0" w:color="auto"/>
        <w:bottom w:val="none" w:sz="0" w:space="0" w:color="auto"/>
        <w:right w:val="none" w:sz="0" w:space="0" w:color="auto"/>
      </w:divBdr>
    </w:div>
    <w:div w:id="1741831842">
      <w:bodyDiv w:val="1"/>
      <w:marLeft w:val="0"/>
      <w:marRight w:val="0"/>
      <w:marTop w:val="0"/>
      <w:marBottom w:val="0"/>
      <w:divBdr>
        <w:top w:val="none" w:sz="0" w:space="0" w:color="auto"/>
        <w:left w:val="none" w:sz="0" w:space="0" w:color="auto"/>
        <w:bottom w:val="none" w:sz="0" w:space="0" w:color="auto"/>
        <w:right w:val="none" w:sz="0" w:space="0" w:color="auto"/>
      </w:divBdr>
    </w:div>
    <w:div w:id="1745759134">
      <w:bodyDiv w:val="1"/>
      <w:marLeft w:val="0"/>
      <w:marRight w:val="0"/>
      <w:marTop w:val="0"/>
      <w:marBottom w:val="0"/>
      <w:divBdr>
        <w:top w:val="none" w:sz="0" w:space="0" w:color="auto"/>
        <w:left w:val="none" w:sz="0" w:space="0" w:color="auto"/>
        <w:bottom w:val="none" w:sz="0" w:space="0" w:color="auto"/>
        <w:right w:val="none" w:sz="0" w:space="0" w:color="auto"/>
      </w:divBdr>
    </w:div>
    <w:div w:id="1860896310">
      <w:bodyDiv w:val="1"/>
      <w:marLeft w:val="0"/>
      <w:marRight w:val="0"/>
      <w:marTop w:val="0"/>
      <w:marBottom w:val="0"/>
      <w:divBdr>
        <w:top w:val="none" w:sz="0" w:space="0" w:color="auto"/>
        <w:left w:val="none" w:sz="0" w:space="0" w:color="auto"/>
        <w:bottom w:val="none" w:sz="0" w:space="0" w:color="auto"/>
        <w:right w:val="none" w:sz="0" w:space="0" w:color="auto"/>
      </w:divBdr>
    </w:div>
    <w:div w:id="1897354686">
      <w:bodyDiv w:val="1"/>
      <w:marLeft w:val="0"/>
      <w:marRight w:val="0"/>
      <w:marTop w:val="0"/>
      <w:marBottom w:val="0"/>
      <w:divBdr>
        <w:top w:val="none" w:sz="0" w:space="0" w:color="auto"/>
        <w:left w:val="none" w:sz="0" w:space="0" w:color="auto"/>
        <w:bottom w:val="none" w:sz="0" w:space="0" w:color="auto"/>
        <w:right w:val="none" w:sz="0" w:space="0" w:color="auto"/>
      </w:divBdr>
    </w:div>
    <w:div w:id="2012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lientochpatientsakerhetscentret.fi/for-experter-och-studerande/materialbanken/verktyg/matare/personalens-sakerhetsbild/" TargetMode="External"/><Relationship Id="rId21" Type="http://schemas.openxmlformats.org/officeDocument/2006/relationships/hyperlink" Target="https://www.vtv.fi/sv/publikationer/styrning-och-uppfoljning-av-patient-och-klientsakerheten/" TargetMode="External"/><Relationship Id="rId34" Type="http://schemas.openxmlformats.org/officeDocument/2006/relationships/hyperlink" Target="https://www.finlex.fi/sv/laki/ajantasa/1992/19920785" TargetMode="External"/><Relationship Id="rId42" Type="http://schemas.openxmlformats.org/officeDocument/2006/relationships/hyperlink" Target="https://thl.fi/sv/teman/ledningen-av-framjandet-av-halsa-och-valfard/framjande-av-delaktighet/ledning-av-klientdelaktighet-inom-social-och-halsovardstjanster" TargetMode="External"/><Relationship Id="rId47" Type="http://schemas.openxmlformats.org/officeDocument/2006/relationships/hyperlink" Target="http://urn.fi/URN:ISBN:978-952-00-8686-2" TargetMode="External"/><Relationship Id="rId50" Type="http://schemas.openxmlformats.org/officeDocument/2006/relationships/hyperlink" Target="https://www.finlex.fi/sv/laki/ajantasa/2018/20180859" TargetMode="External"/><Relationship Id="rId55" Type="http://schemas.openxmlformats.org/officeDocument/2006/relationships/hyperlink" Target="https://thl.fi/sv/teman/infektionssjukdomar-och-vaccinationer/sjukdomar-och-bekampning/anvisningar-for-forebyggande-och-bekampning-av-infektioner/sedvanliga-skyddsatgarder-och-skyddsklassificering" TargetMode="External"/><Relationship Id="rId63" Type="http://schemas.openxmlformats.org/officeDocument/2006/relationships/hyperlink" Target="https://klientochpatientsakerhetscentret.fi/for-experter-och-studerande/materialbanken/beskrivningar-och-handlingsmodeller/beskrivning-av-minimiinnehallet-i-serviceenhetens-rapport-2/" TargetMode="External"/><Relationship Id="rId68" Type="http://schemas.openxmlformats.org/officeDocument/2006/relationships/hyperlink" Target="https://julkaisut.valtioneuvosto.fi/bitstream/handle/10024/165193/STM_2023_31_J.pdf?sequence=1&amp;isAllowed=y" TargetMode="External"/><Relationship Id="rId76" Type="http://schemas.openxmlformats.org/officeDocument/2006/relationships/hyperlink" Target="https://www.keva.fi/sv/arbetsgivare/arbetslivstjanster/utvardera-och-utveckla-arbetshalsan/" TargetMode="External"/><Relationship Id="rId84" Type="http://schemas.openxmlformats.org/officeDocument/2006/relationships/hyperlink" Target="https://www.ttl.fi/sv/teman/arbetshalsa-och-arbetsformaga/helhetsmassig-ergonomi" TargetMode="External"/><Relationship Id="rId89" Type="http://schemas.openxmlformats.org/officeDocument/2006/relationships/hyperlink" Target="https://www.finlex.fi/sv/laki/ajantasa/2002/20020504" TargetMode="External"/><Relationship Id="rId7" Type="http://schemas.openxmlformats.org/officeDocument/2006/relationships/settings" Target="settings.xml"/><Relationship Id="rId71" Type="http://schemas.openxmlformats.org/officeDocument/2006/relationships/hyperlink" Target="https://www.laakarilehti.fi/ajassa/nakokulmat/mita-tapahtuu-virheen-tekijalle/?public=04c345f76b218bd005c5a4bef0a265bd" TargetMode="External"/><Relationship Id="rId92" Type="http://schemas.openxmlformats.org/officeDocument/2006/relationships/hyperlink" Target="http://urn.fi/URN:ISBN:978-952-327-745-8" TargetMode="External"/><Relationship Id="rId2" Type="http://schemas.openxmlformats.org/officeDocument/2006/relationships/customXml" Target="../customXml/item2.xml"/><Relationship Id="rId16" Type="http://schemas.openxmlformats.org/officeDocument/2006/relationships/hyperlink" Target="https://ttk.fi/nuorten-perehdyttaminen-tyopaikalla/" TargetMode="External"/><Relationship Id="rId29" Type="http://schemas.openxmlformats.org/officeDocument/2006/relationships/hyperlink" Target="https://klientochpatientsakerhetscentret.fi/for-experter-och-studerande/natverk-och-arbetsgrupper/nytt-natverk-modellerar-strukturer-och-kontroll/program-for-egenkontroll/" TargetMode="External"/><Relationship Id="rId11" Type="http://schemas.openxmlformats.org/officeDocument/2006/relationships/image" Target="media/image1.png"/><Relationship Id="rId24" Type="http://schemas.openxmlformats.org/officeDocument/2006/relationships/hyperlink" Target="https://julkaisut.valtioneuvosto.fi/handle/10024/163859" TargetMode="External"/><Relationship Id="rId32" Type="http://schemas.openxmlformats.org/officeDocument/2006/relationships/hyperlink" Target="https://bin.yhdistysavain.fi/1606342/hZr2YZ69DnHjm2NdNz5x0_b1CB/RH-opas_nettiin_korjattu.pdf%2002112015.pdf" TargetMode="External"/><Relationship Id="rId37" Type="http://schemas.openxmlformats.org/officeDocument/2006/relationships/hyperlink" Target="https://www.pvk.fi/sv/skadeanmalan/anmalan-om-patientskada/" TargetMode="External"/><Relationship Id="rId40" Type="http://schemas.openxmlformats.org/officeDocument/2006/relationships/hyperlink" Target="https://klientochpatientsakerhetscentret.fi/for-klienter-och-patienter/anvisningar-for-klienter-och-patienter/" TargetMode="External"/><Relationship Id="rId45" Type="http://schemas.openxmlformats.org/officeDocument/2006/relationships/hyperlink" Target="https://www.finlex.fi/sv/laki/ajantasa/1987/19870395" TargetMode="External"/><Relationship Id="rId53" Type="http://schemas.openxmlformats.org/officeDocument/2006/relationships/hyperlink" Target="https://stuk.fi/documents/150192312/162639293/ST1-7.pdf/51e54843-ce63-7b0f-7d7a-3191e7b125c3/ST1-7.pdf?t=1684840293871" TargetMode="External"/><Relationship Id="rId58" Type="http://schemas.openxmlformats.org/officeDocument/2006/relationships/hyperlink" Target="https://www.who.int/teams/integrated-health-services/patient-safety/research/safe-surgery/tool-and-resources" TargetMode="External"/><Relationship Id="rId66" Type="http://schemas.openxmlformats.org/officeDocument/2006/relationships/hyperlink" Target="https://www.veripalvelu.fi/sv/for-proffs/blodtransfusion/anmalning-av-biverkning/" TargetMode="External"/><Relationship Id="rId74" Type="http://schemas.openxmlformats.org/officeDocument/2006/relationships/hyperlink" Target="https://www.ttl.fi/sv/forskning/projekt/uppfoljningsundersokningen-om-personalen-i-offentliga-sektorn-in-finland-fps" TargetMode="External"/><Relationship Id="rId79" Type="http://schemas.openxmlformats.org/officeDocument/2006/relationships/hyperlink" Target="https://ttk.fi/sv/arbetssakerhet/ansvar-och-skyldigheter/" TargetMode="External"/><Relationship Id="rId87" Type="http://schemas.openxmlformats.org/officeDocument/2006/relationships/hyperlink" Target="https://www.finlex.fi/sv/laki/ajantasa/2011/20110379" TargetMode="External"/><Relationship Id="rId102" Type="http://schemas.microsoft.com/office/2016/09/relationships/commentsIds" Target="commentsIds.xml"/><Relationship Id="rId5" Type="http://schemas.openxmlformats.org/officeDocument/2006/relationships/numbering" Target="numbering.xml"/><Relationship Id="rId61" Type="http://schemas.openxmlformats.org/officeDocument/2006/relationships/hyperlink" Target="https://www.finlex.fi/sv/laki/alkup/2023/20230741" TargetMode="External"/><Relationship Id="rId82" Type="http://schemas.openxmlformats.org/officeDocument/2006/relationships/hyperlink" Target="https://www.ergonomiayhdistys.fi/ergonomia/mita-ergonomia-on/" TargetMode="External"/><Relationship Id="rId90" Type="http://schemas.openxmlformats.org/officeDocument/2006/relationships/hyperlink" Target="https://www.finlex.fi/sv/laki/alkup/2023/20230741" TargetMode="External"/><Relationship Id="rId95" Type="http://schemas.openxmlformats.org/officeDocument/2006/relationships/glossaryDocument" Target="glossary/document.xml"/><Relationship Id="rId19" Type="http://schemas.openxmlformats.org/officeDocument/2006/relationships/hyperlink" Target="https://ttk.fi/wp-content/uploads/2023/03/Esihenkiloiden-perehdyttaminen-keskeinen-lainsaadanto-tutuksi.pdf" TargetMode="External"/><Relationship Id="rId14" Type="http://schemas.openxmlformats.org/officeDocument/2006/relationships/hyperlink" Target="https://ttk.fi/sv/arbetssakerhet/ansvar-och-skyldigheter/arbetsgivarens-allmanna-skyldigheter/introduktion-och-arbetsinstruktion/" TargetMode="External"/><Relationship Id="rId22" Type="http://schemas.openxmlformats.org/officeDocument/2006/relationships/hyperlink" Target="https://klientochpatientsakerhetscentret.fi/" TargetMode="External"/><Relationship Id="rId27" Type="http://schemas.openxmlformats.org/officeDocument/2006/relationships/hyperlink" Target="https://www.finlex.fi/sv/laki/ajantasa/2021/20210612" TargetMode="External"/><Relationship Id="rId30" Type="http://schemas.openxmlformats.org/officeDocument/2006/relationships/hyperlink" Target="https://klientochpatientsakerhetscentret.fi/for-experter-och-studerande/natverk-och-arbetsgrupper/nytt-natverk-modellerar-strukturer-och-kontroll/ledningsstrukturer/" TargetMode="External"/><Relationship Id="rId35" Type="http://schemas.openxmlformats.org/officeDocument/2006/relationships/hyperlink" Target="https://valvira.fi/sv/social-och-halsovard/sjalvbestammanderatt" TargetMode="External"/><Relationship Id="rId43" Type="http://schemas.openxmlformats.org/officeDocument/2006/relationships/hyperlink" Target="https://www.ttl.fi/sv/teman/arbetarskydd/personlig-skyddsutrustning/val-och-anvandning-av-skyddsutrustning/skyddsklader" TargetMode="External"/><Relationship Id="rId48" Type="http://schemas.openxmlformats.org/officeDocument/2006/relationships/hyperlink" Target="https://www.apteekki.fi/apteekki-palvelut/lotta-tarkistuslista.html" TargetMode="External"/><Relationship Id="rId56" Type="http://schemas.openxmlformats.org/officeDocument/2006/relationships/hyperlink" Target="https://thl.fi/sv/teman/infektionssjukdomar-och-vaccinationer/sjukdomar-och-bekampning/anvisningar-for-forebyggande-och-bekampning-av-infektioner/sedvanliga-skyddsatgarder-och-skyddsklassificering/handhygieninstruktioner-for-yrkesverksamma" TargetMode="External"/><Relationship Id="rId64" Type="http://schemas.openxmlformats.org/officeDocument/2006/relationships/hyperlink" Target="https://fimea.fi/sv/lakemedelssakerhet_och_information/lakemedelssakerhet/anmalan_av_lakemedelsbiverkningar" TargetMode="External"/><Relationship Id="rId69" Type="http://schemas.openxmlformats.org/officeDocument/2006/relationships/hyperlink" Target="https://www.ttl.fi/sv/teman/arbetshalsa-och-arbetsformaga/helhetsmassig-ergonomi" TargetMode="External"/><Relationship Id="rId77" Type="http://schemas.openxmlformats.org/officeDocument/2006/relationships/hyperlink" Target="https://www.finlex.fi/sv/laki/ajantasa/2002/20020738" TargetMode="External"/><Relationship Id="rId8" Type="http://schemas.openxmlformats.org/officeDocument/2006/relationships/webSettings" Target="webSettings.xml"/><Relationship Id="rId51" Type="http://schemas.openxmlformats.org/officeDocument/2006/relationships/hyperlink" Target="https://stuk.fi/sv/framsida" TargetMode="External"/><Relationship Id="rId72" Type="http://schemas.openxmlformats.org/officeDocument/2006/relationships/hyperlink" Target="https://www.ttl.fi/tutkimus/hankkeet/olennaistamisella-uudistumista-palautumista-ja-tyohyvinvointia-ollappa" TargetMode="External"/><Relationship Id="rId80" Type="http://schemas.openxmlformats.org/officeDocument/2006/relationships/hyperlink" Target="https://ttk.fi/sv/arbetssakerhet/ansvar-och-skyldigheter/arbetstagarens-skyldigheter-och-rattigheter/" TargetMode="External"/><Relationship Id="rId85" Type="http://schemas.openxmlformats.org/officeDocument/2006/relationships/hyperlink" Target="https://www.ttl.fi/sv/laromedel/smidigt-hjarnarbete"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finlex.fi/sv/laki/alkup/2023/20230741" TargetMode="External"/><Relationship Id="rId17" Type="http://schemas.openxmlformats.org/officeDocument/2006/relationships/hyperlink" Target="https://www.finlex.fi/sv/laki/ajantasa/2002/20020738" TargetMode="External"/><Relationship Id="rId25" Type="http://schemas.openxmlformats.org/officeDocument/2006/relationships/hyperlink" Target="https://klientochpatientsakerhetscentret.fi/klient-och-patientsakerhetsstrategi/handlingsprogram/" TargetMode="External"/><Relationship Id="rId33" Type="http://schemas.openxmlformats.org/officeDocument/2006/relationships/hyperlink" Target="https://www.finlex.fi/sv/laki/ajantasa/2000/20000812" TargetMode="External"/><Relationship Id="rId38" Type="http://schemas.openxmlformats.org/officeDocument/2006/relationships/hyperlink" Target="https://www.pvk.fi/document/501611/7CB685D63B4515E1593A86B2A6F32CFD49F7268BCEB8767FDA47FF9048AA0AD4" TargetMode="External"/><Relationship Id="rId46" Type="http://schemas.openxmlformats.org/officeDocument/2006/relationships/hyperlink" Target="https://fimea.fi/sv/soktjanster_och_forteckningar/nationell-klassificering-av-risklakemedel" TargetMode="External"/><Relationship Id="rId59" Type="http://schemas.openxmlformats.org/officeDocument/2006/relationships/hyperlink" Target="https://www.finlex.fi/sv/laki/ajantasa/2023/20230703" TargetMode="External"/><Relationship Id="rId67" Type="http://schemas.openxmlformats.org/officeDocument/2006/relationships/hyperlink" Target="https://stuk.fi/sv/anmal-en-stralsakerhetsincident" TargetMode="External"/><Relationship Id="rId103" Type="http://schemas.microsoft.com/office/2018/08/relationships/commentsExtensible" Target="commentsExtensible.xml"/><Relationship Id="rId20" Type="http://schemas.openxmlformats.org/officeDocument/2006/relationships/hyperlink" Target="https://iris.who.int/bitstream/handle/10665/343477/9789240032705-eng.pdf?sequence=1" TargetMode="External"/><Relationship Id="rId41" Type="http://schemas.openxmlformats.org/officeDocument/2006/relationships/hyperlink" Target="https://klientochpatientsakerhetscentret.fi/for-experter-och-studerande/materialbanken/infografer/barn-och-unga-vill-vara-delaktiga-i-beslut-som-galler-dem-sjalva/" TargetMode="External"/><Relationship Id="rId54" Type="http://schemas.openxmlformats.org/officeDocument/2006/relationships/hyperlink" Target="https://www.terveyskyla.fi/tutkimukseen/sv/f%C3%B6re-unders%C3%B6kningen/om-str%C3%A5lning/om-str%C3%A5ldoser" TargetMode="External"/><Relationship Id="rId62" Type="http://schemas.openxmlformats.org/officeDocument/2006/relationships/hyperlink" Target="https://valvira.fi/sv/social-och-halsovard/anmalningsskyldigheter-och-rattigheter-for-yrkesutbildade-personer" TargetMode="External"/><Relationship Id="rId70" Type="http://schemas.openxmlformats.org/officeDocument/2006/relationships/hyperlink" Target="https://tyohyvinvointikortti.fi/sv/" TargetMode="External"/><Relationship Id="rId75" Type="http://schemas.openxmlformats.org/officeDocument/2006/relationships/hyperlink" Target="https://www.ttl.fi/vanhustyon-vatupassi" TargetMode="External"/><Relationship Id="rId83" Type="http://schemas.openxmlformats.org/officeDocument/2006/relationships/hyperlink" Target="https://www.ttl.fi/oppimateriaalit/ergonomian-tietopankki" TargetMode="External"/><Relationship Id="rId88" Type="http://schemas.openxmlformats.org/officeDocument/2006/relationships/hyperlink" Target="https://pelastustoimi.fi/sv/arende/elektroniska-meddelanden/anmalan-om-uppenbar-brandrisk-eller-annan-risk-for-olyckor" TargetMode="External"/><Relationship Id="rId91" Type="http://schemas.openxmlformats.org/officeDocument/2006/relationships/hyperlink" Target="https://www.finlex.fi/sv/laki/alkup/2014/20140148"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tk.fi/sv/publikation/checklista-for-introduktionsutbildning/" TargetMode="External"/><Relationship Id="rId23" Type="http://schemas.openxmlformats.org/officeDocument/2006/relationships/hyperlink" Target="https://www.spty.fi/" TargetMode="External"/><Relationship Id="rId28" Type="http://schemas.openxmlformats.org/officeDocument/2006/relationships/hyperlink" Target="https://www.finlex.fi/sv/laki/ajantasa/2023/20230741" TargetMode="External"/><Relationship Id="rId36" Type="http://schemas.openxmlformats.org/officeDocument/2006/relationships/hyperlink" Target="https://valvira.fi/sv/social-och-halsovard/begransning-av-sjalvbestammanderatten" TargetMode="External"/><Relationship Id="rId49" Type="http://schemas.openxmlformats.org/officeDocument/2006/relationships/hyperlink" Target="https://finlex.fi/sv/laki/alkup/2021/20210719" TargetMode="External"/><Relationship Id="rId57" Type="http://schemas.openxmlformats.org/officeDocument/2006/relationships/hyperlink" Target="https://klientochpatientsakerhetscentret.fi/for-experter-och-studerande/materialbanken/beskrivningar-och-handlingsmodeller/checklista-for-sakerhet-vid-operationer/" TargetMode="External"/><Relationship Id="rId10" Type="http://schemas.openxmlformats.org/officeDocument/2006/relationships/endnotes" Target="endnotes.xml"/><Relationship Id="rId31" Type="http://schemas.openxmlformats.org/officeDocument/2006/relationships/hyperlink" Target="https://julkaisut.valtioneuvosto.fi/handle/10024/163632" TargetMode="External"/><Relationship Id="rId44" Type="http://schemas.openxmlformats.org/officeDocument/2006/relationships/hyperlink" Target="https://thl.fi/sv/teman/infektionssjukdomar-och-vaccinationer/information-om-vaccinationer/vaccination-av-olika-malgrupper/vaccination-av-social-och-halsovardspersonal" TargetMode="External"/><Relationship Id="rId52" Type="http://schemas.openxmlformats.org/officeDocument/2006/relationships/hyperlink" Target="https://stuk.fi/sv/anvanding-av-stralning-inom-medicin" TargetMode="External"/><Relationship Id="rId60" Type="http://schemas.openxmlformats.org/officeDocument/2006/relationships/hyperlink" Target="https://www.finlex.fi/sv/laki/alkup/2022/20220825" TargetMode="External"/><Relationship Id="rId65" Type="http://schemas.openxmlformats.org/officeDocument/2006/relationships/hyperlink" Target="https://fimea.fi/sv/medicintekniska_produkter/anmalningar-och-ansokningar" TargetMode="External"/><Relationship Id="rId73" Type="http://schemas.openxmlformats.org/officeDocument/2006/relationships/hyperlink" Target="https://www.ttl.fi/tutkimus/hankkeet/mita-kuuluu-tyohyvinvointikysely" TargetMode="External"/><Relationship Id="rId78" Type="http://schemas.openxmlformats.org/officeDocument/2006/relationships/hyperlink" Target="https://ttk.fi/sv/arbetssakerhet/" TargetMode="External"/><Relationship Id="rId81" Type="http://schemas.openxmlformats.org/officeDocument/2006/relationships/hyperlink" Target="https://tyoturvallisuuskortti.fi/sv/" TargetMode="External"/><Relationship Id="rId86" Type="http://schemas.openxmlformats.org/officeDocument/2006/relationships/hyperlink" Target="https://www.hus.fi/sv/for-patienten/sjukhus-och-andra-enheter/giftinformationscentralen"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tk.fi/julkaisu/perehdyttaminen-ja-tyonopastus-ennakoivaa-tyosuojelua/" TargetMode="External"/><Relationship Id="rId18" Type="http://schemas.openxmlformats.org/officeDocument/2006/relationships/hyperlink" Target="https://www.finlex.fi/sv/laki/ajantasa/2001/20010055" TargetMode="External"/><Relationship Id="rId39" Type="http://schemas.openxmlformats.org/officeDocument/2006/relationships/hyperlink" Target="https://valvira.fi/sv/social-och-halsovard/anmarkning-eller-klagom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DC092C42-B28C-4AFC-AAFC-F8FA71BF2256}"/>
      </w:docPartPr>
      <w:docPartBody>
        <w:p w:rsidR="00964FAC" w:rsidRDefault="00964FAC">
          <w:r w:rsidRPr="001A00F9">
            <w:rPr>
              <w:rStyle w:val="Paikkamerkkiteksti"/>
            </w:rPr>
            <w:t>Klicka eller tryck här för att ange text.</w:t>
          </w:r>
        </w:p>
      </w:docPartBody>
    </w:docPart>
    <w:docPart>
      <w:docPartPr>
        <w:name w:val="D4D5D6F588CB4F72A889DEBEBDFFEE79"/>
        <w:category>
          <w:name w:val="Allmänt"/>
          <w:gallery w:val="placeholder"/>
        </w:category>
        <w:types>
          <w:type w:val="bbPlcHdr"/>
        </w:types>
        <w:behaviors>
          <w:behavior w:val="content"/>
        </w:behaviors>
        <w:guid w:val="{942F5B2A-3856-4AE5-9283-16C6A27A120C}"/>
      </w:docPartPr>
      <w:docPartBody>
        <w:p w:rsidR="00964FAC" w:rsidRDefault="00964FAC" w:rsidP="00964FAC">
          <w:pPr>
            <w:pStyle w:val="D4D5D6F588CB4F72A889DEBEBDFFEE79"/>
          </w:pPr>
          <w:r w:rsidRPr="001A00F9">
            <w:rPr>
              <w:rStyle w:val="Paikkamerkkiteksti"/>
            </w:rPr>
            <w:t>Klicka eller tryck här för att ange text.</w:t>
          </w:r>
        </w:p>
      </w:docPartBody>
    </w:docPart>
    <w:docPart>
      <w:docPartPr>
        <w:name w:val="9DFB47117F81482C9A773413B3A8DE00"/>
        <w:category>
          <w:name w:val="Allmänt"/>
          <w:gallery w:val="placeholder"/>
        </w:category>
        <w:types>
          <w:type w:val="bbPlcHdr"/>
        </w:types>
        <w:behaviors>
          <w:behavior w:val="content"/>
        </w:behaviors>
        <w:guid w:val="{A9B8CAC2-E702-4AE7-8A01-A9AD77C59321}"/>
      </w:docPartPr>
      <w:docPartBody>
        <w:p w:rsidR="00964FAC" w:rsidRDefault="00964FAC" w:rsidP="00964FAC">
          <w:pPr>
            <w:pStyle w:val="9DFB47117F81482C9A773413B3A8DE00"/>
          </w:pPr>
          <w:r w:rsidRPr="001A00F9">
            <w:rPr>
              <w:rStyle w:val="Paikkamerkkiteksti"/>
            </w:rPr>
            <w:t>Klicka eller tryck här för att ange text.</w:t>
          </w:r>
        </w:p>
      </w:docPartBody>
    </w:docPart>
    <w:docPart>
      <w:docPartPr>
        <w:name w:val="6C497DE20A834BA78892C14EB7DD5116"/>
        <w:category>
          <w:name w:val="Allmänt"/>
          <w:gallery w:val="placeholder"/>
        </w:category>
        <w:types>
          <w:type w:val="bbPlcHdr"/>
        </w:types>
        <w:behaviors>
          <w:behavior w:val="content"/>
        </w:behaviors>
        <w:guid w:val="{A87E5C9F-6D57-4FA4-A785-0C3D4BF56EF8}"/>
      </w:docPartPr>
      <w:docPartBody>
        <w:p w:rsidR="00964FAC" w:rsidRDefault="00964FAC" w:rsidP="00964FAC">
          <w:pPr>
            <w:pStyle w:val="6C497DE20A834BA78892C14EB7DD5116"/>
          </w:pPr>
          <w:r w:rsidRPr="001A00F9">
            <w:rPr>
              <w:rStyle w:val="Paikkamerkkiteksti"/>
            </w:rPr>
            <w:t>Klicka eller tryck här för att ange text.</w:t>
          </w:r>
        </w:p>
      </w:docPartBody>
    </w:docPart>
    <w:docPart>
      <w:docPartPr>
        <w:name w:val="E1AE232D46944150A7A81E87BD5473DE"/>
        <w:category>
          <w:name w:val="Allmänt"/>
          <w:gallery w:val="placeholder"/>
        </w:category>
        <w:types>
          <w:type w:val="bbPlcHdr"/>
        </w:types>
        <w:behaviors>
          <w:behavior w:val="content"/>
        </w:behaviors>
        <w:guid w:val="{84850DFB-EB8D-494C-8D7C-636BF59DD240}"/>
      </w:docPartPr>
      <w:docPartBody>
        <w:p w:rsidR="00964FAC" w:rsidRDefault="00964FAC" w:rsidP="00964FAC">
          <w:pPr>
            <w:pStyle w:val="E1AE232D46944150A7A81E87BD5473DE"/>
          </w:pPr>
          <w:r w:rsidRPr="001A00F9">
            <w:rPr>
              <w:rStyle w:val="Paikkamerkkiteksti"/>
            </w:rPr>
            <w:t>Klicka eller tryck här för att ange text.</w:t>
          </w:r>
        </w:p>
      </w:docPartBody>
    </w:docPart>
    <w:docPart>
      <w:docPartPr>
        <w:name w:val="41B6D132F6654F5C8E27385F1CAC8F7B"/>
        <w:category>
          <w:name w:val="Allmänt"/>
          <w:gallery w:val="placeholder"/>
        </w:category>
        <w:types>
          <w:type w:val="bbPlcHdr"/>
        </w:types>
        <w:behaviors>
          <w:behavior w:val="content"/>
        </w:behaviors>
        <w:guid w:val="{673F8E82-7510-4E7F-B23A-CDECF1A1182D}"/>
      </w:docPartPr>
      <w:docPartBody>
        <w:p w:rsidR="00964FAC" w:rsidRDefault="00964FAC" w:rsidP="00964FAC">
          <w:pPr>
            <w:pStyle w:val="41B6D132F6654F5C8E27385F1CAC8F7B"/>
          </w:pPr>
          <w:r w:rsidRPr="001A00F9">
            <w:rPr>
              <w:rStyle w:val="Paikkamerkkiteksti"/>
            </w:rPr>
            <w:t>Klicka eller tryck här för att ange text.</w:t>
          </w:r>
        </w:p>
      </w:docPartBody>
    </w:docPart>
    <w:docPart>
      <w:docPartPr>
        <w:name w:val="5352463CF2554917B2636339C40754A1"/>
        <w:category>
          <w:name w:val="Allmänt"/>
          <w:gallery w:val="placeholder"/>
        </w:category>
        <w:types>
          <w:type w:val="bbPlcHdr"/>
        </w:types>
        <w:behaviors>
          <w:behavior w:val="content"/>
        </w:behaviors>
        <w:guid w:val="{F25A284C-19F4-45C0-BB3F-DE3877D38954}"/>
      </w:docPartPr>
      <w:docPartBody>
        <w:p w:rsidR="00964FAC" w:rsidRDefault="00964FAC" w:rsidP="00964FAC">
          <w:pPr>
            <w:pStyle w:val="5352463CF2554917B2636339C40754A1"/>
          </w:pPr>
          <w:r w:rsidRPr="001A00F9">
            <w:rPr>
              <w:rStyle w:val="Paikkamerkkiteksti"/>
            </w:rPr>
            <w:t>Klicka eller tryck här för att ange text.</w:t>
          </w:r>
        </w:p>
      </w:docPartBody>
    </w:docPart>
    <w:docPart>
      <w:docPartPr>
        <w:name w:val="152312D915CE4D09BCC0EBB0DF549882"/>
        <w:category>
          <w:name w:val="Allmänt"/>
          <w:gallery w:val="placeholder"/>
        </w:category>
        <w:types>
          <w:type w:val="bbPlcHdr"/>
        </w:types>
        <w:behaviors>
          <w:behavior w:val="content"/>
        </w:behaviors>
        <w:guid w:val="{E940F773-1D1C-4C8F-9E21-83514A1BFA87}"/>
      </w:docPartPr>
      <w:docPartBody>
        <w:p w:rsidR="00964FAC" w:rsidRDefault="00964FAC" w:rsidP="00964FAC">
          <w:pPr>
            <w:pStyle w:val="152312D915CE4D09BCC0EBB0DF549882"/>
          </w:pPr>
          <w:r w:rsidRPr="001A00F9">
            <w:rPr>
              <w:rStyle w:val="Paikkamerkkiteksti"/>
            </w:rPr>
            <w:t>Klicka eller tryck här för att ange text.</w:t>
          </w:r>
        </w:p>
      </w:docPartBody>
    </w:docPart>
    <w:docPart>
      <w:docPartPr>
        <w:name w:val="1C4BFC1E62764B088F63022B4DED3130"/>
        <w:category>
          <w:name w:val="Allmänt"/>
          <w:gallery w:val="placeholder"/>
        </w:category>
        <w:types>
          <w:type w:val="bbPlcHdr"/>
        </w:types>
        <w:behaviors>
          <w:behavior w:val="content"/>
        </w:behaviors>
        <w:guid w:val="{D7D9BE91-EAC2-4F12-A2F3-9FFE6EBBD137}"/>
      </w:docPartPr>
      <w:docPartBody>
        <w:p w:rsidR="00964FAC" w:rsidRDefault="00964FAC" w:rsidP="00964FAC">
          <w:pPr>
            <w:pStyle w:val="1C4BFC1E62764B088F63022B4DED3130"/>
          </w:pPr>
          <w:r w:rsidRPr="001A00F9">
            <w:rPr>
              <w:rStyle w:val="Paikkamerkkiteksti"/>
            </w:rPr>
            <w:t>Klicka eller tryck här för att ange text.</w:t>
          </w:r>
        </w:p>
      </w:docPartBody>
    </w:docPart>
    <w:docPart>
      <w:docPartPr>
        <w:name w:val="EF1335416C4748ECAD826D5E3C0A0976"/>
        <w:category>
          <w:name w:val="Allmänt"/>
          <w:gallery w:val="placeholder"/>
        </w:category>
        <w:types>
          <w:type w:val="bbPlcHdr"/>
        </w:types>
        <w:behaviors>
          <w:behavior w:val="content"/>
        </w:behaviors>
        <w:guid w:val="{5EEEE0D7-502F-4EEC-B860-E748F0BFB255}"/>
      </w:docPartPr>
      <w:docPartBody>
        <w:p w:rsidR="00964FAC" w:rsidRDefault="00964FAC" w:rsidP="00964FAC">
          <w:pPr>
            <w:pStyle w:val="EF1335416C4748ECAD826D5E3C0A0976"/>
          </w:pPr>
          <w:r w:rsidRPr="001A00F9">
            <w:rPr>
              <w:rStyle w:val="Paikkamerkkiteksti"/>
            </w:rPr>
            <w:t>Klicka eller tryck här för att ange text.</w:t>
          </w:r>
        </w:p>
      </w:docPartBody>
    </w:docPart>
    <w:docPart>
      <w:docPartPr>
        <w:name w:val="9914BA43F0F3475D911E7224DB0B85B5"/>
        <w:category>
          <w:name w:val="Allmänt"/>
          <w:gallery w:val="placeholder"/>
        </w:category>
        <w:types>
          <w:type w:val="bbPlcHdr"/>
        </w:types>
        <w:behaviors>
          <w:behavior w:val="content"/>
        </w:behaviors>
        <w:guid w:val="{CEBA497B-E328-4C18-B3F5-984B5344B36D}"/>
      </w:docPartPr>
      <w:docPartBody>
        <w:p w:rsidR="00964FAC" w:rsidRDefault="00964FAC" w:rsidP="00964FAC">
          <w:pPr>
            <w:pStyle w:val="9914BA43F0F3475D911E7224DB0B85B5"/>
          </w:pPr>
          <w:r w:rsidRPr="001A00F9">
            <w:rPr>
              <w:rStyle w:val="Paikkamerkkiteksti"/>
            </w:rPr>
            <w:t>Klicka eller tryck här för att ange text.</w:t>
          </w:r>
        </w:p>
      </w:docPartBody>
    </w:docPart>
    <w:docPart>
      <w:docPartPr>
        <w:name w:val="309FF42C1D6844C5B994C9555B946512"/>
        <w:category>
          <w:name w:val="Allmänt"/>
          <w:gallery w:val="placeholder"/>
        </w:category>
        <w:types>
          <w:type w:val="bbPlcHdr"/>
        </w:types>
        <w:behaviors>
          <w:behavior w:val="content"/>
        </w:behaviors>
        <w:guid w:val="{9AB6C09E-5C6E-48AC-9899-4EA7B29934CA}"/>
      </w:docPartPr>
      <w:docPartBody>
        <w:p w:rsidR="00964FAC" w:rsidRDefault="00964FAC" w:rsidP="00964FAC">
          <w:pPr>
            <w:pStyle w:val="309FF42C1D6844C5B994C9555B946512"/>
          </w:pPr>
          <w:r w:rsidRPr="001A00F9">
            <w:rPr>
              <w:rStyle w:val="Paikkamerkkiteksti"/>
            </w:rPr>
            <w:t>Klicka eller tryck här för att ange text.</w:t>
          </w:r>
        </w:p>
      </w:docPartBody>
    </w:docPart>
    <w:docPart>
      <w:docPartPr>
        <w:name w:val="6DD11E8CBDDB42E7A92902E72DE8C659"/>
        <w:category>
          <w:name w:val="Allmänt"/>
          <w:gallery w:val="placeholder"/>
        </w:category>
        <w:types>
          <w:type w:val="bbPlcHdr"/>
        </w:types>
        <w:behaviors>
          <w:behavior w:val="content"/>
        </w:behaviors>
        <w:guid w:val="{EBF983E3-2F64-4B15-A9D7-FFDD1C92ED5E}"/>
      </w:docPartPr>
      <w:docPartBody>
        <w:p w:rsidR="00964FAC" w:rsidRDefault="00964FAC" w:rsidP="00964FAC">
          <w:pPr>
            <w:pStyle w:val="6DD11E8CBDDB42E7A92902E72DE8C659"/>
          </w:pPr>
          <w:r w:rsidRPr="001A00F9">
            <w:rPr>
              <w:rStyle w:val="Paikkamerkkiteksti"/>
            </w:rPr>
            <w:t>Klicka eller tryck här för att ange text.</w:t>
          </w:r>
        </w:p>
      </w:docPartBody>
    </w:docPart>
    <w:docPart>
      <w:docPartPr>
        <w:name w:val="9F6B1A3CD536437EA102BBD66E01A278"/>
        <w:category>
          <w:name w:val="Allmänt"/>
          <w:gallery w:val="placeholder"/>
        </w:category>
        <w:types>
          <w:type w:val="bbPlcHdr"/>
        </w:types>
        <w:behaviors>
          <w:behavior w:val="content"/>
        </w:behaviors>
        <w:guid w:val="{ED8EFE40-B001-40F7-ABF8-88565E7B3AE9}"/>
      </w:docPartPr>
      <w:docPartBody>
        <w:p w:rsidR="00964FAC" w:rsidRDefault="00964FAC" w:rsidP="00964FAC">
          <w:pPr>
            <w:pStyle w:val="9F6B1A3CD536437EA102BBD66E01A278"/>
          </w:pPr>
          <w:r w:rsidRPr="001A00F9">
            <w:rPr>
              <w:rStyle w:val="Paikkamerkkiteksti"/>
            </w:rPr>
            <w:t>Klicka eller tryck här för att ange text.</w:t>
          </w:r>
        </w:p>
      </w:docPartBody>
    </w:docPart>
    <w:docPart>
      <w:docPartPr>
        <w:name w:val="44037D964C694EC5A8F2F076858B32B8"/>
        <w:category>
          <w:name w:val="Allmänt"/>
          <w:gallery w:val="placeholder"/>
        </w:category>
        <w:types>
          <w:type w:val="bbPlcHdr"/>
        </w:types>
        <w:behaviors>
          <w:behavior w:val="content"/>
        </w:behaviors>
        <w:guid w:val="{B2E9C056-8EDC-4854-97CC-55EA5DD6A5A5}"/>
      </w:docPartPr>
      <w:docPartBody>
        <w:p w:rsidR="00964FAC" w:rsidRDefault="00964FAC" w:rsidP="00964FAC">
          <w:pPr>
            <w:pStyle w:val="44037D964C694EC5A8F2F076858B32B8"/>
          </w:pPr>
          <w:r w:rsidRPr="001A00F9">
            <w:rPr>
              <w:rStyle w:val="Paikkamerkkiteksti"/>
            </w:rPr>
            <w:t>Klicka eller tryck här för att ange text.</w:t>
          </w:r>
        </w:p>
      </w:docPartBody>
    </w:docPart>
    <w:docPart>
      <w:docPartPr>
        <w:name w:val="6631AD1B34EC4FB2A65C44202A4B6B91"/>
        <w:category>
          <w:name w:val="Allmänt"/>
          <w:gallery w:val="placeholder"/>
        </w:category>
        <w:types>
          <w:type w:val="bbPlcHdr"/>
        </w:types>
        <w:behaviors>
          <w:behavior w:val="content"/>
        </w:behaviors>
        <w:guid w:val="{8EA35620-4881-4B19-A543-B6C3D938F5C8}"/>
      </w:docPartPr>
      <w:docPartBody>
        <w:p w:rsidR="00964FAC" w:rsidRDefault="00964FAC" w:rsidP="00964FAC">
          <w:pPr>
            <w:pStyle w:val="6631AD1B34EC4FB2A65C44202A4B6B91"/>
          </w:pPr>
          <w:r w:rsidRPr="001A00F9">
            <w:rPr>
              <w:rStyle w:val="Paikkamerkkiteksti"/>
            </w:rPr>
            <w:t>Klicka eller tryck här för att ange text.</w:t>
          </w:r>
        </w:p>
      </w:docPartBody>
    </w:docPart>
    <w:docPart>
      <w:docPartPr>
        <w:name w:val="A4C31238677D4DE6B13B5166CEBAD8D0"/>
        <w:category>
          <w:name w:val="Allmänt"/>
          <w:gallery w:val="placeholder"/>
        </w:category>
        <w:types>
          <w:type w:val="bbPlcHdr"/>
        </w:types>
        <w:behaviors>
          <w:behavior w:val="content"/>
        </w:behaviors>
        <w:guid w:val="{B6E89C2D-F6B6-4FB2-91E2-4C21FA57C389}"/>
      </w:docPartPr>
      <w:docPartBody>
        <w:p w:rsidR="00964FAC" w:rsidRDefault="00964FAC" w:rsidP="00964FAC">
          <w:pPr>
            <w:pStyle w:val="A4C31238677D4DE6B13B5166CEBAD8D0"/>
          </w:pPr>
          <w:r w:rsidRPr="001A00F9">
            <w:rPr>
              <w:rStyle w:val="Paikkamerkkiteksti"/>
            </w:rPr>
            <w:t>Klicka eller tryck här för att ange text.</w:t>
          </w:r>
        </w:p>
      </w:docPartBody>
    </w:docPart>
    <w:docPart>
      <w:docPartPr>
        <w:name w:val="8C7C5EDA9F5544259FB3FD2059DB9801"/>
        <w:category>
          <w:name w:val="Allmänt"/>
          <w:gallery w:val="placeholder"/>
        </w:category>
        <w:types>
          <w:type w:val="bbPlcHdr"/>
        </w:types>
        <w:behaviors>
          <w:behavior w:val="content"/>
        </w:behaviors>
        <w:guid w:val="{F5B85068-8B82-4339-AD20-9BE77B611C88}"/>
      </w:docPartPr>
      <w:docPartBody>
        <w:p w:rsidR="00964FAC" w:rsidRDefault="00964FAC" w:rsidP="00964FAC">
          <w:pPr>
            <w:pStyle w:val="8C7C5EDA9F5544259FB3FD2059DB9801"/>
          </w:pPr>
          <w:r w:rsidRPr="001A00F9">
            <w:rPr>
              <w:rStyle w:val="Paikkamerkkiteksti"/>
            </w:rPr>
            <w:t>Klicka eller tryck här för att ange text.</w:t>
          </w:r>
        </w:p>
      </w:docPartBody>
    </w:docPart>
    <w:docPart>
      <w:docPartPr>
        <w:name w:val="D44121011CB9471BA381E0C1E1D989CA"/>
        <w:category>
          <w:name w:val="Allmänt"/>
          <w:gallery w:val="placeholder"/>
        </w:category>
        <w:types>
          <w:type w:val="bbPlcHdr"/>
        </w:types>
        <w:behaviors>
          <w:behavior w:val="content"/>
        </w:behaviors>
        <w:guid w:val="{600E7F24-3D5E-456F-9031-141B3C62F840}"/>
      </w:docPartPr>
      <w:docPartBody>
        <w:p w:rsidR="00964FAC" w:rsidRDefault="00964FAC" w:rsidP="00964FAC">
          <w:pPr>
            <w:pStyle w:val="D44121011CB9471BA381E0C1E1D989CA"/>
          </w:pPr>
          <w:r w:rsidRPr="001A00F9">
            <w:rPr>
              <w:rStyle w:val="Paikkamerkkiteksti"/>
            </w:rPr>
            <w:t>Klicka eller tryck här för att ange text.</w:t>
          </w:r>
        </w:p>
      </w:docPartBody>
    </w:docPart>
    <w:docPart>
      <w:docPartPr>
        <w:name w:val="ED9A7B52FBB2469A8C2BBF5E6E6EF774"/>
        <w:category>
          <w:name w:val="Allmänt"/>
          <w:gallery w:val="placeholder"/>
        </w:category>
        <w:types>
          <w:type w:val="bbPlcHdr"/>
        </w:types>
        <w:behaviors>
          <w:behavior w:val="content"/>
        </w:behaviors>
        <w:guid w:val="{B61966FF-854C-4891-99E0-FF6ABE1E08D0}"/>
      </w:docPartPr>
      <w:docPartBody>
        <w:p w:rsidR="00964FAC" w:rsidRDefault="00964FAC" w:rsidP="00964FAC">
          <w:pPr>
            <w:pStyle w:val="ED9A7B52FBB2469A8C2BBF5E6E6EF774"/>
          </w:pPr>
          <w:r w:rsidRPr="001A00F9">
            <w:rPr>
              <w:rStyle w:val="Paikkamerkkiteksti"/>
            </w:rPr>
            <w:t>Klicka eller tryck här för att ange text.</w:t>
          </w:r>
        </w:p>
      </w:docPartBody>
    </w:docPart>
    <w:docPart>
      <w:docPartPr>
        <w:name w:val="935B2D903DEF4660B4A7DF56877852E3"/>
        <w:category>
          <w:name w:val="Allmänt"/>
          <w:gallery w:val="placeholder"/>
        </w:category>
        <w:types>
          <w:type w:val="bbPlcHdr"/>
        </w:types>
        <w:behaviors>
          <w:behavior w:val="content"/>
        </w:behaviors>
        <w:guid w:val="{FE5F64CB-2294-4163-BC06-9D5574450011}"/>
      </w:docPartPr>
      <w:docPartBody>
        <w:p w:rsidR="00964FAC" w:rsidRDefault="00964FAC" w:rsidP="00964FAC">
          <w:pPr>
            <w:pStyle w:val="935B2D903DEF4660B4A7DF56877852E3"/>
          </w:pPr>
          <w:r w:rsidRPr="001A00F9">
            <w:rPr>
              <w:rStyle w:val="Paikkamerkkiteksti"/>
            </w:rPr>
            <w:t>Klicka eller tryck här för att ange text.</w:t>
          </w:r>
        </w:p>
      </w:docPartBody>
    </w:docPart>
    <w:docPart>
      <w:docPartPr>
        <w:name w:val="21087F5135D24B8C965D68A17519DE39"/>
        <w:category>
          <w:name w:val="Allmänt"/>
          <w:gallery w:val="placeholder"/>
        </w:category>
        <w:types>
          <w:type w:val="bbPlcHdr"/>
        </w:types>
        <w:behaviors>
          <w:behavior w:val="content"/>
        </w:behaviors>
        <w:guid w:val="{09F9DC47-0B7B-4A20-A78A-60EC22F0B7F2}"/>
      </w:docPartPr>
      <w:docPartBody>
        <w:p w:rsidR="00964FAC" w:rsidRDefault="00964FAC" w:rsidP="00964FAC">
          <w:pPr>
            <w:pStyle w:val="21087F5135D24B8C965D68A17519DE39"/>
          </w:pPr>
          <w:r w:rsidRPr="001A00F9">
            <w:rPr>
              <w:rStyle w:val="Paikkamerkkiteksti"/>
            </w:rPr>
            <w:t>Klicka eller tryck här för att ange text.</w:t>
          </w:r>
        </w:p>
      </w:docPartBody>
    </w:docPart>
    <w:docPart>
      <w:docPartPr>
        <w:name w:val="A05604E5FAD246B6BB9720EEEDDA3A1A"/>
        <w:category>
          <w:name w:val="Allmänt"/>
          <w:gallery w:val="placeholder"/>
        </w:category>
        <w:types>
          <w:type w:val="bbPlcHdr"/>
        </w:types>
        <w:behaviors>
          <w:behavior w:val="content"/>
        </w:behaviors>
        <w:guid w:val="{A7922816-8660-4E7C-B3BB-3CFF9BF0A4D1}"/>
      </w:docPartPr>
      <w:docPartBody>
        <w:p w:rsidR="00964FAC" w:rsidRDefault="00964FAC" w:rsidP="00964FAC">
          <w:pPr>
            <w:pStyle w:val="A05604E5FAD246B6BB9720EEEDDA3A1A"/>
          </w:pPr>
          <w:r w:rsidRPr="001A00F9">
            <w:rPr>
              <w:rStyle w:val="Paikkamerkkiteksti"/>
            </w:rPr>
            <w:t>Klicka eller tryck här för att ange text.</w:t>
          </w:r>
        </w:p>
      </w:docPartBody>
    </w:docPart>
    <w:docPart>
      <w:docPartPr>
        <w:name w:val="1845869F99AF44BB945B958BDAAB4737"/>
        <w:category>
          <w:name w:val="Allmänt"/>
          <w:gallery w:val="placeholder"/>
        </w:category>
        <w:types>
          <w:type w:val="bbPlcHdr"/>
        </w:types>
        <w:behaviors>
          <w:behavior w:val="content"/>
        </w:behaviors>
        <w:guid w:val="{06D88641-0F1D-44B5-BA7F-46B3F4375201}"/>
      </w:docPartPr>
      <w:docPartBody>
        <w:p w:rsidR="00964FAC" w:rsidRDefault="00964FAC" w:rsidP="00964FAC">
          <w:pPr>
            <w:pStyle w:val="1845869F99AF44BB945B958BDAAB4737"/>
          </w:pPr>
          <w:r w:rsidRPr="001A00F9">
            <w:rPr>
              <w:rStyle w:val="Paikkamerkkiteksti"/>
            </w:rPr>
            <w:t>Klicka eller tryck här för att ange text.</w:t>
          </w:r>
        </w:p>
      </w:docPartBody>
    </w:docPart>
    <w:docPart>
      <w:docPartPr>
        <w:name w:val="2198A62D45D840F79B6D702773C10F03"/>
        <w:category>
          <w:name w:val="Allmänt"/>
          <w:gallery w:val="placeholder"/>
        </w:category>
        <w:types>
          <w:type w:val="bbPlcHdr"/>
        </w:types>
        <w:behaviors>
          <w:behavior w:val="content"/>
        </w:behaviors>
        <w:guid w:val="{D3F251EC-0AE3-4669-B4F0-138B1C538444}"/>
      </w:docPartPr>
      <w:docPartBody>
        <w:p w:rsidR="00964FAC" w:rsidRDefault="00964FAC" w:rsidP="00964FAC">
          <w:pPr>
            <w:pStyle w:val="2198A62D45D840F79B6D702773C10F03"/>
          </w:pPr>
          <w:r w:rsidRPr="001A00F9">
            <w:rPr>
              <w:rStyle w:val="Paikkamerkkiteksti"/>
            </w:rPr>
            <w:t>Klicka eller tryck här för att ange text.</w:t>
          </w:r>
        </w:p>
      </w:docPartBody>
    </w:docPart>
    <w:docPart>
      <w:docPartPr>
        <w:name w:val="F5FE8EEB7AB44CF88E7B72F5E6556250"/>
        <w:category>
          <w:name w:val="Allmänt"/>
          <w:gallery w:val="placeholder"/>
        </w:category>
        <w:types>
          <w:type w:val="bbPlcHdr"/>
        </w:types>
        <w:behaviors>
          <w:behavior w:val="content"/>
        </w:behaviors>
        <w:guid w:val="{1B8BF6C2-4D1C-44D7-B327-C5BF32828757}"/>
      </w:docPartPr>
      <w:docPartBody>
        <w:p w:rsidR="00964FAC" w:rsidRDefault="00964FAC" w:rsidP="00964FAC">
          <w:pPr>
            <w:pStyle w:val="F5FE8EEB7AB44CF88E7B72F5E6556250"/>
          </w:pPr>
          <w:r w:rsidRPr="001A00F9">
            <w:rPr>
              <w:rStyle w:val="Paikkamerkkiteksti"/>
            </w:rPr>
            <w:t>Klicka eller tryck här för att ange text.</w:t>
          </w:r>
        </w:p>
      </w:docPartBody>
    </w:docPart>
    <w:docPart>
      <w:docPartPr>
        <w:name w:val="D8446F06D06D4A79AD894A3BE7F9AD58"/>
        <w:category>
          <w:name w:val="Allmänt"/>
          <w:gallery w:val="placeholder"/>
        </w:category>
        <w:types>
          <w:type w:val="bbPlcHdr"/>
        </w:types>
        <w:behaviors>
          <w:behavior w:val="content"/>
        </w:behaviors>
        <w:guid w:val="{1217ACBA-9E0D-4ECD-8A76-40F8E5C39A5A}"/>
      </w:docPartPr>
      <w:docPartBody>
        <w:p w:rsidR="00964FAC" w:rsidRDefault="00964FAC" w:rsidP="00964FAC">
          <w:pPr>
            <w:pStyle w:val="D8446F06D06D4A79AD894A3BE7F9AD58"/>
          </w:pPr>
          <w:r w:rsidRPr="001A00F9">
            <w:rPr>
              <w:rStyle w:val="Paikkamerkkiteksti"/>
            </w:rPr>
            <w:t>Klicka eller tryck här för att ange text.</w:t>
          </w:r>
        </w:p>
      </w:docPartBody>
    </w:docPart>
    <w:docPart>
      <w:docPartPr>
        <w:name w:val="8E6788A42D6B4713A6B16EC12BE18CC5"/>
        <w:category>
          <w:name w:val="Allmänt"/>
          <w:gallery w:val="placeholder"/>
        </w:category>
        <w:types>
          <w:type w:val="bbPlcHdr"/>
        </w:types>
        <w:behaviors>
          <w:behavior w:val="content"/>
        </w:behaviors>
        <w:guid w:val="{F9B6C686-2161-4E01-ACEB-F26376B24D15}"/>
      </w:docPartPr>
      <w:docPartBody>
        <w:p w:rsidR="00964FAC" w:rsidRDefault="00964FAC" w:rsidP="00964FAC">
          <w:pPr>
            <w:pStyle w:val="8E6788A42D6B4713A6B16EC12BE18CC5"/>
          </w:pPr>
          <w:r w:rsidRPr="001A00F9">
            <w:rPr>
              <w:rStyle w:val="Paikkamerkkiteksti"/>
            </w:rPr>
            <w:t>Klicka eller tryck här för att ange text.</w:t>
          </w:r>
        </w:p>
      </w:docPartBody>
    </w:docPart>
    <w:docPart>
      <w:docPartPr>
        <w:name w:val="817250E73A91431E8C608A18D19D34E9"/>
        <w:category>
          <w:name w:val="Allmänt"/>
          <w:gallery w:val="placeholder"/>
        </w:category>
        <w:types>
          <w:type w:val="bbPlcHdr"/>
        </w:types>
        <w:behaviors>
          <w:behavior w:val="content"/>
        </w:behaviors>
        <w:guid w:val="{ECFAE8F9-D018-41B8-9D03-41D9506F1C1D}"/>
      </w:docPartPr>
      <w:docPartBody>
        <w:p w:rsidR="00964FAC" w:rsidRDefault="00964FAC" w:rsidP="00964FAC">
          <w:pPr>
            <w:pStyle w:val="817250E73A91431E8C608A18D19D34E9"/>
          </w:pPr>
          <w:r w:rsidRPr="001A00F9">
            <w:rPr>
              <w:rStyle w:val="Paikkamerkkiteksti"/>
            </w:rPr>
            <w:t>Klicka eller tryck här för att ange text.</w:t>
          </w:r>
        </w:p>
      </w:docPartBody>
    </w:docPart>
    <w:docPart>
      <w:docPartPr>
        <w:name w:val="85AEE17A518340F4A8A0012AB97656F7"/>
        <w:category>
          <w:name w:val="Allmänt"/>
          <w:gallery w:val="placeholder"/>
        </w:category>
        <w:types>
          <w:type w:val="bbPlcHdr"/>
        </w:types>
        <w:behaviors>
          <w:behavior w:val="content"/>
        </w:behaviors>
        <w:guid w:val="{D5C19622-1B46-4B75-88E7-441BDD9FCB07}"/>
      </w:docPartPr>
      <w:docPartBody>
        <w:p w:rsidR="00964FAC" w:rsidRDefault="00964FAC" w:rsidP="00964FAC">
          <w:pPr>
            <w:pStyle w:val="85AEE17A518340F4A8A0012AB97656F7"/>
          </w:pPr>
          <w:r w:rsidRPr="001A00F9">
            <w:rPr>
              <w:rStyle w:val="Paikkamerkkiteksti"/>
            </w:rPr>
            <w:t>Klicka eller tryck här för att ange text.</w:t>
          </w:r>
        </w:p>
      </w:docPartBody>
    </w:docPart>
    <w:docPart>
      <w:docPartPr>
        <w:name w:val="2BB85F8F309B4A4B8CB93906109B1620"/>
        <w:category>
          <w:name w:val="Allmänt"/>
          <w:gallery w:val="placeholder"/>
        </w:category>
        <w:types>
          <w:type w:val="bbPlcHdr"/>
        </w:types>
        <w:behaviors>
          <w:behavior w:val="content"/>
        </w:behaviors>
        <w:guid w:val="{7F7BAFC3-7828-4E4A-8D33-563DAF831A99}"/>
      </w:docPartPr>
      <w:docPartBody>
        <w:p w:rsidR="00964FAC" w:rsidRDefault="00964FAC" w:rsidP="00964FAC">
          <w:pPr>
            <w:pStyle w:val="2BB85F8F309B4A4B8CB93906109B1620"/>
          </w:pPr>
          <w:r w:rsidRPr="001A00F9">
            <w:rPr>
              <w:rStyle w:val="Paikkamerkkiteksti"/>
            </w:rPr>
            <w:t>Klicka eller tryck här för att ange text.</w:t>
          </w:r>
        </w:p>
      </w:docPartBody>
    </w:docPart>
    <w:docPart>
      <w:docPartPr>
        <w:name w:val="E2421129176A400691868E3D1372AEE1"/>
        <w:category>
          <w:name w:val="Allmänt"/>
          <w:gallery w:val="placeholder"/>
        </w:category>
        <w:types>
          <w:type w:val="bbPlcHdr"/>
        </w:types>
        <w:behaviors>
          <w:behavior w:val="content"/>
        </w:behaviors>
        <w:guid w:val="{A6CA93F6-464A-4309-954E-2FFE742BE3DE}"/>
      </w:docPartPr>
      <w:docPartBody>
        <w:p w:rsidR="00964FAC" w:rsidRDefault="00964FAC" w:rsidP="00964FAC">
          <w:pPr>
            <w:pStyle w:val="E2421129176A400691868E3D1372AEE1"/>
          </w:pPr>
          <w:r w:rsidRPr="001A00F9">
            <w:rPr>
              <w:rStyle w:val="Paikkamerkkiteksti"/>
            </w:rPr>
            <w:t>Klicka eller tryck här för att ange text.</w:t>
          </w:r>
        </w:p>
      </w:docPartBody>
    </w:docPart>
    <w:docPart>
      <w:docPartPr>
        <w:name w:val="02F954A2F9844646AD44828F6B313698"/>
        <w:category>
          <w:name w:val="Allmänt"/>
          <w:gallery w:val="placeholder"/>
        </w:category>
        <w:types>
          <w:type w:val="bbPlcHdr"/>
        </w:types>
        <w:behaviors>
          <w:behavior w:val="content"/>
        </w:behaviors>
        <w:guid w:val="{9A94578F-B825-4082-B9C2-FE81F2A60F03}"/>
      </w:docPartPr>
      <w:docPartBody>
        <w:p w:rsidR="00964FAC" w:rsidRDefault="00964FAC" w:rsidP="00964FAC">
          <w:pPr>
            <w:pStyle w:val="02F954A2F9844646AD44828F6B313698"/>
          </w:pPr>
          <w:r w:rsidRPr="001A00F9">
            <w:rPr>
              <w:rStyle w:val="Paikkamerkkiteksti"/>
            </w:rPr>
            <w:t>Klicka eller tryck här för att ange text.</w:t>
          </w:r>
        </w:p>
      </w:docPartBody>
    </w:docPart>
    <w:docPart>
      <w:docPartPr>
        <w:name w:val="BC603638874D4BB08F2925AA5C863948"/>
        <w:category>
          <w:name w:val="Allmänt"/>
          <w:gallery w:val="placeholder"/>
        </w:category>
        <w:types>
          <w:type w:val="bbPlcHdr"/>
        </w:types>
        <w:behaviors>
          <w:behavior w:val="content"/>
        </w:behaviors>
        <w:guid w:val="{4AA7001B-8B87-47BD-9ACE-3D5877A5B746}"/>
      </w:docPartPr>
      <w:docPartBody>
        <w:p w:rsidR="00964FAC" w:rsidRDefault="00964FAC" w:rsidP="00964FAC">
          <w:pPr>
            <w:pStyle w:val="BC603638874D4BB08F2925AA5C863948"/>
          </w:pPr>
          <w:r w:rsidRPr="001A00F9">
            <w:rPr>
              <w:rStyle w:val="Paikkamerkkiteksti"/>
            </w:rPr>
            <w:t>Klicka eller tryck här för att ange text.</w:t>
          </w:r>
        </w:p>
      </w:docPartBody>
    </w:docPart>
    <w:docPart>
      <w:docPartPr>
        <w:name w:val="FC6926C65EA4477FBB6D39CBAE9801FC"/>
        <w:category>
          <w:name w:val="Allmänt"/>
          <w:gallery w:val="placeholder"/>
        </w:category>
        <w:types>
          <w:type w:val="bbPlcHdr"/>
        </w:types>
        <w:behaviors>
          <w:behavior w:val="content"/>
        </w:behaviors>
        <w:guid w:val="{27DA168E-1C36-4129-826A-0E3D1938A24D}"/>
      </w:docPartPr>
      <w:docPartBody>
        <w:p w:rsidR="00964FAC" w:rsidRDefault="00964FAC" w:rsidP="00964FAC">
          <w:pPr>
            <w:pStyle w:val="FC6926C65EA4477FBB6D39CBAE9801FC"/>
          </w:pPr>
          <w:r w:rsidRPr="001A00F9">
            <w:rPr>
              <w:rStyle w:val="Paikkamerkkiteksti"/>
            </w:rPr>
            <w:t>Klicka eller tryck här för att ange text.</w:t>
          </w:r>
        </w:p>
      </w:docPartBody>
    </w:docPart>
    <w:docPart>
      <w:docPartPr>
        <w:name w:val="F68D7A5669F14776AE5C2D8188B100F8"/>
        <w:category>
          <w:name w:val="Allmänt"/>
          <w:gallery w:val="placeholder"/>
        </w:category>
        <w:types>
          <w:type w:val="bbPlcHdr"/>
        </w:types>
        <w:behaviors>
          <w:behavior w:val="content"/>
        </w:behaviors>
        <w:guid w:val="{1A2A64A6-71AE-43BB-9C0A-DAB87B34CBFA}"/>
      </w:docPartPr>
      <w:docPartBody>
        <w:p w:rsidR="00964FAC" w:rsidRDefault="00964FAC" w:rsidP="00964FAC">
          <w:pPr>
            <w:pStyle w:val="F68D7A5669F14776AE5C2D8188B100F8"/>
          </w:pPr>
          <w:r w:rsidRPr="001A00F9">
            <w:rPr>
              <w:rStyle w:val="Paikkamerkkiteksti"/>
            </w:rPr>
            <w:t>Klicka eller tryck här för att ange text.</w:t>
          </w:r>
        </w:p>
      </w:docPartBody>
    </w:docPart>
    <w:docPart>
      <w:docPartPr>
        <w:name w:val="4E40C70971F54EE7A31D4891BF39E9D8"/>
        <w:category>
          <w:name w:val="Allmänt"/>
          <w:gallery w:val="placeholder"/>
        </w:category>
        <w:types>
          <w:type w:val="bbPlcHdr"/>
        </w:types>
        <w:behaviors>
          <w:behavior w:val="content"/>
        </w:behaviors>
        <w:guid w:val="{9830FCEA-C8F0-443A-B1E4-2FB53DAA2DD4}"/>
      </w:docPartPr>
      <w:docPartBody>
        <w:p w:rsidR="00964FAC" w:rsidRDefault="00964FAC" w:rsidP="00964FAC">
          <w:pPr>
            <w:pStyle w:val="4E40C70971F54EE7A31D4891BF39E9D8"/>
          </w:pPr>
          <w:r w:rsidRPr="001A00F9">
            <w:rPr>
              <w:rStyle w:val="Paikkamerkkiteksti"/>
            </w:rPr>
            <w:t>Klicka eller tryck här för att ange text.</w:t>
          </w:r>
        </w:p>
      </w:docPartBody>
    </w:docPart>
    <w:docPart>
      <w:docPartPr>
        <w:name w:val="1993110B76AF4E2981E7EE32C52C8AAD"/>
        <w:category>
          <w:name w:val="Allmänt"/>
          <w:gallery w:val="placeholder"/>
        </w:category>
        <w:types>
          <w:type w:val="bbPlcHdr"/>
        </w:types>
        <w:behaviors>
          <w:behavior w:val="content"/>
        </w:behaviors>
        <w:guid w:val="{78B12BE8-2322-4391-A0D1-0C6140549345}"/>
      </w:docPartPr>
      <w:docPartBody>
        <w:p w:rsidR="00964FAC" w:rsidRDefault="00964FAC" w:rsidP="00964FAC">
          <w:pPr>
            <w:pStyle w:val="1993110B76AF4E2981E7EE32C52C8AAD"/>
          </w:pPr>
          <w:r w:rsidRPr="001A00F9">
            <w:rPr>
              <w:rStyle w:val="Paikkamerkkiteksti"/>
            </w:rPr>
            <w:t>Klicka eller tryck här för att ange text.</w:t>
          </w:r>
        </w:p>
      </w:docPartBody>
    </w:docPart>
    <w:docPart>
      <w:docPartPr>
        <w:name w:val="A1E06E712F7C4EC8A5A8991C04C2A744"/>
        <w:category>
          <w:name w:val="Allmänt"/>
          <w:gallery w:val="placeholder"/>
        </w:category>
        <w:types>
          <w:type w:val="bbPlcHdr"/>
        </w:types>
        <w:behaviors>
          <w:behavior w:val="content"/>
        </w:behaviors>
        <w:guid w:val="{B7734B80-4A58-4E22-A276-E498ECBC3EC7}"/>
      </w:docPartPr>
      <w:docPartBody>
        <w:p w:rsidR="00964FAC" w:rsidRDefault="00964FAC" w:rsidP="00964FAC">
          <w:pPr>
            <w:pStyle w:val="A1E06E712F7C4EC8A5A8991C04C2A744"/>
          </w:pPr>
          <w:r w:rsidRPr="001A00F9">
            <w:rPr>
              <w:rStyle w:val="Paikkamerkkiteksti"/>
            </w:rPr>
            <w:t>Klicka eller tryck här för att ange text.</w:t>
          </w:r>
        </w:p>
      </w:docPartBody>
    </w:docPart>
    <w:docPart>
      <w:docPartPr>
        <w:name w:val="9C2F23F6C3D645549C366195046A0EBC"/>
        <w:category>
          <w:name w:val="Allmänt"/>
          <w:gallery w:val="placeholder"/>
        </w:category>
        <w:types>
          <w:type w:val="bbPlcHdr"/>
        </w:types>
        <w:behaviors>
          <w:behavior w:val="content"/>
        </w:behaviors>
        <w:guid w:val="{B941FB33-6C03-4E8B-8868-ABA08407776B}"/>
      </w:docPartPr>
      <w:docPartBody>
        <w:p w:rsidR="00964FAC" w:rsidRDefault="00964FAC" w:rsidP="00964FAC">
          <w:pPr>
            <w:pStyle w:val="9C2F23F6C3D645549C366195046A0EBC"/>
          </w:pPr>
          <w:r w:rsidRPr="001A00F9">
            <w:rPr>
              <w:rStyle w:val="Paikkamerkkiteksti"/>
            </w:rPr>
            <w:t>Klicka eller tryck här för att ange text.</w:t>
          </w:r>
        </w:p>
      </w:docPartBody>
    </w:docPart>
    <w:docPart>
      <w:docPartPr>
        <w:name w:val="175B9354D3804A9C9A40D7D68F8BC616"/>
        <w:category>
          <w:name w:val="Allmänt"/>
          <w:gallery w:val="placeholder"/>
        </w:category>
        <w:types>
          <w:type w:val="bbPlcHdr"/>
        </w:types>
        <w:behaviors>
          <w:behavior w:val="content"/>
        </w:behaviors>
        <w:guid w:val="{9CAE90C7-675A-4261-A0A3-DDDDD9DEB59A}"/>
      </w:docPartPr>
      <w:docPartBody>
        <w:p w:rsidR="00964FAC" w:rsidRDefault="00964FAC" w:rsidP="00964FAC">
          <w:pPr>
            <w:pStyle w:val="175B9354D3804A9C9A40D7D68F8BC616"/>
          </w:pPr>
          <w:r w:rsidRPr="001A00F9">
            <w:rPr>
              <w:rStyle w:val="Paikkamerkkiteksti"/>
            </w:rPr>
            <w:t>Klicka eller tryck här för att ange text.</w:t>
          </w:r>
        </w:p>
      </w:docPartBody>
    </w:docPart>
    <w:docPart>
      <w:docPartPr>
        <w:name w:val="0432BEDDA0CD4E5A892F192A1D4CABD3"/>
        <w:category>
          <w:name w:val="Allmänt"/>
          <w:gallery w:val="placeholder"/>
        </w:category>
        <w:types>
          <w:type w:val="bbPlcHdr"/>
        </w:types>
        <w:behaviors>
          <w:behavior w:val="content"/>
        </w:behaviors>
        <w:guid w:val="{98825BB0-EC98-4CE1-AD77-19B65761DA85}"/>
      </w:docPartPr>
      <w:docPartBody>
        <w:p w:rsidR="00964FAC" w:rsidRDefault="00964FAC" w:rsidP="00964FAC">
          <w:pPr>
            <w:pStyle w:val="0432BEDDA0CD4E5A892F192A1D4CABD3"/>
          </w:pPr>
          <w:r w:rsidRPr="001A00F9">
            <w:rPr>
              <w:rStyle w:val="Paikkamerkkiteksti"/>
            </w:rPr>
            <w:t>Klicka eller tryck här för att ange text.</w:t>
          </w:r>
        </w:p>
      </w:docPartBody>
    </w:docPart>
    <w:docPart>
      <w:docPartPr>
        <w:name w:val="B2C21B34B1A34232B6192CF29E257C8B"/>
        <w:category>
          <w:name w:val="Allmänt"/>
          <w:gallery w:val="placeholder"/>
        </w:category>
        <w:types>
          <w:type w:val="bbPlcHdr"/>
        </w:types>
        <w:behaviors>
          <w:behavior w:val="content"/>
        </w:behaviors>
        <w:guid w:val="{5725B6CE-C52B-4752-9318-3658A0C92C37}"/>
      </w:docPartPr>
      <w:docPartBody>
        <w:p w:rsidR="00964FAC" w:rsidRDefault="00964FAC" w:rsidP="00964FAC">
          <w:pPr>
            <w:pStyle w:val="B2C21B34B1A34232B6192CF29E257C8B"/>
          </w:pPr>
          <w:r w:rsidRPr="001A00F9">
            <w:rPr>
              <w:rStyle w:val="Paikkamerkkiteksti"/>
            </w:rPr>
            <w:t>Klicka eller tryck här för att ange text.</w:t>
          </w:r>
        </w:p>
      </w:docPartBody>
    </w:docPart>
    <w:docPart>
      <w:docPartPr>
        <w:name w:val="C0F0187490B74625AC60A470B5A31F31"/>
        <w:category>
          <w:name w:val="Allmänt"/>
          <w:gallery w:val="placeholder"/>
        </w:category>
        <w:types>
          <w:type w:val="bbPlcHdr"/>
        </w:types>
        <w:behaviors>
          <w:behavior w:val="content"/>
        </w:behaviors>
        <w:guid w:val="{55B356A9-77F3-43C2-ACBF-1647AC414D76}"/>
      </w:docPartPr>
      <w:docPartBody>
        <w:p w:rsidR="00964FAC" w:rsidRDefault="00964FAC" w:rsidP="00964FAC">
          <w:pPr>
            <w:pStyle w:val="C0F0187490B74625AC60A470B5A31F31"/>
          </w:pPr>
          <w:r w:rsidRPr="001A00F9">
            <w:rPr>
              <w:rStyle w:val="Paikkamerkkiteksti"/>
            </w:rPr>
            <w:t>Klicka eller tryck här för att ange text.</w:t>
          </w:r>
        </w:p>
      </w:docPartBody>
    </w:docPart>
    <w:docPart>
      <w:docPartPr>
        <w:name w:val="68206069F92E44F7943AF135F7BD7427"/>
        <w:category>
          <w:name w:val="Allmänt"/>
          <w:gallery w:val="placeholder"/>
        </w:category>
        <w:types>
          <w:type w:val="bbPlcHdr"/>
        </w:types>
        <w:behaviors>
          <w:behavior w:val="content"/>
        </w:behaviors>
        <w:guid w:val="{2BAF0731-5A7E-4FA1-933F-824684ABE5EF}"/>
      </w:docPartPr>
      <w:docPartBody>
        <w:p w:rsidR="00964FAC" w:rsidRDefault="00964FAC" w:rsidP="00964FAC">
          <w:pPr>
            <w:pStyle w:val="68206069F92E44F7943AF135F7BD7427"/>
          </w:pPr>
          <w:r w:rsidRPr="001A00F9">
            <w:rPr>
              <w:rStyle w:val="Paikkamerkkiteksti"/>
            </w:rPr>
            <w:t>Klicka eller tryck här för att ange text.</w:t>
          </w:r>
        </w:p>
      </w:docPartBody>
    </w:docPart>
    <w:docPart>
      <w:docPartPr>
        <w:name w:val="073B5F8C34AE453E9F10FB31008424F3"/>
        <w:category>
          <w:name w:val="Allmänt"/>
          <w:gallery w:val="placeholder"/>
        </w:category>
        <w:types>
          <w:type w:val="bbPlcHdr"/>
        </w:types>
        <w:behaviors>
          <w:behavior w:val="content"/>
        </w:behaviors>
        <w:guid w:val="{06803013-1F22-4493-B428-EB3A2059C80E}"/>
      </w:docPartPr>
      <w:docPartBody>
        <w:p w:rsidR="00964FAC" w:rsidRDefault="00964FAC" w:rsidP="00964FAC">
          <w:pPr>
            <w:pStyle w:val="073B5F8C34AE453E9F10FB31008424F3"/>
          </w:pPr>
          <w:r w:rsidRPr="001A00F9">
            <w:rPr>
              <w:rStyle w:val="Paikkamerkkiteksti"/>
            </w:rPr>
            <w:t>Klicka eller tryck här för att ange text.</w:t>
          </w:r>
        </w:p>
      </w:docPartBody>
    </w:docPart>
    <w:docPart>
      <w:docPartPr>
        <w:name w:val="63825247857548B1AC51D5B3F0445D4D"/>
        <w:category>
          <w:name w:val="Allmänt"/>
          <w:gallery w:val="placeholder"/>
        </w:category>
        <w:types>
          <w:type w:val="bbPlcHdr"/>
        </w:types>
        <w:behaviors>
          <w:behavior w:val="content"/>
        </w:behaviors>
        <w:guid w:val="{48E8F8CF-2227-4F40-9988-4436FDB5374A}"/>
      </w:docPartPr>
      <w:docPartBody>
        <w:p w:rsidR="00C375B2" w:rsidRDefault="00964FAC" w:rsidP="00964FAC">
          <w:pPr>
            <w:pStyle w:val="63825247857548B1AC51D5B3F0445D4D"/>
          </w:pPr>
          <w:r w:rsidRPr="001A00F9">
            <w:rPr>
              <w:rStyle w:val="Paikkamerkkiteksti"/>
            </w:rPr>
            <w:t>Klicka eller tryck här för att ange text.</w:t>
          </w:r>
        </w:p>
      </w:docPartBody>
    </w:docPart>
    <w:docPart>
      <w:docPartPr>
        <w:name w:val="233A8F801667404BBFC35145FD03EB32"/>
        <w:category>
          <w:name w:val="Allmänt"/>
          <w:gallery w:val="placeholder"/>
        </w:category>
        <w:types>
          <w:type w:val="bbPlcHdr"/>
        </w:types>
        <w:behaviors>
          <w:behavior w:val="content"/>
        </w:behaviors>
        <w:guid w:val="{B136EA5B-7658-4EDA-BE23-842A2B98BAF5}"/>
      </w:docPartPr>
      <w:docPartBody>
        <w:p w:rsidR="00C375B2" w:rsidRDefault="00964FAC" w:rsidP="00964FAC">
          <w:pPr>
            <w:pStyle w:val="233A8F801667404BBFC35145FD03EB32"/>
          </w:pPr>
          <w:r w:rsidRPr="001A00F9">
            <w:rPr>
              <w:rStyle w:val="Paikkamerkkiteksti"/>
            </w:rPr>
            <w:t>Klicka eller tryck här för att ange text.</w:t>
          </w:r>
        </w:p>
      </w:docPartBody>
    </w:docPart>
    <w:docPart>
      <w:docPartPr>
        <w:name w:val="455B226542C64481BBABB03C0F0492FF"/>
        <w:category>
          <w:name w:val="Allmänt"/>
          <w:gallery w:val="placeholder"/>
        </w:category>
        <w:types>
          <w:type w:val="bbPlcHdr"/>
        </w:types>
        <w:behaviors>
          <w:behavior w:val="content"/>
        </w:behaviors>
        <w:guid w:val="{EF8C2E84-8042-48D6-8CD2-F2993D3D32B2}"/>
      </w:docPartPr>
      <w:docPartBody>
        <w:p w:rsidR="00C375B2" w:rsidRDefault="00964FAC" w:rsidP="00964FAC">
          <w:pPr>
            <w:pStyle w:val="455B226542C64481BBABB03C0F0492FF"/>
          </w:pPr>
          <w:r w:rsidRPr="001A00F9">
            <w:rPr>
              <w:rStyle w:val="Paikkamerkkiteksti"/>
            </w:rPr>
            <w:t>Klicka eller tryck här för att ange text.</w:t>
          </w:r>
        </w:p>
      </w:docPartBody>
    </w:docPart>
    <w:docPart>
      <w:docPartPr>
        <w:name w:val="09D6EC59196F4228BEC8DD0D29363BD0"/>
        <w:category>
          <w:name w:val="Allmänt"/>
          <w:gallery w:val="placeholder"/>
        </w:category>
        <w:types>
          <w:type w:val="bbPlcHdr"/>
        </w:types>
        <w:behaviors>
          <w:behavior w:val="content"/>
        </w:behaviors>
        <w:guid w:val="{7030D50F-D8F8-4439-B212-3EA35101B95E}"/>
      </w:docPartPr>
      <w:docPartBody>
        <w:p w:rsidR="00C375B2" w:rsidRDefault="00964FAC" w:rsidP="00964FAC">
          <w:pPr>
            <w:pStyle w:val="09D6EC59196F4228BEC8DD0D29363BD0"/>
          </w:pPr>
          <w:r w:rsidRPr="001A00F9">
            <w:rPr>
              <w:rStyle w:val="Paikkamerkkiteksti"/>
            </w:rPr>
            <w:t>Klicka eller tryck här för att ange text.</w:t>
          </w:r>
        </w:p>
      </w:docPartBody>
    </w:docPart>
    <w:docPart>
      <w:docPartPr>
        <w:name w:val="7E329323F4AF4830B66CE1CE676FE465"/>
        <w:category>
          <w:name w:val="Allmänt"/>
          <w:gallery w:val="placeholder"/>
        </w:category>
        <w:types>
          <w:type w:val="bbPlcHdr"/>
        </w:types>
        <w:behaviors>
          <w:behavior w:val="content"/>
        </w:behaviors>
        <w:guid w:val="{A88CD9B5-E324-4807-BBFA-3F81F3D8012B}"/>
      </w:docPartPr>
      <w:docPartBody>
        <w:p w:rsidR="00C375B2" w:rsidRDefault="00964FAC" w:rsidP="00964FAC">
          <w:pPr>
            <w:pStyle w:val="7E329323F4AF4830B66CE1CE676FE465"/>
          </w:pPr>
          <w:r w:rsidRPr="001A00F9">
            <w:rPr>
              <w:rStyle w:val="Paikkamerkkiteksti"/>
            </w:rPr>
            <w:t>Klicka eller tryck här för att ange text.</w:t>
          </w:r>
        </w:p>
      </w:docPartBody>
    </w:docPart>
    <w:docPart>
      <w:docPartPr>
        <w:name w:val="2F786694050140198004E326158BF233"/>
        <w:category>
          <w:name w:val="Allmänt"/>
          <w:gallery w:val="placeholder"/>
        </w:category>
        <w:types>
          <w:type w:val="bbPlcHdr"/>
        </w:types>
        <w:behaviors>
          <w:behavior w:val="content"/>
        </w:behaviors>
        <w:guid w:val="{E35D52A5-CEB4-4975-B5EC-01DCD4838B44}"/>
      </w:docPartPr>
      <w:docPartBody>
        <w:p w:rsidR="00C375B2" w:rsidRDefault="00964FAC" w:rsidP="00964FAC">
          <w:pPr>
            <w:pStyle w:val="2F786694050140198004E326158BF233"/>
          </w:pPr>
          <w:r w:rsidRPr="001A00F9">
            <w:rPr>
              <w:rStyle w:val="Paikkamerkkiteksti"/>
            </w:rPr>
            <w:t>Klicka eller tryck här för att ange text.</w:t>
          </w:r>
        </w:p>
      </w:docPartBody>
    </w:docPart>
    <w:docPart>
      <w:docPartPr>
        <w:name w:val="9E7A132EFC6E4C54B447FA0063AB039D"/>
        <w:category>
          <w:name w:val="Allmänt"/>
          <w:gallery w:val="placeholder"/>
        </w:category>
        <w:types>
          <w:type w:val="bbPlcHdr"/>
        </w:types>
        <w:behaviors>
          <w:behavior w:val="content"/>
        </w:behaviors>
        <w:guid w:val="{00A3B0E8-5414-4F1D-BA47-29B01E9B14BF}"/>
      </w:docPartPr>
      <w:docPartBody>
        <w:p w:rsidR="00C375B2" w:rsidRDefault="00964FAC" w:rsidP="00964FAC">
          <w:pPr>
            <w:pStyle w:val="9E7A132EFC6E4C54B447FA0063AB039D"/>
          </w:pPr>
          <w:r w:rsidRPr="001A00F9">
            <w:rPr>
              <w:rStyle w:val="Paikkamerkkiteksti"/>
            </w:rPr>
            <w:t>Klicka eller tryck här för att ange text.</w:t>
          </w:r>
        </w:p>
      </w:docPartBody>
    </w:docPart>
    <w:docPart>
      <w:docPartPr>
        <w:name w:val="5FC7B6A473034EA2A06686BB6A0A2199"/>
        <w:category>
          <w:name w:val="Allmänt"/>
          <w:gallery w:val="placeholder"/>
        </w:category>
        <w:types>
          <w:type w:val="bbPlcHdr"/>
        </w:types>
        <w:behaviors>
          <w:behavior w:val="content"/>
        </w:behaviors>
        <w:guid w:val="{12A2CAC1-FD35-488B-A359-8D3D5A01378D}"/>
      </w:docPartPr>
      <w:docPartBody>
        <w:p w:rsidR="00C375B2" w:rsidRDefault="00964FAC" w:rsidP="00964FAC">
          <w:pPr>
            <w:pStyle w:val="5FC7B6A473034EA2A06686BB6A0A2199"/>
          </w:pPr>
          <w:r w:rsidRPr="001A00F9">
            <w:rPr>
              <w:rStyle w:val="Paikkamerkkiteksti"/>
            </w:rPr>
            <w:t>Klicka eller tryck här för att ange text.</w:t>
          </w:r>
        </w:p>
      </w:docPartBody>
    </w:docPart>
    <w:docPart>
      <w:docPartPr>
        <w:name w:val="7D69A2CF73F94250BE99BFC72C889385"/>
        <w:category>
          <w:name w:val="Allmänt"/>
          <w:gallery w:val="placeholder"/>
        </w:category>
        <w:types>
          <w:type w:val="bbPlcHdr"/>
        </w:types>
        <w:behaviors>
          <w:behavior w:val="content"/>
        </w:behaviors>
        <w:guid w:val="{91235702-C4F6-4DD7-85C3-3C74C9D52497}"/>
      </w:docPartPr>
      <w:docPartBody>
        <w:p w:rsidR="00C375B2" w:rsidRDefault="00964FAC" w:rsidP="00964FAC">
          <w:pPr>
            <w:pStyle w:val="7D69A2CF73F94250BE99BFC72C889385"/>
          </w:pPr>
          <w:r w:rsidRPr="001A00F9">
            <w:rPr>
              <w:rStyle w:val="Paikkamerkkiteksti"/>
            </w:rPr>
            <w:t>Klicka eller tryck här för att ange text.</w:t>
          </w:r>
        </w:p>
      </w:docPartBody>
    </w:docPart>
    <w:docPart>
      <w:docPartPr>
        <w:name w:val="284AC1073A9C4FA6895AB9223C649015"/>
        <w:category>
          <w:name w:val="Allmänt"/>
          <w:gallery w:val="placeholder"/>
        </w:category>
        <w:types>
          <w:type w:val="bbPlcHdr"/>
        </w:types>
        <w:behaviors>
          <w:behavior w:val="content"/>
        </w:behaviors>
        <w:guid w:val="{CFF24DC5-FEA5-4211-9892-CEEDDAC341B5}"/>
      </w:docPartPr>
      <w:docPartBody>
        <w:p w:rsidR="00C375B2" w:rsidRDefault="00964FAC" w:rsidP="00964FAC">
          <w:pPr>
            <w:pStyle w:val="284AC1073A9C4FA6895AB9223C649015"/>
          </w:pPr>
          <w:r w:rsidRPr="001A00F9">
            <w:rPr>
              <w:rStyle w:val="Paikkamerkkiteksti"/>
            </w:rPr>
            <w:t>Klicka eller tryck här för att ange text.</w:t>
          </w:r>
        </w:p>
      </w:docPartBody>
    </w:docPart>
    <w:docPart>
      <w:docPartPr>
        <w:name w:val="762D4415BB9C4D149A0AE5F2F8CEBEDD"/>
        <w:category>
          <w:name w:val="Allmänt"/>
          <w:gallery w:val="placeholder"/>
        </w:category>
        <w:types>
          <w:type w:val="bbPlcHdr"/>
        </w:types>
        <w:behaviors>
          <w:behavior w:val="content"/>
        </w:behaviors>
        <w:guid w:val="{A5C6636E-E083-459B-A975-58AC67373FDE}"/>
      </w:docPartPr>
      <w:docPartBody>
        <w:p w:rsidR="00C375B2" w:rsidRDefault="00964FAC" w:rsidP="00964FAC">
          <w:pPr>
            <w:pStyle w:val="762D4415BB9C4D149A0AE5F2F8CEBEDD"/>
          </w:pPr>
          <w:r w:rsidRPr="001A00F9">
            <w:rPr>
              <w:rStyle w:val="Paikkamerkkiteksti"/>
            </w:rPr>
            <w:t>Klicka eller tryck här för att ange text.</w:t>
          </w:r>
        </w:p>
      </w:docPartBody>
    </w:docPart>
    <w:docPart>
      <w:docPartPr>
        <w:name w:val="3315F6C7AAF045F0889ED52D7655240B"/>
        <w:category>
          <w:name w:val="Allmänt"/>
          <w:gallery w:val="placeholder"/>
        </w:category>
        <w:types>
          <w:type w:val="bbPlcHdr"/>
        </w:types>
        <w:behaviors>
          <w:behavior w:val="content"/>
        </w:behaviors>
        <w:guid w:val="{AF008F2F-23CD-4D1A-B88A-1F9FC5195170}"/>
      </w:docPartPr>
      <w:docPartBody>
        <w:p w:rsidR="00C375B2" w:rsidRDefault="00964FAC" w:rsidP="00964FAC">
          <w:pPr>
            <w:pStyle w:val="3315F6C7AAF045F0889ED52D7655240B"/>
          </w:pPr>
          <w:r w:rsidRPr="001A00F9">
            <w:rPr>
              <w:rStyle w:val="Paikkamerkkiteksti"/>
            </w:rPr>
            <w:t>Klicka eller tryck här för att ange text.</w:t>
          </w:r>
        </w:p>
      </w:docPartBody>
    </w:docPart>
    <w:docPart>
      <w:docPartPr>
        <w:name w:val="38EAE2DF7A0649A88C6DF01328026587"/>
        <w:category>
          <w:name w:val="Allmänt"/>
          <w:gallery w:val="placeholder"/>
        </w:category>
        <w:types>
          <w:type w:val="bbPlcHdr"/>
        </w:types>
        <w:behaviors>
          <w:behavior w:val="content"/>
        </w:behaviors>
        <w:guid w:val="{1C1D4C94-25F7-478E-B8C6-6FCF0BF758DA}"/>
      </w:docPartPr>
      <w:docPartBody>
        <w:p w:rsidR="00C375B2" w:rsidRDefault="00964FAC" w:rsidP="00964FAC">
          <w:pPr>
            <w:pStyle w:val="38EAE2DF7A0649A88C6DF01328026587"/>
          </w:pPr>
          <w:r w:rsidRPr="001A00F9">
            <w:rPr>
              <w:rStyle w:val="Paikkamerkkiteksti"/>
            </w:rPr>
            <w:t>Klicka eller tryck här för att ange text.</w:t>
          </w:r>
        </w:p>
      </w:docPartBody>
    </w:docPart>
    <w:docPart>
      <w:docPartPr>
        <w:name w:val="73C212F9C9174442B7A130DEFE939ACD"/>
        <w:category>
          <w:name w:val="Allmänt"/>
          <w:gallery w:val="placeholder"/>
        </w:category>
        <w:types>
          <w:type w:val="bbPlcHdr"/>
        </w:types>
        <w:behaviors>
          <w:behavior w:val="content"/>
        </w:behaviors>
        <w:guid w:val="{283D2BF7-3F26-4A67-B130-DC5900A21486}"/>
      </w:docPartPr>
      <w:docPartBody>
        <w:p w:rsidR="00C375B2" w:rsidRDefault="00964FAC" w:rsidP="00964FAC">
          <w:pPr>
            <w:pStyle w:val="73C212F9C9174442B7A130DEFE939ACD"/>
          </w:pPr>
          <w:r w:rsidRPr="001A00F9">
            <w:rPr>
              <w:rStyle w:val="Paikkamerkkiteksti"/>
            </w:rPr>
            <w:t>Klicka eller tryck här för att ange text.</w:t>
          </w:r>
        </w:p>
      </w:docPartBody>
    </w:docPart>
    <w:docPart>
      <w:docPartPr>
        <w:name w:val="DE43F1FF89AE4D0AADC2C291A38150B7"/>
        <w:category>
          <w:name w:val="Allmänt"/>
          <w:gallery w:val="placeholder"/>
        </w:category>
        <w:types>
          <w:type w:val="bbPlcHdr"/>
        </w:types>
        <w:behaviors>
          <w:behavior w:val="content"/>
        </w:behaviors>
        <w:guid w:val="{5303B0E1-3893-46B6-BD90-B62269D5708D}"/>
      </w:docPartPr>
      <w:docPartBody>
        <w:p w:rsidR="00C375B2" w:rsidRDefault="00964FAC" w:rsidP="00964FAC">
          <w:pPr>
            <w:pStyle w:val="DE43F1FF89AE4D0AADC2C291A38150B7"/>
          </w:pPr>
          <w:r w:rsidRPr="001A00F9">
            <w:rPr>
              <w:rStyle w:val="Paikkamerkkiteksti"/>
            </w:rPr>
            <w:t>Klicka eller tryck här för att ange text.</w:t>
          </w:r>
        </w:p>
      </w:docPartBody>
    </w:docPart>
    <w:docPart>
      <w:docPartPr>
        <w:name w:val="96676A7D70C1493A9B46C8C5853A1B0C"/>
        <w:category>
          <w:name w:val="Allmänt"/>
          <w:gallery w:val="placeholder"/>
        </w:category>
        <w:types>
          <w:type w:val="bbPlcHdr"/>
        </w:types>
        <w:behaviors>
          <w:behavior w:val="content"/>
        </w:behaviors>
        <w:guid w:val="{9F0096E7-60EE-4B84-986D-4EA0F77D5BA9}"/>
      </w:docPartPr>
      <w:docPartBody>
        <w:p w:rsidR="00C375B2" w:rsidRDefault="00964FAC" w:rsidP="00964FAC">
          <w:pPr>
            <w:pStyle w:val="96676A7D70C1493A9B46C8C5853A1B0C"/>
          </w:pPr>
          <w:r w:rsidRPr="001A00F9">
            <w:rPr>
              <w:rStyle w:val="Paikkamerkkiteksti"/>
            </w:rPr>
            <w:t>Klicka eller tryck här för att ange text.</w:t>
          </w:r>
        </w:p>
      </w:docPartBody>
    </w:docPart>
    <w:docPart>
      <w:docPartPr>
        <w:name w:val="8C2564DCEA8F4497A01FA419DD67BC3C"/>
        <w:category>
          <w:name w:val="Allmänt"/>
          <w:gallery w:val="placeholder"/>
        </w:category>
        <w:types>
          <w:type w:val="bbPlcHdr"/>
        </w:types>
        <w:behaviors>
          <w:behavior w:val="content"/>
        </w:behaviors>
        <w:guid w:val="{752784A3-2471-4C13-BB45-2E174C8F42E7}"/>
      </w:docPartPr>
      <w:docPartBody>
        <w:p w:rsidR="00C375B2" w:rsidRDefault="00964FAC" w:rsidP="00964FAC">
          <w:pPr>
            <w:pStyle w:val="8C2564DCEA8F4497A01FA419DD67BC3C"/>
          </w:pPr>
          <w:r w:rsidRPr="001A00F9">
            <w:rPr>
              <w:rStyle w:val="Paikkamerkkiteksti"/>
            </w:rPr>
            <w:t>Klicka eller tryck här för att ange text.</w:t>
          </w:r>
        </w:p>
      </w:docPartBody>
    </w:docPart>
    <w:docPart>
      <w:docPartPr>
        <w:name w:val="64FE8554EEA844AEA4D2AE1814581574"/>
        <w:category>
          <w:name w:val="Allmänt"/>
          <w:gallery w:val="placeholder"/>
        </w:category>
        <w:types>
          <w:type w:val="bbPlcHdr"/>
        </w:types>
        <w:behaviors>
          <w:behavior w:val="content"/>
        </w:behaviors>
        <w:guid w:val="{5921D7F6-9C6A-4DF7-A62D-A1CC89A8E609}"/>
      </w:docPartPr>
      <w:docPartBody>
        <w:p w:rsidR="00C375B2" w:rsidRDefault="00964FAC" w:rsidP="00964FAC">
          <w:pPr>
            <w:pStyle w:val="64FE8554EEA844AEA4D2AE1814581574"/>
          </w:pPr>
          <w:r w:rsidRPr="001A00F9">
            <w:rPr>
              <w:rStyle w:val="Paikkamerkkiteksti"/>
            </w:rPr>
            <w:t>Klicka eller tryck här för att ange text.</w:t>
          </w:r>
        </w:p>
      </w:docPartBody>
    </w:docPart>
    <w:docPart>
      <w:docPartPr>
        <w:name w:val="922F0FEC93E64FF99660CDCD79C18CD4"/>
        <w:category>
          <w:name w:val="Allmänt"/>
          <w:gallery w:val="placeholder"/>
        </w:category>
        <w:types>
          <w:type w:val="bbPlcHdr"/>
        </w:types>
        <w:behaviors>
          <w:behavior w:val="content"/>
        </w:behaviors>
        <w:guid w:val="{516454A7-5A9E-4969-B9B5-07DD09CE5B77}"/>
      </w:docPartPr>
      <w:docPartBody>
        <w:p w:rsidR="00C375B2" w:rsidRDefault="00964FAC" w:rsidP="00964FAC">
          <w:pPr>
            <w:pStyle w:val="922F0FEC93E64FF99660CDCD79C18CD4"/>
          </w:pPr>
          <w:r w:rsidRPr="001A00F9">
            <w:rPr>
              <w:rStyle w:val="Paikkamerkkiteksti"/>
            </w:rPr>
            <w:t>Klicka eller tryck här för att ange text.</w:t>
          </w:r>
        </w:p>
      </w:docPartBody>
    </w:docPart>
    <w:docPart>
      <w:docPartPr>
        <w:name w:val="00A621DB4A76434586789BA0B3536DC4"/>
        <w:category>
          <w:name w:val="Allmänt"/>
          <w:gallery w:val="placeholder"/>
        </w:category>
        <w:types>
          <w:type w:val="bbPlcHdr"/>
        </w:types>
        <w:behaviors>
          <w:behavior w:val="content"/>
        </w:behaviors>
        <w:guid w:val="{B36FA7EC-C7B8-468E-993B-C6ADBA1AE0E7}"/>
      </w:docPartPr>
      <w:docPartBody>
        <w:p w:rsidR="00C375B2" w:rsidRDefault="00964FAC" w:rsidP="00964FAC">
          <w:pPr>
            <w:pStyle w:val="00A621DB4A76434586789BA0B3536DC4"/>
          </w:pPr>
          <w:r w:rsidRPr="001A00F9">
            <w:rPr>
              <w:rStyle w:val="Paikkamerkkiteksti"/>
            </w:rPr>
            <w:t>Klicka eller tryck här för att ange text.</w:t>
          </w:r>
        </w:p>
      </w:docPartBody>
    </w:docPart>
    <w:docPart>
      <w:docPartPr>
        <w:name w:val="0869665A2C6C4B4AA86B33F676D864AF"/>
        <w:category>
          <w:name w:val="Allmänt"/>
          <w:gallery w:val="placeholder"/>
        </w:category>
        <w:types>
          <w:type w:val="bbPlcHdr"/>
        </w:types>
        <w:behaviors>
          <w:behavior w:val="content"/>
        </w:behaviors>
        <w:guid w:val="{271C7585-4B9F-4137-B48E-14C456F71A4D}"/>
      </w:docPartPr>
      <w:docPartBody>
        <w:p w:rsidR="00C375B2" w:rsidRDefault="00964FAC" w:rsidP="00964FAC">
          <w:pPr>
            <w:pStyle w:val="0869665A2C6C4B4AA86B33F676D864AF"/>
          </w:pPr>
          <w:r w:rsidRPr="001A00F9">
            <w:rPr>
              <w:rStyle w:val="Paikkamerkkiteksti"/>
            </w:rPr>
            <w:t>Klicka eller tryck här för att ange text.</w:t>
          </w:r>
        </w:p>
      </w:docPartBody>
    </w:docPart>
    <w:docPart>
      <w:docPartPr>
        <w:name w:val="64A38E33340E49EA8BBCDE2F118299E2"/>
        <w:category>
          <w:name w:val="Allmänt"/>
          <w:gallery w:val="placeholder"/>
        </w:category>
        <w:types>
          <w:type w:val="bbPlcHdr"/>
        </w:types>
        <w:behaviors>
          <w:behavior w:val="content"/>
        </w:behaviors>
        <w:guid w:val="{7B64F7EC-D9E6-4C7E-B3FC-19C75F9CACE1}"/>
      </w:docPartPr>
      <w:docPartBody>
        <w:p w:rsidR="00C375B2" w:rsidRDefault="00964FAC" w:rsidP="00964FAC">
          <w:pPr>
            <w:pStyle w:val="64A38E33340E49EA8BBCDE2F118299E2"/>
          </w:pPr>
          <w:r w:rsidRPr="001A00F9">
            <w:rPr>
              <w:rStyle w:val="Paikkamerkkiteksti"/>
            </w:rPr>
            <w:t>Klicka eller tryck här för att ange text.</w:t>
          </w:r>
        </w:p>
      </w:docPartBody>
    </w:docPart>
    <w:docPart>
      <w:docPartPr>
        <w:name w:val="850B784504214091B5A6913088673875"/>
        <w:category>
          <w:name w:val="Allmänt"/>
          <w:gallery w:val="placeholder"/>
        </w:category>
        <w:types>
          <w:type w:val="bbPlcHdr"/>
        </w:types>
        <w:behaviors>
          <w:behavior w:val="content"/>
        </w:behaviors>
        <w:guid w:val="{8116E682-0E5B-4127-99F5-E38F238A0E79}"/>
      </w:docPartPr>
      <w:docPartBody>
        <w:p w:rsidR="00C375B2" w:rsidRDefault="00964FAC" w:rsidP="00964FAC">
          <w:pPr>
            <w:pStyle w:val="850B784504214091B5A6913088673875"/>
          </w:pPr>
          <w:r w:rsidRPr="001A00F9">
            <w:rPr>
              <w:rStyle w:val="Paikkamerkkiteksti"/>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DA"/>
    <w:rsid w:val="00015EA6"/>
    <w:rsid w:val="000A10A8"/>
    <w:rsid w:val="0013590C"/>
    <w:rsid w:val="00264FB5"/>
    <w:rsid w:val="002D1E62"/>
    <w:rsid w:val="006A3D3F"/>
    <w:rsid w:val="008517BD"/>
    <w:rsid w:val="00964FAC"/>
    <w:rsid w:val="00C10361"/>
    <w:rsid w:val="00C361DA"/>
    <w:rsid w:val="00C375B2"/>
    <w:rsid w:val="00CB35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64FAC"/>
    <w:rPr>
      <w:color w:val="808080"/>
    </w:rPr>
  </w:style>
  <w:style w:type="paragraph" w:customStyle="1" w:styleId="FF619CF217AE4BC5AD370AB0E3273B15">
    <w:name w:val="FF619CF217AE4BC5AD370AB0E3273B15"/>
    <w:rsid w:val="00C361DA"/>
  </w:style>
  <w:style w:type="paragraph" w:customStyle="1" w:styleId="0EF4E11567054B97B56D6A2B5C6549FE">
    <w:name w:val="0EF4E11567054B97B56D6A2B5C6549FE"/>
    <w:rsid w:val="00C361DA"/>
  </w:style>
  <w:style w:type="paragraph" w:customStyle="1" w:styleId="B99FF8C9EE5D429D95DEEE58201E0B1C">
    <w:name w:val="B99FF8C9EE5D429D95DEEE58201E0B1C"/>
    <w:rsid w:val="00C361DA"/>
  </w:style>
  <w:style w:type="paragraph" w:customStyle="1" w:styleId="24D6A129A8A8410197E3D45A33E2E0E6">
    <w:name w:val="24D6A129A8A8410197E3D45A33E2E0E6"/>
    <w:rsid w:val="00C361DA"/>
  </w:style>
  <w:style w:type="paragraph" w:customStyle="1" w:styleId="9A856A8127084A8F93EF9D07EB8FBA77">
    <w:name w:val="9A856A8127084A8F93EF9D07EB8FBA77"/>
    <w:rsid w:val="00C361DA"/>
  </w:style>
  <w:style w:type="paragraph" w:customStyle="1" w:styleId="49B8E2E2981D4DD28E4E3B65CAD2AA5B">
    <w:name w:val="49B8E2E2981D4DD28E4E3B65CAD2AA5B"/>
    <w:rsid w:val="00C361DA"/>
  </w:style>
  <w:style w:type="paragraph" w:customStyle="1" w:styleId="3A1634C0509F4C3AB896B497770C3592">
    <w:name w:val="3A1634C0509F4C3AB896B497770C3592"/>
    <w:rsid w:val="00C361DA"/>
  </w:style>
  <w:style w:type="paragraph" w:customStyle="1" w:styleId="F03DC0F66D4B48149C1C77FC58E391E4">
    <w:name w:val="F03DC0F66D4B48149C1C77FC58E391E4"/>
    <w:rsid w:val="00C361DA"/>
  </w:style>
  <w:style w:type="paragraph" w:customStyle="1" w:styleId="4E7F01F112EC4BBD823FE5123108BAB6">
    <w:name w:val="4E7F01F112EC4BBD823FE5123108BAB6"/>
    <w:rsid w:val="00C361DA"/>
  </w:style>
  <w:style w:type="paragraph" w:customStyle="1" w:styleId="3298804570B54A54A25990D8A6FAC93F">
    <w:name w:val="3298804570B54A54A25990D8A6FAC93F"/>
    <w:rsid w:val="00C361DA"/>
  </w:style>
  <w:style w:type="paragraph" w:customStyle="1" w:styleId="DAF8B268C26043AA842587E04D6D469A">
    <w:name w:val="DAF8B268C26043AA842587E04D6D469A"/>
    <w:rsid w:val="00C361DA"/>
  </w:style>
  <w:style w:type="paragraph" w:customStyle="1" w:styleId="70962F6DD6614A51950878CB324C7D82">
    <w:name w:val="70962F6DD6614A51950878CB324C7D82"/>
    <w:rsid w:val="00C361DA"/>
  </w:style>
  <w:style w:type="paragraph" w:customStyle="1" w:styleId="6F4C5014AD214461A22E0BA0B51E3239">
    <w:name w:val="6F4C5014AD214461A22E0BA0B51E3239"/>
    <w:rsid w:val="00C361DA"/>
  </w:style>
  <w:style w:type="paragraph" w:customStyle="1" w:styleId="52385ECBC53047AEAD4C95AF5FCECD9F">
    <w:name w:val="52385ECBC53047AEAD4C95AF5FCECD9F"/>
    <w:rsid w:val="00C361DA"/>
  </w:style>
  <w:style w:type="paragraph" w:customStyle="1" w:styleId="D70547F73CEF42A6A6AC393EAE95C9AE">
    <w:name w:val="D70547F73CEF42A6A6AC393EAE95C9AE"/>
    <w:rsid w:val="00C361DA"/>
  </w:style>
  <w:style w:type="paragraph" w:customStyle="1" w:styleId="080D3CDCDFCC40ABBC8E76294218D831">
    <w:name w:val="080D3CDCDFCC40ABBC8E76294218D831"/>
    <w:rsid w:val="00C361DA"/>
  </w:style>
  <w:style w:type="paragraph" w:customStyle="1" w:styleId="37D34162E1024B52B065F67BC6639FDD">
    <w:name w:val="37D34162E1024B52B065F67BC6639FDD"/>
    <w:rsid w:val="00C361DA"/>
  </w:style>
  <w:style w:type="paragraph" w:customStyle="1" w:styleId="D924A65F4F7E4206B418EAA339AD46C1">
    <w:name w:val="D924A65F4F7E4206B418EAA339AD46C1"/>
    <w:rsid w:val="00C361DA"/>
  </w:style>
  <w:style w:type="paragraph" w:customStyle="1" w:styleId="AF6350DC756545BB9113C2A2CBBCEAB5">
    <w:name w:val="AF6350DC756545BB9113C2A2CBBCEAB5"/>
    <w:rsid w:val="00C361DA"/>
  </w:style>
  <w:style w:type="paragraph" w:customStyle="1" w:styleId="795DB5CFCE8848CF86769E96FA9AC949">
    <w:name w:val="795DB5CFCE8848CF86769E96FA9AC949"/>
    <w:rsid w:val="00C361DA"/>
  </w:style>
  <w:style w:type="paragraph" w:customStyle="1" w:styleId="D7E7649E633D48E39D5543D629B788D2">
    <w:name w:val="D7E7649E633D48E39D5543D629B788D2"/>
    <w:rsid w:val="00C361DA"/>
  </w:style>
  <w:style w:type="paragraph" w:customStyle="1" w:styleId="D1298E91B0DA46D5B5D1DB00E2D61A5E">
    <w:name w:val="D1298E91B0DA46D5B5D1DB00E2D61A5E"/>
    <w:rsid w:val="00C361DA"/>
  </w:style>
  <w:style w:type="paragraph" w:customStyle="1" w:styleId="F5DD368AA41C485186856BF234E91F4E">
    <w:name w:val="F5DD368AA41C485186856BF234E91F4E"/>
    <w:rsid w:val="00C361DA"/>
  </w:style>
  <w:style w:type="paragraph" w:customStyle="1" w:styleId="6836B0FB697449688C90AC98DA86C260">
    <w:name w:val="6836B0FB697449688C90AC98DA86C260"/>
    <w:rsid w:val="00C361DA"/>
  </w:style>
  <w:style w:type="paragraph" w:customStyle="1" w:styleId="775C1E6A8BB44971A777BDA3040D2E1B">
    <w:name w:val="775C1E6A8BB44971A777BDA3040D2E1B"/>
    <w:rsid w:val="00C361DA"/>
  </w:style>
  <w:style w:type="paragraph" w:customStyle="1" w:styleId="7CE1AB44B0874E10A25E01FCFE453969">
    <w:name w:val="7CE1AB44B0874E10A25E01FCFE453969"/>
    <w:rsid w:val="00C361DA"/>
  </w:style>
  <w:style w:type="paragraph" w:customStyle="1" w:styleId="EF3237CD491843C0A8E004B54436490F">
    <w:name w:val="EF3237CD491843C0A8E004B54436490F"/>
    <w:rsid w:val="00C361DA"/>
  </w:style>
  <w:style w:type="paragraph" w:customStyle="1" w:styleId="72497CF1229740D0AD898EBE4C0E9A22">
    <w:name w:val="72497CF1229740D0AD898EBE4C0E9A22"/>
    <w:rsid w:val="00C361DA"/>
  </w:style>
  <w:style w:type="paragraph" w:customStyle="1" w:styleId="1737DA337ED94AC798D09EFA49AD7CB3">
    <w:name w:val="1737DA337ED94AC798D09EFA49AD7CB3"/>
    <w:rsid w:val="00C361DA"/>
  </w:style>
  <w:style w:type="paragraph" w:customStyle="1" w:styleId="9DE14C34142346E2833407928CE70D95">
    <w:name w:val="9DE14C34142346E2833407928CE70D95"/>
    <w:rsid w:val="00C361DA"/>
  </w:style>
  <w:style w:type="paragraph" w:customStyle="1" w:styleId="0F22B1AC78B24BAEBFE1B3943C0E9340">
    <w:name w:val="0F22B1AC78B24BAEBFE1B3943C0E9340"/>
    <w:rsid w:val="00C361DA"/>
  </w:style>
  <w:style w:type="paragraph" w:customStyle="1" w:styleId="27F1D43BD48A4217B17D0D13E2209E10">
    <w:name w:val="27F1D43BD48A4217B17D0D13E2209E10"/>
    <w:rsid w:val="00C361DA"/>
  </w:style>
  <w:style w:type="paragraph" w:customStyle="1" w:styleId="E7691A1C496644D397168B250394B628">
    <w:name w:val="E7691A1C496644D397168B250394B628"/>
    <w:rsid w:val="00C361DA"/>
  </w:style>
  <w:style w:type="paragraph" w:customStyle="1" w:styleId="09A9A61918554B29B3FBB9C8EA918CCA">
    <w:name w:val="09A9A61918554B29B3FBB9C8EA918CCA"/>
    <w:rsid w:val="00C361DA"/>
  </w:style>
  <w:style w:type="paragraph" w:customStyle="1" w:styleId="9FFC16C2D37C4B71A8AD424C97D765F8">
    <w:name w:val="9FFC16C2D37C4B71A8AD424C97D765F8"/>
    <w:rsid w:val="00C361DA"/>
  </w:style>
  <w:style w:type="paragraph" w:customStyle="1" w:styleId="CA85C3B18F34420EB293F70394B91772">
    <w:name w:val="CA85C3B18F34420EB293F70394B91772"/>
    <w:rsid w:val="00C361DA"/>
  </w:style>
  <w:style w:type="paragraph" w:customStyle="1" w:styleId="617BDF290055499C9BE243FF40B9E0CF">
    <w:name w:val="617BDF290055499C9BE243FF40B9E0CF"/>
    <w:rsid w:val="00C361DA"/>
  </w:style>
  <w:style w:type="paragraph" w:customStyle="1" w:styleId="A44A4D2053AA48CFA1529D66FCBCB95E">
    <w:name w:val="A44A4D2053AA48CFA1529D66FCBCB95E"/>
    <w:rsid w:val="00C361DA"/>
  </w:style>
  <w:style w:type="paragraph" w:customStyle="1" w:styleId="2A1D2ADF70E24E7F8293029895DF9EF2">
    <w:name w:val="2A1D2ADF70E24E7F8293029895DF9EF2"/>
    <w:rsid w:val="00C361DA"/>
  </w:style>
  <w:style w:type="paragraph" w:customStyle="1" w:styleId="9DBA6F8BB21C41B993A41D51601D88DD">
    <w:name w:val="9DBA6F8BB21C41B993A41D51601D88DD"/>
    <w:rsid w:val="00C361DA"/>
  </w:style>
  <w:style w:type="paragraph" w:customStyle="1" w:styleId="ACC67FEC75594B65AF4FA510F92B3774">
    <w:name w:val="ACC67FEC75594B65AF4FA510F92B3774"/>
    <w:rsid w:val="00C361DA"/>
  </w:style>
  <w:style w:type="paragraph" w:customStyle="1" w:styleId="EFC0FBC4B2CC488DA5D9D6B4594597A0">
    <w:name w:val="EFC0FBC4B2CC488DA5D9D6B4594597A0"/>
    <w:rsid w:val="00C361DA"/>
  </w:style>
  <w:style w:type="paragraph" w:customStyle="1" w:styleId="BAEC63481D364EA8AF5ECBC8674A010B">
    <w:name w:val="BAEC63481D364EA8AF5ECBC8674A010B"/>
    <w:rsid w:val="00C361DA"/>
  </w:style>
  <w:style w:type="paragraph" w:customStyle="1" w:styleId="20C251DAB08445319FF7D4AC18E3AE76">
    <w:name w:val="20C251DAB08445319FF7D4AC18E3AE76"/>
    <w:rsid w:val="00C361DA"/>
  </w:style>
  <w:style w:type="paragraph" w:customStyle="1" w:styleId="CB5E3350A02B4A0A837D2CCFF8345CFC">
    <w:name w:val="CB5E3350A02B4A0A837D2CCFF8345CFC"/>
    <w:rsid w:val="00C361DA"/>
  </w:style>
  <w:style w:type="paragraph" w:customStyle="1" w:styleId="4F101FD638804C00AFA97887FD5F345A">
    <w:name w:val="4F101FD638804C00AFA97887FD5F345A"/>
    <w:rsid w:val="00C361DA"/>
  </w:style>
  <w:style w:type="paragraph" w:customStyle="1" w:styleId="D071EECF8CD04CC795DC1338C3291F55">
    <w:name w:val="D071EECF8CD04CC795DC1338C3291F55"/>
    <w:rsid w:val="00C361DA"/>
  </w:style>
  <w:style w:type="paragraph" w:customStyle="1" w:styleId="80C1D51BA571471FB8601DEF3DD08668">
    <w:name w:val="80C1D51BA571471FB8601DEF3DD08668"/>
    <w:rsid w:val="00C361DA"/>
  </w:style>
  <w:style w:type="paragraph" w:customStyle="1" w:styleId="1B6DCC63CD4E43FEA8731D6E036A3FE2">
    <w:name w:val="1B6DCC63CD4E43FEA8731D6E036A3FE2"/>
    <w:rsid w:val="00C361DA"/>
  </w:style>
  <w:style w:type="paragraph" w:customStyle="1" w:styleId="404FFAA76449419D9BDFCD7D6022F03D">
    <w:name w:val="404FFAA76449419D9BDFCD7D6022F03D"/>
    <w:rsid w:val="00C361DA"/>
  </w:style>
  <w:style w:type="paragraph" w:customStyle="1" w:styleId="744D72717D214AC6B2E278FD41A60A2A">
    <w:name w:val="744D72717D214AC6B2E278FD41A60A2A"/>
    <w:rsid w:val="00C361DA"/>
  </w:style>
  <w:style w:type="paragraph" w:customStyle="1" w:styleId="069014FED3AE43D2A5D33F143A05AB58">
    <w:name w:val="069014FED3AE43D2A5D33F143A05AB58"/>
    <w:rsid w:val="00C361DA"/>
  </w:style>
  <w:style w:type="paragraph" w:customStyle="1" w:styleId="E4AFBAEEA9E2469DA64CE28DDCAE0DB8">
    <w:name w:val="E4AFBAEEA9E2469DA64CE28DDCAE0DB8"/>
    <w:rsid w:val="00C361DA"/>
  </w:style>
  <w:style w:type="paragraph" w:customStyle="1" w:styleId="26FBA0B675294B12ADC31BBD9E0D5956">
    <w:name w:val="26FBA0B675294B12ADC31BBD9E0D5956"/>
    <w:rsid w:val="00C361DA"/>
  </w:style>
  <w:style w:type="paragraph" w:customStyle="1" w:styleId="BC37A68446B14B5EBAB905DB142AB21C">
    <w:name w:val="BC37A68446B14B5EBAB905DB142AB21C"/>
    <w:rsid w:val="00C361DA"/>
  </w:style>
  <w:style w:type="paragraph" w:customStyle="1" w:styleId="40B9D294B9F04657942194375BB0038C">
    <w:name w:val="40B9D294B9F04657942194375BB0038C"/>
    <w:rsid w:val="006A3D3F"/>
  </w:style>
  <w:style w:type="paragraph" w:customStyle="1" w:styleId="7C14690605254551B08E62377EBD37C2">
    <w:name w:val="7C14690605254551B08E62377EBD37C2"/>
    <w:rsid w:val="006A3D3F"/>
  </w:style>
  <w:style w:type="paragraph" w:customStyle="1" w:styleId="4BAAFEB9D2554BDDA8943A6E3111FEBC">
    <w:name w:val="4BAAFEB9D2554BDDA8943A6E3111FEBC"/>
    <w:rsid w:val="00C10361"/>
  </w:style>
  <w:style w:type="paragraph" w:customStyle="1" w:styleId="366F812044F143F9BB71E3E5AEF5EB5D">
    <w:name w:val="366F812044F143F9BB71E3E5AEF5EB5D"/>
    <w:rsid w:val="00C10361"/>
  </w:style>
  <w:style w:type="paragraph" w:customStyle="1" w:styleId="F13A4E1C6D9A42D297E4272D48D6DAAC">
    <w:name w:val="F13A4E1C6D9A42D297E4272D48D6DAAC"/>
    <w:rsid w:val="00C10361"/>
  </w:style>
  <w:style w:type="paragraph" w:customStyle="1" w:styleId="79D85B3CB99E4350B538CE527A24A28F">
    <w:name w:val="79D85B3CB99E4350B538CE527A24A28F"/>
    <w:rsid w:val="00C10361"/>
  </w:style>
  <w:style w:type="paragraph" w:customStyle="1" w:styleId="9CA05A03C40945228031EF247C97CD5E">
    <w:name w:val="9CA05A03C40945228031EF247C97CD5E"/>
    <w:rsid w:val="00C10361"/>
  </w:style>
  <w:style w:type="paragraph" w:customStyle="1" w:styleId="DF5072980A8445EBA78D16194BA7AA2A">
    <w:name w:val="DF5072980A8445EBA78D16194BA7AA2A"/>
    <w:rsid w:val="00C10361"/>
  </w:style>
  <w:style w:type="paragraph" w:customStyle="1" w:styleId="C3ADC2FAB4AB4444BEA500E76AB70EDA">
    <w:name w:val="C3ADC2FAB4AB4444BEA500E76AB70EDA"/>
    <w:rsid w:val="00C10361"/>
  </w:style>
  <w:style w:type="paragraph" w:customStyle="1" w:styleId="26BB456DB40344868AE8D804E4D71202">
    <w:name w:val="26BB456DB40344868AE8D804E4D71202"/>
    <w:rsid w:val="00C10361"/>
  </w:style>
  <w:style w:type="paragraph" w:customStyle="1" w:styleId="EECDB9AD301349CA985515D616FF5D75">
    <w:name w:val="EECDB9AD301349CA985515D616FF5D75"/>
    <w:rsid w:val="00C10361"/>
  </w:style>
  <w:style w:type="paragraph" w:customStyle="1" w:styleId="2624463140CD46E28D5EE8A5B609B167">
    <w:name w:val="2624463140CD46E28D5EE8A5B609B167"/>
    <w:rsid w:val="00C10361"/>
  </w:style>
  <w:style w:type="paragraph" w:customStyle="1" w:styleId="CEA3E3B6554F493AAB6F6EBA493E5AA6">
    <w:name w:val="CEA3E3B6554F493AAB6F6EBA493E5AA6"/>
    <w:rsid w:val="00C10361"/>
  </w:style>
  <w:style w:type="paragraph" w:customStyle="1" w:styleId="C4AF73BB303A4C7196F2394A7049D8BA">
    <w:name w:val="C4AF73BB303A4C7196F2394A7049D8BA"/>
    <w:rsid w:val="00C10361"/>
  </w:style>
  <w:style w:type="paragraph" w:customStyle="1" w:styleId="D4AFC8599DE94A1BA640F65BDDD49898">
    <w:name w:val="D4AFC8599DE94A1BA640F65BDDD49898"/>
    <w:rsid w:val="00C10361"/>
  </w:style>
  <w:style w:type="paragraph" w:customStyle="1" w:styleId="AE8B52C3E8184ADE8D32548FE636CBA0">
    <w:name w:val="AE8B52C3E8184ADE8D32548FE636CBA0"/>
    <w:rsid w:val="00C10361"/>
  </w:style>
  <w:style w:type="paragraph" w:customStyle="1" w:styleId="7B50A5037D084A30992E777925BB03D6">
    <w:name w:val="7B50A5037D084A30992E777925BB03D6"/>
    <w:rsid w:val="00C10361"/>
  </w:style>
  <w:style w:type="paragraph" w:customStyle="1" w:styleId="F061DB53D889442DA0F05CF299C09723">
    <w:name w:val="F061DB53D889442DA0F05CF299C09723"/>
    <w:rsid w:val="00C10361"/>
  </w:style>
  <w:style w:type="paragraph" w:customStyle="1" w:styleId="2FFBE81F0CB9426B921E9EE4B9F9B662">
    <w:name w:val="2FFBE81F0CB9426B921E9EE4B9F9B662"/>
    <w:rsid w:val="00C10361"/>
  </w:style>
  <w:style w:type="paragraph" w:customStyle="1" w:styleId="D4D5D6F588CB4F72A889DEBEBDFFEE79">
    <w:name w:val="D4D5D6F588CB4F72A889DEBEBDFFEE79"/>
    <w:rsid w:val="00964FAC"/>
  </w:style>
  <w:style w:type="paragraph" w:customStyle="1" w:styleId="9DFB47117F81482C9A773413B3A8DE00">
    <w:name w:val="9DFB47117F81482C9A773413B3A8DE00"/>
    <w:rsid w:val="00964FAC"/>
  </w:style>
  <w:style w:type="paragraph" w:customStyle="1" w:styleId="6C497DE20A834BA78892C14EB7DD5116">
    <w:name w:val="6C497DE20A834BA78892C14EB7DD5116"/>
    <w:rsid w:val="00964FAC"/>
  </w:style>
  <w:style w:type="paragraph" w:customStyle="1" w:styleId="E1AE232D46944150A7A81E87BD5473DE">
    <w:name w:val="E1AE232D46944150A7A81E87BD5473DE"/>
    <w:rsid w:val="00964FAC"/>
  </w:style>
  <w:style w:type="paragraph" w:customStyle="1" w:styleId="41B6D132F6654F5C8E27385F1CAC8F7B">
    <w:name w:val="41B6D132F6654F5C8E27385F1CAC8F7B"/>
    <w:rsid w:val="00964FAC"/>
  </w:style>
  <w:style w:type="paragraph" w:customStyle="1" w:styleId="5352463CF2554917B2636339C40754A1">
    <w:name w:val="5352463CF2554917B2636339C40754A1"/>
    <w:rsid w:val="00964FAC"/>
  </w:style>
  <w:style w:type="paragraph" w:customStyle="1" w:styleId="152312D915CE4D09BCC0EBB0DF549882">
    <w:name w:val="152312D915CE4D09BCC0EBB0DF549882"/>
    <w:rsid w:val="00964FAC"/>
  </w:style>
  <w:style w:type="paragraph" w:customStyle="1" w:styleId="B06858142D5D48C888EA8CD5C517F8B7">
    <w:name w:val="B06858142D5D48C888EA8CD5C517F8B7"/>
    <w:rsid w:val="00964FAC"/>
  </w:style>
  <w:style w:type="paragraph" w:customStyle="1" w:styleId="91D780A549A649F58FD8D3CE373EF450">
    <w:name w:val="91D780A549A649F58FD8D3CE373EF450"/>
    <w:rsid w:val="00964FAC"/>
  </w:style>
  <w:style w:type="paragraph" w:customStyle="1" w:styleId="1C4BFC1E62764B088F63022B4DED3130">
    <w:name w:val="1C4BFC1E62764B088F63022B4DED3130"/>
    <w:rsid w:val="00964FAC"/>
  </w:style>
  <w:style w:type="paragraph" w:customStyle="1" w:styleId="EF1335416C4748ECAD826D5E3C0A0976">
    <w:name w:val="EF1335416C4748ECAD826D5E3C0A0976"/>
    <w:rsid w:val="00964FAC"/>
  </w:style>
  <w:style w:type="paragraph" w:customStyle="1" w:styleId="9914BA43F0F3475D911E7224DB0B85B5">
    <w:name w:val="9914BA43F0F3475D911E7224DB0B85B5"/>
    <w:rsid w:val="00964FAC"/>
  </w:style>
  <w:style w:type="paragraph" w:customStyle="1" w:styleId="7E2C8290008149FB97B1E542128D3DA1">
    <w:name w:val="7E2C8290008149FB97B1E542128D3DA1"/>
    <w:rsid w:val="00964FAC"/>
  </w:style>
  <w:style w:type="paragraph" w:customStyle="1" w:styleId="309FF42C1D6844C5B994C9555B946512">
    <w:name w:val="309FF42C1D6844C5B994C9555B946512"/>
    <w:rsid w:val="00964FAC"/>
  </w:style>
  <w:style w:type="paragraph" w:customStyle="1" w:styleId="6DD11E8CBDDB42E7A92902E72DE8C659">
    <w:name w:val="6DD11E8CBDDB42E7A92902E72DE8C659"/>
    <w:rsid w:val="00964FAC"/>
  </w:style>
  <w:style w:type="paragraph" w:customStyle="1" w:styleId="9F6B1A3CD536437EA102BBD66E01A278">
    <w:name w:val="9F6B1A3CD536437EA102BBD66E01A278"/>
    <w:rsid w:val="00964FAC"/>
  </w:style>
  <w:style w:type="paragraph" w:customStyle="1" w:styleId="44037D964C694EC5A8F2F076858B32B8">
    <w:name w:val="44037D964C694EC5A8F2F076858B32B8"/>
    <w:rsid w:val="00964FAC"/>
  </w:style>
  <w:style w:type="paragraph" w:customStyle="1" w:styleId="6631AD1B34EC4FB2A65C44202A4B6B91">
    <w:name w:val="6631AD1B34EC4FB2A65C44202A4B6B91"/>
    <w:rsid w:val="00964FAC"/>
  </w:style>
  <w:style w:type="paragraph" w:customStyle="1" w:styleId="A4C31238677D4DE6B13B5166CEBAD8D0">
    <w:name w:val="A4C31238677D4DE6B13B5166CEBAD8D0"/>
    <w:rsid w:val="00964FAC"/>
  </w:style>
  <w:style w:type="paragraph" w:customStyle="1" w:styleId="8C7C5EDA9F5544259FB3FD2059DB9801">
    <w:name w:val="8C7C5EDA9F5544259FB3FD2059DB9801"/>
    <w:rsid w:val="00964FAC"/>
  </w:style>
  <w:style w:type="paragraph" w:customStyle="1" w:styleId="D44121011CB9471BA381E0C1E1D989CA">
    <w:name w:val="D44121011CB9471BA381E0C1E1D989CA"/>
    <w:rsid w:val="00964FAC"/>
  </w:style>
  <w:style w:type="paragraph" w:customStyle="1" w:styleId="ED9A7B52FBB2469A8C2BBF5E6E6EF774">
    <w:name w:val="ED9A7B52FBB2469A8C2BBF5E6E6EF774"/>
    <w:rsid w:val="00964FAC"/>
  </w:style>
  <w:style w:type="paragraph" w:customStyle="1" w:styleId="935B2D903DEF4660B4A7DF56877852E3">
    <w:name w:val="935B2D903DEF4660B4A7DF56877852E3"/>
    <w:rsid w:val="00964FAC"/>
  </w:style>
  <w:style w:type="paragraph" w:customStyle="1" w:styleId="21087F5135D24B8C965D68A17519DE39">
    <w:name w:val="21087F5135D24B8C965D68A17519DE39"/>
    <w:rsid w:val="00964FAC"/>
  </w:style>
  <w:style w:type="paragraph" w:customStyle="1" w:styleId="A05604E5FAD246B6BB9720EEEDDA3A1A">
    <w:name w:val="A05604E5FAD246B6BB9720EEEDDA3A1A"/>
    <w:rsid w:val="00964FAC"/>
  </w:style>
  <w:style w:type="paragraph" w:customStyle="1" w:styleId="1845869F99AF44BB945B958BDAAB4737">
    <w:name w:val="1845869F99AF44BB945B958BDAAB4737"/>
    <w:rsid w:val="00964FAC"/>
  </w:style>
  <w:style w:type="paragraph" w:customStyle="1" w:styleId="2198A62D45D840F79B6D702773C10F03">
    <w:name w:val="2198A62D45D840F79B6D702773C10F03"/>
    <w:rsid w:val="00964FAC"/>
  </w:style>
  <w:style w:type="paragraph" w:customStyle="1" w:styleId="F5FE8EEB7AB44CF88E7B72F5E6556250">
    <w:name w:val="F5FE8EEB7AB44CF88E7B72F5E6556250"/>
    <w:rsid w:val="00964FAC"/>
  </w:style>
  <w:style w:type="paragraph" w:customStyle="1" w:styleId="D8446F06D06D4A79AD894A3BE7F9AD58">
    <w:name w:val="D8446F06D06D4A79AD894A3BE7F9AD58"/>
    <w:rsid w:val="00964FAC"/>
  </w:style>
  <w:style w:type="paragraph" w:customStyle="1" w:styleId="8E6788A42D6B4713A6B16EC12BE18CC5">
    <w:name w:val="8E6788A42D6B4713A6B16EC12BE18CC5"/>
    <w:rsid w:val="00964FAC"/>
  </w:style>
  <w:style w:type="paragraph" w:customStyle="1" w:styleId="817250E73A91431E8C608A18D19D34E9">
    <w:name w:val="817250E73A91431E8C608A18D19D34E9"/>
    <w:rsid w:val="00964FAC"/>
  </w:style>
  <w:style w:type="paragraph" w:customStyle="1" w:styleId="85AEE17A518340F4A8A0012AB97656F7">
    <w:name w:val="85AEE17A518340F4A8A0012AB97656F7"/>
    <w:rsid w:val="00964FAC"/>
  </w:style>
  <w:style w:type="paragraph" w:customStyle="1" w:styleId="2BB85F8F309B4A4B8CB93906109B1620">
    <w:name w:val="2BB85F8F309B4A4B8CB93906109B1620"/>
    <w:rsid w:val="00964FAC"/>
  </w:style>
  <w:style w:type="paragraph" w:customStyle="1" w:styleId="E2421129176A400691868E3D1372AEE1">
    <w:name w:val="E2421129176A400691868E3D1372AEE1"/>
    <w:rsid w:val="00964FAC"/>
  </w:style>
  <w:style w:type="paragraph" w:customStyle="1" w:styleId="02F954A2F9844646AD44828F6B313698">
    <w:name w:val="02F954A2F9844646AD44828F6B313698"/>
    <w:rsid w:val="00964FAC"/>
  </w:style>
  <w:style w:type="paragraph" w:customStyle="1" w:styleId="BC603638874D4BB08F2925AA5C863948">
    <w:name w:val="BC603638874D4BB08F2925AA5C863948"/>
    <w:rsid w:val="00964FAC"/>
  </w:style>
  <w:style w:type="paragraph" w:customStyle="1" w:styleId="FC6926C65EA4477FBB6D39CBAE9801FC">
    <w:name w:val="FC6926C65EA4477FBB6D39CBAE9801FC"/>
    <w:rsid w:val="00964FAC"/>
  </w:style>
  <w:style w:type="paragraph" w:customStyle="1" w:styleId="F68D7A5669F14776AE5C2D8188B100F8">
    <w:name w:val="F68D7A5669F14776AE5C2D8188B100F8"/>
    <w:rsid w:val="00964FAC"/>
  </w:style>
  <w:style w:type="paragraph" w:customStyle="1" w:styleId="4E40C70971F54EE7A31D4891BF39E9D8">
    <w:name w:val="4E40C70971F54EE7A31D4891BF39E9D8"/>
    <w:rsid w:val="00964FAC"/>
  </w:style>
  <w:style w:type="paragraph" w:customStyle="1" w:styleId="1993110B76AF4E2981E7EE32C52C8AAD">
    <w:name w:val="1993110B76AF4E2981E7EE32C52C8AAD"/>
    <w:rsid w:val="00964FAC"/>
  </w:style>
  <w:style w:type="paragraph" w:customStyle="1" w:styleId="A1E06E712F7C4EC8A5A8991C04C2A744">
    <w:name w:val="A1E06E712F7C4EC8A5A8991C04C2A744"/>
    <w:rsid w:val="00964FAC"/>
  </w:style>
  <w:style w:type="paragraph" w:customStyle="1" w:styleId="9C2F23F6C3D645549C366195046A0EBC">
    <w:name w:val="9C2F23F6C3D645549C366195046A0EBC"/>
    <w:rsid w:val="00964FAC"/>
  </w:style>
  <w:style w:type="paragraph" w:customStyle="1" w:styleId="175B9354D3804A9C9A40D7D68F8BC616">
    <w:name w:val="175B9354D3804A9C9A40D7D68F8BC616"/>
    <w:rsid w:val="00964FAC"/>
  </w:style>
  <w:style w:type="paragraph" w:customStyle="1" w:styleId="0432BEDDA0CD4E5A892F192A1D4CABD3">
    <w:name w:val="0432BEDDA0CD4E5A892F192A1D4CABD3"/>
    <w:rsid w:val="00964FAC"/>
  </w:style>
  <w:style w:type="paragraph" w:customStyle="1" w:styleId="B2C21B34B1A34232B6192CF29E257C8B">
    <w:name w:val="B2C21B34B1A34232B6192CF29E257C8B"/>
    <w:rsid w:val="00964FAC"/>
  </w:style>
  <w:style w:type="paragraph" w:customStyle="1" w:styleId="C0F0187490B74625AC60A470B5A31F31">
    <w:name w:val="C0F0187490B74625AC60A470B5A31F31"/>
    <w:rsid w:val="00964FAC"/>
  </w:style>
  <w:style w:type="paragraph" w:customStyle="1" w:styleId="68206069F92E44F7943AF135F7BD7427">
    <w:name w:val="68206069F92E44F7943AF135F7BD7427"/>
    <w:rsid w:val="00964FAC"/>
  </w:style>
  <w:style w:type="paragraph" w:customStyle="1" w:styleId="073B5F8C34AE453E9F10FB31008424F3">
    <w:name w:val="073B5F8C34AE453E9F10FB31008424F3"/>
    <w:rsid w:val="00964FAC"/>
  </w:style>
  <w:style w:type="paragraph" w:customStyle="1" w:styleId="63825247857548B1AC51D5B3F0445D4D">
    <w:name w:val="63825247857548B1AC51D5B3F0445D4D"/>
    <w:rsid w:val="00964FAC"/>
  </w:style>
  <w:style w:type="paragraph" w:customStyle="1" w:styleId="233A8F801667404BBFC35145FD03EB32">
    <w:name w:val="233A8F801667404BBFC35145FD03EB32"/>
    <w:rsid w:val="00964FAC"/>
  </w:style>
  <w:style w:type="paragraph" w:customStyle="1" w:styleId="455B226542C64481BBABB03C0F0492FF">
    <w:name w:val="455B226542C64481BBABB03C0F0492FF"/>
    <w:rsid w:val="00964FAC"/>
  </w:style>
  <w:style w:type="paragraph" w:customStyle="1" w:styleId="09D6EC59196F4228BEC8DD0D29363BD0">
    <w:name w:val="09D6EC59196F4228BEC8DD0D29363BD0"/>
    <w:rsid w:val="00964FAC"/>
  </w:style>
  <w:style w:type="paragraph" w:customStyle="1" w:styleId="7E329323F4AF4830B66CE1CE676FE465">
    <w:name w:val="7E329323F4AF4830B66CE1CE676FE465"/>
    <w:rsid w:val="00964FAC"/>
  </w:style>
  <w:style w:type="paragraph" w:customStyle="1" w:styleId="2F786694050140198004E326158BF233">
    <w:name w:val="2F786694050140198004E326158BF233"/>
    <w:rsid w:val="00964FAC"/>
  </w:style>
  <w:style w:type="paragraph" w:customStyle="1" w:styleId="9E7A132EFC6E4C54B447FA0063AB039D">
    <w:name w:val="9E7A132EFC6E4C54B447FA0063AB039D"/>
    <w:rsid w:val="00964FAC"/>
  </w:style>
  <w:style w:type="paragraph" w:customStyle="1" w:styleId="5FC7B6A473034EA2A06686BB6A0A2199">
    <w:name w:val="5FC7B6A473034EA2A06686BB6A0A2199"/>
    <w:rsid w:val="00964FAC"/>
  </w:style>
  <w:style w:type="paragraph" w:customStyle="1" w:styleId="7D69A2CF73F94250BE99BFC72C889385">
    <w:name w:val="7D69A2CF73F94250BE99BFC72C889385"/>
    <w:rsid w:val="00964FAC"/>
  </w:style>
  <w:style w:type="paragraph" w:customStyle="1" w:styleId="284AC1073A9C4FA6895AB9223C649015">
    <w:name w:val="284AC1073A9C4FA6895AB9223C649015"/>
    <w:rsid w:val="00964FAC"/>
  </w:style>
  <w:style w:type="paragraph" w:customStyle="1" w:styleId="762D4415BB9C4D149A0AE5F2F8CEBEDD">
    <w:name w:val="762D4415BB9C4D149A0AE5F2F8CEBEDD"/>
    <w:rsid w:val="00964FAC"/>
  </w:style>
  <w:style w:type="paragraph" w:customStyle="1" w:styleId="3315F6C7AAF045F0889ED52D7655240B">
    <w:name w:val="3315F6C7AAF045F0889ED52D7655240B"/>
    <w:rsid w:val="00964FAC"/>
  </w:style>
  <w:style w:type="paragraph" w:customStyle="1" w:styleId="38EAE2DF7A0649A88C6DF01328026587">
    <w:name w:val="38EAE2DF7A0649A88C6DF01328026587"/>
    <w:rsid w:val="00964FAC"/>
  </w:style>
  <w:style w:type="paragraph" w:customStyle="1" w:styleId="73C212F9C9174442B7A130DEFE939ACD">
    <w:name w:val="73C212F9C9174442B7A130DEFE939ACD"/>
    <w:rsid w:val="00964FAC"/>
  </w:style>
  <w:style w:type="paragraph" w:customStyle="1" w:styleId="DE43F1FF89AE4D0AADC2C291A38150B7">
    <w:name w:val="DE43F1FF89AE4D0AADC2C291A38150B7"/>
    <w:rsid w:val="00964FAC"/>
  </w:style>
  <w:style w:type="paragraph" w:customStyle="1" w:styleId="96676A7D70C1493A9B46C8C5853A1B0C">
    <w:name w:val="96676A7D70C1493A9B46C8C5853A1B0C"/>
    <w:rsid w:val="00964FAC"/>
  </w:style>
  <w:style w:type="paragraph" w:customStyle="1" w:styleId="8C2564DCEA8F4497A01FA419DD67BC3C">
    <w:name w:val="8C2564DCEA8F4497A01FA419DD67BC3C"/>
    <w:rsid w:val="00964FAC"/>
  </w:style>
  <w:style w:type="paragraph" w:customStyle="1" w:styleId="64FE8554EEA844AEA4D2AE1814581574">
    <w:name w:val="64FE8554EEA844AEA4D2AE1814581574"/>
    <w:rsid w:val="00964FAC"/>
  </w:style>
  <w:style w:type="paragraph" w:customStyle="1" w:styleId="922F0FEC93E64FF99660CDCD79C18CD4">
    <w:name w:val="922F0FEC93E64FF99660CDCD79C18CD4"/>
    <w:rsid w:val="00964FAC"/>
  </w:style>
  <w:style w:type="paragraph" w:customStyle="1" w:styleId="00A621DB4A76434586789BA0B3536DC4">
    <w:name w:val="00A621DB4A76434586789BA0B3536DC4"/>
    <w:rsid w:val="00964FAC"/>
  </w:style>
  <w:style w:type="paragraph" w:customStyle="1" w:styleId="0869665A2C6C4B4AA86B33F676D864AF">
    <w:name w:val="0869665A2C6C4B4AA86B33F676D864AF"/>
    <w:rsid w:val="00964FAC"/>
  </w:style>
  <w:style w:type="paragraph" w:customStyle="1" w:styleId="64A38E33340E49EA8BBCDE2F118299E2">
    <w:name w:val="64A38E33340E49EA8BBCDE2F118299E2"/>
    <w:rsid w:val="00964FAC"/>
  </w:style>
  <w:style w:type="paragraph" w:customStyle="1" w:styleId="850B784504214091B5A6913088673875">
    <w:name w:val="850B784504214091B5A6913088673875"/>
    <w:rsid w:val="00964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523af40-231f-4237-84d9-a013f86b4d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742B9A829786F43817BC37819629B5C" ma:contentTypeVersion="18" ma:contentTypeDescription="Luo uusi asiakirja." ma:contentTypeScope="" ma:versionID="0a2088e584254f8affb869b0ab167af7">
  <xsd:schema xmlns:xsd="http://www.w3.org/2001/XMLSchema" xmlns:xs="http://www.w3.org/2001/XMLSchema" xmlns:p="http://schemas.microsoft.com/office/2006/metadata/properties" xmlns:ns3="3523af40-231f-4237-84d9-a013f86b4d76" xmlns:ns4="7c177f36-8773-4f18-846d-abf6b204858e" targetNamespace="http://schemas.microsoft.com/office/2006/metadata/properties" ma:root="true" ma:fieldsID="a6a47068ba4f229613c169f8064ee90d" ns3:_="" ns4:_="">
    <xsd:import namespace="3523af40-231f-4237-84d9-a013f86b4d76"/>
    <xsd:import namespace="7c177f36-8773-4f18-846d-abf6b2048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3af40-231f-4237-84d9-a013f86b4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77f36-8773-4f18-846d-abf6b204858e"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B1EE-0EDE-4CE2-B931-C6E6C6EA0B86}">
  <ds:schemaRefs>
    <ds:schemaRef ds:uri="http://schemas.microsoft.com/sharepoint/v3/contenttype/forms"/>
  </ds:schemaRefs>
</ds:datastoreItem>
</file>

<file path=customXml/itemProps2.xml><?xml version="1.0" encoding="utf-8"?>
<ds:datastoreItem xmlns:ds="http://schemas.openxmlformats.org/officeDocument/2006/customXml" ds:itemID="{F3DC51D9-669A-47B4-95C0-9611B7055E75}">
  <ds:schemaRefs>
    <ds:schemaRef ds:uri="http://schemas.microsoft.com/office/2006/documentManagement/types"/>
    <ds:schemaRef ds:uri="3523af40-231f-4237-84d9-a013f86b4d76"/>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7c177f36-8773-4f18-846d-abf6b204858e"/>
    <ds:schemaRef ds:uri="http://www.w3.org/XML/1998/namespace"/>
  </ds:schemaRefs>
</ds:datastoreItem>
</file>

<file path=customXml/itemProps3.xml><?xml version="1.0" encoding="utf-8"?>
<ds:datastoreItem xmlns:ds="http://schemas.openxmlformats.org/officeDocument/2006/customXml" ds:itemID="{C6F7E297-819E-4A1F-82CE-1261CB80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3af40-231f-4237-84d9-a013f86b4d76"/>
    <ds:schemaRef ds:uri="7c177f36-8773-4f18-846d-abf6b2048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5ABD2-93AE-43AF-9861-BE49B87C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9382</Words>
  <Characters>75998</Characters>
  <Application>Microsoft Office Word</Application>
  <DocSecurity>0</DocSecurity>
  <Lines>633</Lines>
  <Paragraphs>170</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OVPH</Company>
  <LinksUpToDate>false</LinksUpToDate>
  <CharactersWithSpaces>85210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Ketola Saara</dc:creator>
  <cp:keywords/>
  <dc:description/>
  <cp:lastModifiedBy>Kalliokoski Ulla</cp:lastModifiedBy>
  <cp:revision>2</cp:revision>
  <cp:lastPrinted>2023-12-10T08:41:00Z</cp:lastPrinted>
  <dcterms:created xsi:type="dcterms:W3CDTF">2024-04-25T05:03:00Z</dcterms:created>
  <dcterms:modified xsi:type="dcterms:W3CDTF">2024-04-25T05:03:00Z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0x0101000742B9A829786F43817BC37819629B5C</vt:lpwstr>
  </property>
  <property fmtid="{D5CDD505-2E9C-101B-9397-08002B2CF9AE}" pid="3" name="MediaServiceImageTags">
    <vt:lpwstr/>
  </property>
</Properties>
</file>